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4F9" w:rsidRPr="00DE391E" w:rsidRDefault="001454F9" w:rsidP="001454F9">
      <w:pPr>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1454F9">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CA6297"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BC0B4E">
        <w:rPr>
          <w:rFonts w:ascii="Times New Roman" w:hAnsi="Times New Roman" w:cs="Times New Roman"/>
          <w:sz w:val="24"/>
          <w:szCs w:val="24"/>
        </w:rPr>
        <w:t xml:space="preserve"> 4</w:t>
      </w:r>
      <w:r>
        <w:rPr>
          <w:rFonts w:ascii="Times New Roman" w:hAnsi="Times New Roman" w:cs="Times New Roman"/>
          <w:sz w:val="24"/>
          <w:szCs w:val="24"/>
        </w:rPr>
        <w:t>(</w:t>
      </w:r>
      <w:r w:rsidR="003A3F27">
        <w:rPr>
          <w:rFonts w:ascii="Times New Roman" w:hAnsi="Times New Roman" w:cs="Times New Roman"/>
          <w:sz w:val="24"/>
          <w:szCs w:val="24"/>
        </w:rPr>
        <w:t>6</w:t>
      </w:r>
      <w:r w:rsidR="00BC0B4E">
        <w:rPr>
          <w:rFonts w:ascii="Times New Roman" w:hAnsi="Times New Roman" w:cs="Times New Roman"/>
          <w:sz w:val="24"/>
          <w:szCs w:val="24"/>
        </w:rPr>
        <w:t>3</w:t>
      </w:r>
      <w:r>
        <w:rPr>
          <w:rFonts w:ascii="Times New Roman" w:hAnsi="Times New Roman" w:cs="Times New Roman"/>
          <w:sz w:val="24"/>
          <w:szCs w:val="24"/>
        </w:rPr>
        <w:t>)</w:t>
      </w:r>
      <w:r w:rsidRPr="00DE391E">
        <w:rPr>
          <w:rFonts w:ascii="Times New Roman" w:hAnsi="Times New Roman" w:cs="Times New Roman"/>
          <w:sz w:val="24"/>
          <w:szCs w:val="24"/>
        </w:rPr>
        <w:t xml:space="preserve"> </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BC0B4E">
        <w:rPr>
          <w:rFonts w:ascii="Times New Roman" w:hAnsi="Times New Roman" w:cs="Times New Roman"/>
          <w:sz w:val="24"/>
          <w:szCs w:val="24"/>
        </w:rPr>
        <w:t>10</w:t>
      </w:r>
      <w:r w:rsidRPr="00DE391E">
        <w:rPr>
          <w:rFonts w:ascii="Times New Roman" w:hAnsi="Times New Roman" w:cs="Times New Roman"/>
          <w:sz w:val="24"/>
          <w:szCs w:val="24"/>
        </w:rPr>
        <w:t>.</w:t>
      </w:r>
      <w:r w:rsidR="003A3F27">
        <w:rPr>
          <w:rFonts w:ascii="Times New Roman" w:hAnsi="Times New Roman" w:cs="Times New Roman"/>
          <w:sz w:val="24"/>
          <w:szCs w:val="24"/>
        </w:rPr>
        <w:t>0</w:t>
      </w:r>
      <w:r w:rsidR="00BC0B4E">
        <w:rPr>
          <w:rFonts w:ascii="Times New Roman" w:hAnsi="Times New Roman" w:cs="Times New Roman"/>
          <w:sz w:val="24"/>
          <w:szCs w:val="24"/>
        </w:rPr>
        <w:t>3</w:t>
      </w:r>
      <w:r w:rsidRPr="00DE391E">
        <w:rPr>
          <w:rFonts w:ascii="Times New Roman" w:hAnsi="Times New Roman" w:cs="Times New Roman"/>
          <w:sz w:val="24"/>
          <w:szCs w:val="24"/>
        </w:rPr>
        <w:t>.20</w:t>
      </w:r>
      <w:r>
        <w:rPr>
          <w:rFonts w:ascii="Times New Roman" w:hAnsi="Times New Roman" w:cs="Times New Roman"/>
          <w:sz w:val="24"/>
          <w:szCs w:val="24"/>
        </w:rPr>
        <w:t>2</w:t>
      </w:r>
      <w:r w:rsidR="003A3F27">
        <w:rPr>
          <w:rFonts w:ascii="Times New Roman" w:hAnsi="Times New Roman" w:cs="Times New Roman"/>
          <w:sz w:val="24"/>
          <w:szCs w:val="24"/>
        </w:rPr>
        <w:t>1</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1454F9" w:rsidRPr="00DE391E" w:rsidRDefault="001454F9" w:rsidP="001454F9">
      <w:pPr>
        <w:rPr>
          <w:rFonts w:ascii="Times New Roman" w:hAnsi="Times New Roman" w:cs="Times New Roman"/>
          <w:sz w:val="24"/>
          <w:szCs w:val="24"/>
        </w:rPr>
      </w:pPr>
    </w:p>
    <w:p w:rsidR="001454F9" w:rsidRDefault="001454F9" w:rsidP="00B341FB">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264278" w:rsidRDefault="00264278" w:rsidP="008576F0">
      <w:pPr>
        <w:spacing w:after="0" w:line="240" w:lineRule="auto"/>
        <w:jc w:val="center"/>
        <w:rPr>
          <w:rFonts w:ascii="Times New Roman" w:hAnsi="Times New Roman" w:cs="Times New Roman"/>
          <w:b/>
          <w:sz w:val="28"/>
          <w:szCs w:val="28"/>
        </w:rPr>
      </w:pPr>
    </w:p>
    <w:p w:rsidR="00264278" w:rsidRDefault="00264278" w:rsidP="008576F0">
      <w:pPr>
        <w:spacing w:after="0" w:line="240" w:lineRule="auto"/>
        <w:jc w:val="center"/>
        <w:rPr>
          <w:rFonts w:ascii="Times New Roman" w:hAnsi="Times New Roman" w:cs="Times New Roman"/>
          <w:b/>
          <w:sz w:val="24"/>
          <w:szCs w:val="24"/>
        </w:rPr>
      </w:pPr>
    </w:p>
    <w:p w:rsidR="009321B2" w:rsidRDefault="00A56C4E" w:rsidP="009321B2">
      <w:pPr>
        <w:pStyle w:val="af2"/>
        <w:jc w:val="center"/>
        <w:rPr>
          <w:b/>
          <w:color w:val="000000"/>
          <w:sz w:val="28"/>
          <w:szCs w:val="28"/>
        </w:rPr>
      </w:pPr>
      <w:r>
        <w:rPr>
          <w:b/>
          <w:color w:val="000000"/>
          <w:sz w:val="28"/>
          <w:szCs w:val="28"/>
        </w:rPr>
        <w:lastRenderedPageBreak/>
        <w:t>«Информационное сообщение»</w:t>
      </w:r>
    </w:p>
    <w:p w:rsidR="00A56C4E" w:rsidRDefault="00A56C4E" w:rsidP="009321B2">
      <w:pPr>
        <w:pStyle w:val="af2"/>
        <w:jc w:val="center"/>
        <w:rPr>
          <w:b/>
          <w:color w:val="000000"/>
          <w:sz w:val="28"/>
          <w:szCs w:val="28"/>
        </w:rPr>
      </w:pPr>
    </w:p>
    <w:p w:rsidR="00A56C4E" w:rsidRDefault="00A56C4E" w:rsidP="009321B2">
      <w:pPr>
        <w:pStyle w:val="af2"/>
        <w:jc w:val="center"/>
        <w:rPr>
          <w:b/>
          <w:color w:val="000000"/>
          <w:sz w:val="28"/>
          <w:szCs w:val="28"/>
        </w:rPr>
      </w:pPr>
    </w:p>
    <w:p w:rsidR="009321B2" w:rsidRPr="00A56C4E" w:rsidRDefault="009321B2" w:rsidP="009321B2">
      <w:pPr>
        <w:pStyle w:val="af2"/>
        <w:jc w:val="center"/>
        <w:rPr>
          <w:b/>
          <w:color w:val="FF0000"/>
          <w:sz w:val="32"/>
          <w:szCs w:val="32"/>
        </w:rPr>
      </w:pPr>
      <w:r w:rsidRPr="00A56C4E">
        <w:rPr>
          <w:b/>
          <w:color w:val="FF0000"/>
          <w:sz w:val="32"/>
          <w:szCs w:val="32"/>
        </w:rPr>
        <w:t>Уважаемые жители Искитимского района, для предотвращения распространения короновируса, просим Вас соблюдать меры предосторожности. Регулярно проводите дезинфекцию помещений, мойте руки с мылом, используйте маски и соблюдайте социальную дистанцию на улице, в общественном транспорте, магазинах.</w:t>
      </w:r>
    </w:p>
    <w:p w:rsidR="009321B2" w:rsidRPr="00A56C4E" w:rsidRDefault="009321B2" w:rsidP="009321B2">
      <w:pPr>
        <w:pStyle w:val="af2"/>
        <w:jc w:val="center"/>
        <w:rPr>
          <w:b/>
          <w:color w:val="FF0000"/>
          <w:sz w:val="32"/>
          <w:szCs w:val="32"/>
        </w:rPr>
      </w:pPr>
      <w:r w:rsidRPr="00A56C4E">
        <w:rPr>
          <w:b/>
          <w:color w:val="FF0000"/>
          <w:sz w:val="32"/>
          <w:szCs w:val="32"/>
        </w:rPr>
        <w:t>Берегите себя и своих близких! Будьте здоровы!!</w:t>
      </w:r>
    </w:p>
    <w:p w:rsidR="00827BB9" w:rsidRPr="00A56C4E" w:rsidRDefault="00827BB9" w:rsidP="009321B2">
      <w:pPr>
        <w:jc w:val="center"/>
        <w:rPr>
          <w:rFonts w:ascii="Times New Roman" w:hAnsi="Times New Roman" w:cs="Times New Roman"/>
          <w:b/>
          <w:color w:val="FF0000"/>
          <w:sz w:val="32"/>
          <w:szCs w:val="32"/>
          <w:lang w:eastAsia="ru-RU"/>
        </w:rPr>
      </w:pPr>
    </w:p>
    <w:p w:rsidR="004F774E" w:rsidRDefault="004F774E" w:rsidP="00865E6E">
      <w:pPr>
        <w:spacing w:line="240" w:lineRule="auto"/>
        <w:jc w:val="center"/>
        <w:rPr>
          <w:rFonts w:ascii="Times New Roman" w:hAnsi="Times New Roman" w:cs="Times New Roman"/>
          <w:b/>
          <w:color w:val="000000"/>
          <w:sz w:val="28"/>
          <w:szCs w:val="28"/>
        </w:rPr>
        <w:sectPr w:rsidR="004F774E" w:rsidSect="0002153A">
          <w:headerReference w:type="default" r:id="rId10"/>
          <w:footerReference w:type="default" r:id="rId11"/>
          <w:headerReference w:type="first" r:id="rId12"/>
          <w:pgSz w:w="11906" w:h="16838"/>
          <w:pgMar w:top="1134" w:right="1701" w:bottom="1134" w:left="1701" w:header="709" w:footer="709" w:gutter="0"/>
          <w:cols w:space="708"/>
          <w:docGrid w:linePitch="360"/>
        </w:sectPr>
      </w:pPr>
    </w:p>
    <w:p w:rsidR="00A811CD" w:rsidRDefault="00A811CD" w:rsidP="000A296E">
      <w:pPr>
        <w:pStyle w:val="sfst"/>
        <w:shd w:val="clear" w:color="auto" w:fill="FFFFFF"/>
        <w:spacing w:line="336" w:lineRule="atLeast"/>
        <w:jc w:val="center"/>
        <w:rPr>
          <w:rFonts w:ascii="Verdana" w:hAnsi="Verdana"/>
          <w:b/>
          <w:color w:val="000000"/>
          <w:sz w:val="25"/>
          <w:szCs w:val="25"/>
        </w:rPr>
      </w:pPr>
    </w:p>
    <w:p w:rsidR="000A296E" w:rsidRDefault="000A296E" w:rsidP="000A296E">
      <w:pPr>
        <w:pStyle w:val="sfst"/>
        <w:shd w:val="clear" w:color="auto" w:fill="FFFFFF"/>
        <w:spacing w:line="336" w:lineRule="atLeast"/>
        <w:jc w:val="center"/>
        <w:rPr>
          <w:rFonts w:ascii="Verdana" w:hAnsi="Verdana"/>
          <w:b/>
          <w:color w:val="000000"/>
          <w:sz w:val="25"/>
          <w:szCs w:val="25"/>
        </w:rPr>
      </w:pPr>
      <w:r w:rsidRPr="004C4096">
        <w:rPr>
          <w:rFonts w:ascii="Verdana" w:hAnsi="Verdana"/>
          <w:b/>
          <w:color w:val="000000"/>
          <w:sz w:val="25"/>
          <w:szCs w:val="25"/>
        </w:rPr>
        <w:t>*ПОЗДРАВЛЯЕМ!!!*</w:t>
      </w: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BC0B4E" w:rsidP="00B82E1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00040" cy="5098750"/>
            <wp:effectExtent l="19050" t="0" r="0" b="0"/>
            <wp:docPr id="5" name="Рисунок 1" descr="C:\Users\Work\Desktop\a5b354742b7df8c6a05ab41c65d7ec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a5b354742b7df8c6a05ab41c65d7ec0e.jpg"/>
                    <pic:cNvPicPr>
                      <a:picLocks noChangeAspect="1" noChangeArrowheads="1"/>
                    </pic:cNvPicPr>
                  </pic:nvPicPr>
                  <pic:blipFill>
                    <a:blip r:embed="rId13"/>
                    <a:srcRect/>
                    <a:stretch>
                      <a:fillRect/>
                    </a:stretch>
                  </pic:blipFill>
                  <pic:spPr bwMode="auto">
                    <a:xfrm>
                      <a:off x="0" y="0"/>
                      <a:ext cx="5400040" cy="5098750"/>
                    </a:xfrm>
                    <a:prstGeom prst="rect">
                      <a:avLst/>
                    </a:prstGeom>
                    <a:noFill/>
                    <a:ln w="9525">
                      <a:noFill/>
                      <a:miter lim="800000"/>
                      <a:headEnd/>
                      <a:tailEnd/>
                    </a:ln>
                  </pic:spPr>
                </pic:pic>
              </a:graphicData>
            </a:graphic>
          </wp:inline>
        </w:drawing>
      </w:r>
    </w:p>
    <w:p w:rsidR="00FF243A" w:rsidRDefault="00FF243A" w:rsidP="00B82E10">
      <w:pPr>
        <w:spacing w:after="0" w:line="240" w:lineRule="auto"/>
        <w:jc w:val="center"/>
        <w:rPr>
          <w:rFonts w:ascii="Times New Roman" w:hAnsi="Times New Roman" w:cs="Times New Roman"/>
          <w:b/>
          <w:sz w:val="28"/>
          <w:szCs w:val="28"/>
        </w:rPr>
      </w:pPr>
    </w:p>
    <w:p w:rsidR="000A296E" w:rsidRPr="004C4096" w:rsidRDefault="000A296E" w:rsidP="000A296E">
      <w:pPr>
        <w:pStyle w:val="sfst"/>
        <w:shd w:val="clear" w:color="auto" w:fill="FFFFFF"/>
        <w:spacing w:after="0" w:afterAutospacing="0"/>
        <w:jc w:val="right"/>
        <w:rPr>
          <w:color w:val="000000"/>
        </w:rPr>
      </w:pPr>
      <w:r w:rsidRPr="004C4096">
        <w:rPr>
          <w:color w:val="000000"/>
        </w:rPr>
        <w:t>Администрация Быстровского сельсовета</w:t>
      </w:r>
    </w:p>
    <w:p w:rsidR="000A296E" w:rsidRDefault="000A296E" w:rsidP="000A296E">
      <w:pPr>
        <w:pStyle w:val="sfst"/>
        <w:pBdr>
          <w:bottom w:val="dotted" w:sz="24" w:space="1" w:color="auto"/>
        </w:pBdr>
        <w:shd w:val="clear" w:color="auto" w:fill="FFFFFF"/>
        <w:jc w:val="right"/>
        <w:rPr>
          <w:color w:val="000000"/>
        </w:rPr>
      </w:pPr>
      <w:r w:rsidRPr="004C4096">
        <w:rPr>
          <w:color w:val="000000"/>
        </w:rPr>
        <w:t>Совет депутатов Быстровского сельсовета</w:t>
      </w:r>
    </w:p>
    <w:p w:rsidR="00A811CD" w:rsidRDefault="00A811CD" w:rsidP="000A296E">
      <w:pPr>
        <w:pStyle w:val="sfst"/>
        <w:pBdr>
          <w:bottom w:val="dotted" w:sz="24" w:space="1" w:color="auto"/>
        </w:pBdr>
        <w:shd w:val="clear" w:color="auto" w:fill="FFFFFF"/>
        <w:jc w:val="right"/>
        <w:rPr>
          <w:color w:val="000000"/>
        </w:rPr>
      </w:pPr>
    </w:p>
    <w:p w:rsidR="00A811CD" w:rsidRPr="004C4096" w:rsidRDefault="00A811CD" w:rsidP="000A296E">
      <w:pPr>
        <w:pStyle w:val="sfst"/>
        <w:pBdr>
          <w:bottom w:val="dotted" w:sz="24" w:space="1" w:color="auto"/>
        </w:pBdr>
        <w:shd w:val="clear" w:color="auto" w:fill="FFFFFF"/>
        <w:jc w:val="right"/>
        <w:rPr>
          <w:color w:val="000000"/>
        </w:rPr>
      </w:pPr>
    </w:p>
    <w:p w:rsidR="00A811CD" w:rsidRDefault="00A811CD" w:rsidP="000A296E">
      <w:pPr>
        <w:jc w:val="center"/>
        <w:rPr>
          <w:rFonts w:ascii="Times New Roman" w:hAnsi="Times New Roman" w:cs="Times New Roman"/>
          <w:sz w:val="24"/>
          <w:szCs w:val="24"/>
          <w:lang w:eastAsia="ru-RU"/>
        </w:rPr>
      </w:pPr>
    </w:p>
    <w:p w:rsidR="00A811CD" w:rsidRDefault="00A811CD" w:rsidP="000A296E">
      <w:pPr>
        <w:jc w:val="center"/>
        <w:rPr>
          <w:rFonts w:ascii="Times New Roman" w:hAnsi="Times New Roman" w:cs="Times New Roman"/>
          <w:sz w:val="24"/>
          <w:szCs w:val="24"/>
          <w:lang w:eastAsia="ru-RU"/>
        </w:rPr>
      </w:pPr>
    </w:p>
    <w:p w:rsidR="00A811CD" w:rsidRDefault="00A811CD" w:rsidP="000A296E">
      <w:pPr>
        <w:jc w:val="center"/>
        <w:rPr>
          <w:rFonts w:ascii="Times New Roman" w:hAnsi="Times New Roman" w:cs="Times New Roman"/>
          <w:sz w:val="24"/>
          <w:szCs w:val="24"/>
          <w:lang w:eastAsia="ru-RU"/>
        </w:rPr>
      </w:pPr>
    </w:p>
    <w:p w:rsidR="00A811CD" w:rsidRDefault="00A811CD" w:rsidP="00BC0B4E">
      <w:pPr>
        <w:rPr>
          <w:rFonts w:ascii="Times New Roman" w:hAnsi="Times New Roman" w:cs="Times New Roman"/>
          <w:sz w:val="24"/>
          <w:szCs w:val="24"/>
          <w:lang w:eastAsia="ru-RU"/>
        </w:rPr>
      </w:pPr>
    </w:p>
    <w:p w:rsidR="00A811CD" w:rsidRDefault="00A811CD" w:rsidP="000A296E">
      <w:pPr>
        <w:jc w:val="center"/>
        <w:rPr>
          <w:rFonts w:ascii="Times New Roman" w:hAnsi="Times New Roman" w:cs="Times New Roman"/>
          <w:sz w:val="24"/>
          <w:szCs w:val="24"/>
          <w:lang w:eastAsia="ru-RU"/>
        </w:rPr>
      </w:pPr>
    </w:p>
    <w:p w:rsidR="00607DC5" w:rsidRDefault="00BC0B4E" w:rsidP="000A296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В марте месяце</w:t>
      </w:r>
      <w:r w:rsidR="000A296E" w:rsidRPr="00232380">
        <w:rPr>
          <w:rFonts w:ascii="Times New Roman" w:hAnsi="Times New Roman" w:cs="Times New Roman"/>
          <w:sz w:val="24"/>
          <w:szCs w:val="24"/>
          <w:lang w:eastAsia="ru-RU"/>
        </w:rPr>
        <w:t xml:space="preserve"> отмеча</w:t>
      </w:r>
      <w:r w:rsidR="00607DC5">
        <w:rPr>
          <w:rFonts w:ascii="Times New Roman" w:hAnsi="Times New Roman" w:cs="Times New Roman"/>
          <w:sz w:val="24"/>
          <w:szCs w:val="24"/>
          <w:lang w:eastAsia="ru-RU"/>
        </w:rPr>
        <w:t>ю</w:t>
      </w:r>
      <w:r w:rsidR="000A296E" w:rsidRPr="00232380">
        <w:rPr>
          <w:rFonts w:ascii="Times New Roman" w:hAnsi="Times New Roman" w:cs="Times New Roman"/>
          <w:sz w:val="24"/>
          <w:szCs w:val="24"/>
          <w:lang w:eastAsia="ru-RU"/>
        </w:rPr>
        <w:t xml:space="preserve">т свой День Рождения </w:t>
      </w:r>
    </w:p>
    <w:p w:rsidR="00BC0B4E" w:rsidRDefault="00BC0B4E" w:rsidP="000A296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Председатель Совета депутатов Быстровского сельсовета Фурцева Наталья Сергеевна!!!</w:t>
      </w:r>
    </w:p>
    <w:p w:rsidR="000A296E" w:rsidRDefault="000A296E" w:rsidP="000A296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депутат Совета депутатов</w:t>
      </w:r>
      <w:r w:rsidRPr="00232380">
        <w:rPr>
          <w:rFonts w:ascii="Times New Roman" w:hAnsi="Times New Roman" w:cs="Times New Roman"/>
          <w:sz w:val="24"/>
          <w:szCs w:val="24"/>
          <w:lang w:eastAsia="ru-RU"/>
        </w:rPr>
        <w:t xml:space="preserve"> Быстровского сельсовета</w:t>
      </w:r>
      <w:r w:rsidR="00BC0B4E">
        <w:rPr>
          <w:rFonts w:ascii="Times New Roman" w:hAnsi="Times New Roman" w:cs="Times New Roman"/>
          <w:sz w:val="24"/>
          <w:szCs w:val="24"/>
          <w:lang w:eastAsia="ru-RU"/>
        </w:rPr>
        <w:t xml:space="preserve"> Чибрина Светлана Дмитриевна</w:t>
      </w:r>
      <w:r w:rsidRPr="00232380">
        <w:rPr>
          <w:rFonts w:ascii="Times New Roman" w:hAnsi="Times New Roman" w:cs="Times New Roman"/>
          <w:sz w:val="24"/>
          <w:szCs w:val="24"/>
          <w:lang w:eastAsia="ru-RU"/>
        </w:rPr>
        <w:t>!!!</w:t>
      </w:r>
    </w:p>
    <w:p w:rsidR="00BC0B4E" w:rsidRDefault="00BC0B4E" w:rsidP="00BC0B4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депутат Совета депутатов</w:t>
      </w:r>
      <w:r w:rsidRPr="00232380">
        <w:rPr>
          <w:rFonts w:ascii="Times New Roman" w:hAnsi="Times New Roman" w:cs="Times New Roman"/>
          <w:sz w:val="24"/>
          <w:szCs w:val="24"/>
          <w:lang w:eastAsia="ru-RU"/>
        </w:rPr>
        <w:t xml:space="preserve"> Быстровского сельсовета</w:t>
      </w:r>
      <w:r>
        <w:rPr>
          <w:rFonts w:ascii="Times New Roman" w:hAnsi="Times New Roman" w:cs="Times New Roman"/>
          <w:sz w:val="24"/>
          <w:szCs w:val="24"/>
          <w:lang w:eastAsia="ru-RU"/>
        </w:rPr>
        <w:t xml:space="preserve"> Тихонова Марина Геннадьевна</w:t>
      </w:r>
      <w:r w:rsidRPr="00232380">
        <w:rPr>
          <w:rFonts w:ascii="Times New Roman" w:hAnsi="Times New Roman" w:cs="Times New Roman"/>
          <w:sz w:val="24"/>
          <w:szCs w:val="24"/>
          <w:lang w:eastAsia="ru-RU"/>
        </w:rPr>
        <w:t>!!!</w:t>
      </w:r>
    </w:p>
    <w:p w:rsidR="000A296E" w:rsidRPr="00232380" w:rsidRDefault="000A296E" w:rsidP="000A296E">
      <w:pPr>
        <w:jc w:val="center"/>
        <w:rPr>
          <w:rFonts w:ascii="Times New Roman" w:hAnsi="Times New Roman" w:cs="Times New Roman"/>
          <w:sz w:val="24"/>
          <w:szCs w:val="24"/>
          <w:lang w:eastAsia="ru-RU"/>
        </w:rPr>
      </w:pPr>
      <w:r w:rsidRPr="00232380">
        <w:rPr>
          <w:rFonts w:ascii="Times New Roman" w:hAnsi="Times New Roman" w:cs="Times New Roman"/>
          <w:sz w:val="24"/>
          <w:szCs w:val="24"/>
          <w:lang w:eastAsia="ru-RU"/>
        </w:rPr>
        <w:t>Уважаем</w:t>
      </w:r>
      <w:r>
        <w:rPr>
          <w:rFonts w:ascii="Times New Roman" w:hAnsi="Times New Roman" w:cs="Times New Roman"/>
          <w:sz w:val="24"/>
          <w:szCs w:val="24"/>
          <w:lang w:eastAsia="ru-RU"/>
        </w:rPr>
        <w:t>ая</w:t>
      </w:r>
      <w:r w:rsidRPr="0023238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Наталья </w:t>
      </w:r>
      <w:r w:rsidR="00BC0B4E">
        <w:rPr>
          <w:rFonts w:ascii="Times New Roman" w:hAnsi="Times New Roman" w:cs="Times New Roman"/>
          <w:sz w:val="24"/>
          <w:szCs w:val="24"/>
          <w:lang w:eastAsia="ru-RU"/>
        </w:rPr>
        <w:t>Сергеевна</w:t>
      </w:r>
      <w:r w:rsidR="00607DC5">
        <w:rPr>
          <w:rFonts w:ascii="Times New Roman" w:hAnsi="Times New Roman" w:cs="Times New Roman"/>
          <w:sz w:val="24"/>
          <w:szCs w:val="24"/>
          <w:lang w:eastAsia="ru-RU"/>
        </w:rPr>
        <w:t>,</w:t>
      </w:r>
      <w:r w:rsidR="00BC0B4E">
        <w:rPr>
          <w:rFonts w:ascii="Times New Roman" w:hAnsi="Times New Roman" w:cs="Times New Roman"/>
          <w:sz w:val="24"/>
          <w:szCs w:val="24"/>
          <w:lang w:eastAsia="ru-RU"/>
        </w:rPr>
        <w:t xml:space="preserve"> Светлана Дмитриевна,</w:t>
      </w:r>
      <w:r w:rsidR="00607DC5">
        <w:rPr>
          <w:rFonts w:ascii="Times New Roman" w:hAnsi="Times New Roman" w:cs="Times New Roman"/>
          <w:sz w:val="24"/>
          <w:szCs w:val="24"/>
          <w:lang w:eastAsia="ru-RU"/>
        </w:rPr>
        <w:t xml:space="preserve"> Марина </w:t>
      </w:r>
      <w:r w:rsidR="00BC0B4E">
        <w:rPr>
          <w:rFonts w:ascii="Times New Roman" w:hAnsi="Times New Roman" w:cs="Times New Roman"/>
          <w:sz w:val="24"/>
          <w:szCs w:val="24"/>
          <w:lang w:eastAsia="ru-RU"/>
        </w:rPr>
        <w:t>Геннадьевна</w:t>
      </w:r>
      <w:r w:rsidRPr="00232380">
        <w:rPr>
          <w:rFonts w:ascii="Times New Roman" w:hAnsi="Times New Roman" w:cs="Times New Roman"/>
          <w:sz w:val="24"/>
          <w:szCs w:val="24"/>
          <w:lang w:eastAsia="ru-RU"/>
        </w:rPr>
        <w:t>!!!</w:t>
      </w:r>
    </w:p>
    <w:p w:rsidR="00FF243A" w:rsidRDefault="000A296E" w:rsidP="000A296E">
      <w:pPr>
        <w:spacing w:after="0" w:line="240" w:lineRule="auto"/>
        <w:jc w:val="center"/>
        <w:rPr>
          <w:rFonts w:ascii="Times New Roman" w:eastAsia="Times New Roman" w:hAnsi="Times New Roman" w:cs="Times New Roman"/>
          <w:color w:val="000000"/>
          <w:sz w:val="24"/>
          <w:szCs w:val="24"/>
          <w:lang w:eastAsia="ru-RU"/>
        </w:rPr>
      </w:pPr>
      <w:r w:rsidRPr="002D774B">
        <w:rPr>
          <w:rFonts w:ascii="Times New Roman" w:eastAsia="Times New Roman" w:hAnsi="Times New Roman" w:cs="Times New Roman"/>
          <w:color w:val="000000"/>
          <w:sz w:val="24"/>
          <w:szCs w:val="24"/>
          <w:lang w:eastAsia="ru-RU"/>
        </w:rPr>
        <w:t xml:space="preserve">Примите </w:t>
      </w:r>
      <w:r w:rsidR="00A811CD">
        <w:rPr>
          <w:rFonts w:ascii="Times New Roman" w:eastAsia="Times New Roman" w:hAnsi="Times New Roman" w:cs="Times New Roman"/>
          <w:color w:val="000000"/>
          <w:sz w:val="24"/>
          <w:szCs w:val="24"/>
          <w:lang w:eastAsia="ru-RU"/>
        </w:rPr>
        <w:t>самые теплые и искренние</w:t>
      </w:r>
      <w:r w:rsidRPr="002D774B">
        <w:rPr>
          <w:rFonts w:ascii="Times New Roman" w:eastAsia="Times New Roman" w:hAnsi="Times New Roman" w:cs="Times New Roman"/>
          <w:color w:val="000000"/>
          <w:sz w:val="24"/>
          <w:szCs w:val="24"/>
          <w:lang w:eastAsia="ru-RU"/>
        </w:rPr>
        <w:t xml:space="preserve"> поздравления</w:t>
      </w:r>
      <w:r w:rsidR="00A811CD">
        <w:rPr>
          <w:rFonts w:ascii="Times New Roman" w:eastAsia="Times New Roman" w:hAnsi="Times New Roman" w:cs="Times New Roman"/>
          <w:color w:val="000000"/>
          <w:sz w:val="24"/>
          <w:szCs w:val="24"/>
          <w:lang w:eastAsia="ru-RU"/>
        </w:rPr>
        <w:t xml:space="preserve"> с Днем Рождения!!!</w:t>
      </w:r>
    </w:p>
    <w:p w:rsidR="00A811CD" w:rsidRDefault="00A811CD" w:rsidP="000A29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души Желаем Вам крепкого здоровья, отличного настроения, счастья, удачи во всех начинаниях, осуществления всех намеченных планов и благополучия Вам и Вашим близким!!!</w:t>
      </w:r>
    </w:p>
    <w:p w:rsidR="00A811CD" w:rsidRDefault="00A811CD" w:rsidP="000A296E">
      <w:pPr>
        <w:spacing w:after="0" w:line="240" w:lineRule="auto"/>
        <w:jc w:val="center"/>
        <w:rPr>
          <w:rFonts w:ascii="Times New Roman" w:eastAsia="Times New Roman" w:hAnsi="Times New Roman" w:cs="Times New Roman"/>
          <w:color w:val="000000"/>
          <w:sz w:val="24"/>
          <w:szCs w:val="24"/>
          <w:lang w:eastAsia="ru-RU"/>
        </w:rPr>
      </w:pPr>
    </w:p>
    <w:p w:rsidR="00A811CD" w:rsidRDefault="00A811CD" w:rsidP="000A296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00040" cy="3038264"/>
            <wp:effectExtent l="19050" t="0" r="0" b="0"/>
            <wp:docPr id="7" name="Рисунок 2" descr="C:\Users\Work\Desktop\с 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с д.р..jpg"/>
                    <pic:cNvPicPr>
                      <a:picLocks noChangeAspect="1" noChangeArrowheads="1"/>
                    </pic:cNvPicPr>
                  </pic:nvPicPr>
                  <pic:blipFill>
                    <a:blip r:embed="rId14"/>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FF243A" w:rsidRDefault="00FF243A" w:rsidP="00B82E10">
      <w:pPr>
        <w:spacing w:after="0" w:line="240" w:lineRule="auto"/>
        <w:jc w:val="center"/>
        <w:rPr>
          <w:rFonts w:ascii="Times New Roman" w:hAnsi="Times New Roman" w:cs="Times New Roman"/>
          <w:b/>
          <w:sz w:val="28"/>
          <w:szCs w:val="28"/>
        </w:rPr>
      </w:pPr>
    </w:p>
    <w:p w:rsidR="000D1AF7" w:rsidRDefault="000D1AF7" w:rsidP="00A56C4E">
      <w:pPr>
        <w:tabs>
          <w:tab w:val="left" w:pos="411"/>
          <w:tab w:val="left" w:pos="7200"/>
        </w:tabs>
        <w:outlineLvl w:val="0"/>
        <w:rPr>
          <w:rFonts w:ascii="Times New Roman" w:hAnsi="Times New Roman" w:cs="Times New Roman"/>
          <w:b/>
          <w:sz w:val="32"/>
          <w:szCs w:val="32"/>
          <w:u w:val="single"/>
        </w:rPr>
      </w:pPr>
      <w:bookmarkStart w:id="0" w:name="_GoBack"/>
      <w:bookmarkEnd w:id="0"/>
    </w:p>
    <w:p w:rsidR="002B29D8" w:rsidRDefault="003F4B14" w:rsidP="003F4B14">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lastRenderedPageBreak/>
        <w:t>«Официальная информация администрации Быстровского сельсовета»</w:t>
      </w:r>
    </w:p>
    <w:p w:rsidR="006567D2" w:rsidRPr="000D1AF7" w:rsidRDefault="006567D2" w:rsidP="006567D2">
      <w:pPr>
        <w:autoSpaceDN w:val="0"/>
        <w:spacing w:after="0" w:line="240" w:lineRule="auto"/>
        <w:jc w:val="center"/>
        <w:rPr>
          <w:rFonts w:ascii="Times New Roman" w:eastAsia="Times New Roman" w:hAnsi="Times New Roman" w:cs="Times New Roman"/>
          <w:b/>
          <w:i/>
          <w:sz w:val="20"/>
          <w:szCs w:val="20"/>
        </w:rPr>
      </w:pPr>
      <w:r w:rsidRPr="000D1AF7">
        <w:rPr>
          <w:rFonts w:ascii="Times New Roman" w:eastAsia="Times New Roman" w:hAnsi="Times New Roman" w:cs="Times New Roman"/>
          <w:b/>
          <w:sz w:val="20"/>
          <w:szCs w:val="20"/>
        </w:rPr>
        <w:t>АДМИНИСТРАЦИЯ</w:t>
      </w:r>
    </w:p>
    <w:p w:rsidR="006567D2" w:rsidRPr="000D1AF7" w:rsidRDefault="006567D2" w:rsidP="006567D2">
      <w:pPr>
        <w:autoSpaceDN w:val="0"/>
        <w:spacing w:after="0" w:line="240" w:lineRule="auto"/>
        <w:jc w:val="center"/>
        <w:rPr>
          <w:rFonts w:ascii="Times New Roman" w:eastAsia="Times New Roman" w:hAnsi="Times New Roman" w:cs="Times New Roman"/>
          <w:b/>
          <w:sz w:val="20"/>
          <w:szCs w:val="20"/>
        </w:rPr>
      </w:pPr>
      <w:r w:rsidRPr="000D1AF7">
        <w:rPr>
          <w:rFonts w:ascii="Times New Roman" w:eastAsia="Times New Roman" w:hAnsi="Times New Roman" w:cs="Times New Roman"/>
          <w:b/>
          <w:sz w:val="20"/>
          <w:szCs w:val="20"/>
        </w:rPr>
        <w:t>БЫСТРОВСКОГО СЕЛЬСОВЕТА</w:t>
      </w:r>
    </w:p>
    <w:p w:rsidR="006567D2" w:rsidRPr="000D1AF7" w:rsidRDefault="006567D2" w:rsidP="006567D2">
      <w:pPr>
        <w:autoSpaceDN w:val="0"/>
        <w:spacing w:after="0" w:line="240" w:lineRule="auto"/>
        <w:jc w:val="center"/>
        <w:rPr>
          <w:rFonts w:ascii="Times New Roman" w:eastAsia="Times New Roman" w:hAnsi="Times New Roman" w:cs="Times New Roman"/>
          <w:b/>
          <w:sz w:val="20"/>
          <w:szCs w:val="20"/>
        </w:rPr>
      </w:pPr>
      <w:r w:rsidRPr="000D1AF7">
        <w:rPr>
          <w:rFonts w:ascii="Times New Roman" w:eastAsia="Times New Roman" w:hAnsi="Times New Roman" w:cs="Times New Roman"/>
          <w:b/>
          <w:sz w:val="20"/>
          <w:szCs w:val="20"/>
        </w:rPr>
        <w:t>ИСКИТИМСКОГО РАЙОНА НОВОСИБИРСКОЙ ОБЛАСТИ</w:t>
      </w:r>
    </w:p>
    <w:p w:rsidR="006567D2" w:rsidRPr="000D1AF7" w:rsidRDefault="006567D2" w:rsidP="006567D2">
      <w:pPr>
        <w:autoSpaceDN w:val="0"/>
        <w:spacing w:after="0" w:line="240" w:lineRule="auto"/>
        <w:jc w:val="center"/>
        <w:rPr>
          <w:rFonts w:ascii="Times New Roman" w:eastAsia="Times New Roman" w:hAnsi="Times New Roman" w:cs="Times New Roman"/>
          <w:sz w:val="20"/>
          <w:szCs w:val="20"/>
        </w:rPr>
      </w:pPr>
    </w:p>
    <w:p w:rsidR="006567D2" w:rsidRPr="000D1AF7" w:rsidRDefault="006567D2" w:rsidP="006567D2">
      <w:pPr>
        <w:autoSpaceDN w:val="0"/>
        <w:spacing w:after="0" w:line="240" w:lineRule="auto"/>
        <w:jc w:val="center"/>
        <w:rPr>
          <w:rFonts w:ascii="Times New Roman" w:eastAsia="Times New Roman" w:hAnsi="Times New Roman" w:cs="Times New Roman"/>
          <w:b/>
          <w:sz w:val="20"/>
          <w:szCs w:val="20"/>
        </w:rPr>
      </w:pPr>
      <w:r w:rsidRPr="000D1AF7">
        <w:rPr>
          <w:rFonts w:ascii="Times New Roman" w:eastAsia="Times New Roman" w:hAnsi="Times New Roman" w:cs="Times New Roman"/>
          <w:b/>
          <w:sz w:val="20"/>
          <w:szCs w:val="20"/>
        </w:rPr>
        <w:t>П О С Т А Н О В Л Е Н И Е</w:t>
      </w:r>
    </w:p>
    <w:p w:rsidR="006567D2" w:rsidRPr="000D1AF7" w:rsidRDefault="006567D2" w:rsidP="006567D2">
      <w:pPr>
        <w:autoSpaceDN w:val="0"/>
        <w:spacing w:after="0" w:line="240" w:lineRule="auto"/>
        <w:rPr>
          <w:rFonts w:ascii="Times New Roman" w:eastAsia="Times New Roman" w:hAnsi="Times New Roman" w:cs="Times New Roman"/>
          <w:b/>
          <w:sz w:val="20"/>
          <w:szCs w:val="20"/>
        </w:rPr>
      </w:pPr>
    </w:p>
    <w:p w:rsidR="006567D2" w:rsidRPr="000D1AF7" w:rsidRDefault="006567D2" w:rsidP="006567D2">
      <w:pPr>
        <w:autoSpaceDN w:val="0"/>
        <w:spacing w:after="0" w:line="240" w:lineRule="auto"/>
        <w:jc w:val="center"/>
        <w:rPr>
          <w:rFonts w:ascii="Times New Roman" w:eastAsia="Times New Roman" w:hAnsi="Times New Roman" w:cs="Times New Roman"/>
          <w:sz w:val="20"/>
          <w:szCs w:val="20"/>
        </w:rPr>
      </w:pPr>
      <w:r w:rsidRPr="000D1AF7">
        <w:rPr>
          <w:rFonts w:ascii="Times New Roman" w:eastAsia="Times New Roman" w:hAnsi="Times New Roman" w:cs="Times New Roman"/>
          <w:sz w:val="20"/>
          <w:szCs w:val="20"/>
          <w:u w:val="single"/>
        </w:rPr>
        <w:t>09.03.2021</w:t>
      </w:r>
      <w:r w:rsidRPr="000D1AF7">
        <w:rPr>
          <w:rFonts w:ascii="Times New Roman" w:eastAsia="Times New Roman" w:hAnsi="Times New Roman" w:cs="Times New Roman"/>
          <w:sz w:val="20"/>
          <w:szCs w:val="20"/>
        </w:rPr>
        <w:t xml:space="preserve"> №</w:t>
      </w:r>
      <w:r w:rsidRPr="000D1AF7">
        <w:rPr>
          <w:rFonts w:ascii="Times New Roman" w:eastAsia="Times New Roman" w:hAnsi="Times New Roman" w:cs="Times New Roman"/>
          <w:sz w:val="20"/>
          <w:szCs w:val="20"/>
          <w:u w:val="single"/>
        </w:rPr>
        <w:t xml:space="preserve">    26</w:t>
      </w:r>
    </w:p>
    <w:p w:rsidR="006567D2" w:rsidRPr="000D1AF7" w:rsidRDefault="006567D2" w:rsidP="006567D2">
      <w:pPr>
        <w:autoSpaceDN w:val="0"/>
        <w:spacing w:after="0" w:line="240" w:lineRule="auto"/>
        <w:jc w:val="center"/>
        <w:rPr>
          <w:rFonts w:ascii="Times New Roman" w:eastAsia="Times New Roman" w:hAnsi="Times New Roman" w:cs="Times New Roman"/>
          <w:sz w:val="20"/>
          <w:szCs w:val="20"/>
        </w:rPr>
      </w:pPr>
      <w:r w:rsidRPr="000D1AF7">
        <w:rPr>
          <w:rFonts w:ascii="Times New Roman" w:eastAsia="Times New Roman" w:hAnsi="Times New Roman" w:cs="Times New Roman"/>
          <w:sz w:val="20"/>
          <w:szCs w:val="20"/>
        </w:rPr>
        <w:t>с. Быстровка</w:t>
      </w:r>
    </w:p>
    <w:p w:rsidR="006567D2" w:rsidRPr="000D1AF7" w:rsidRDefault="006567D2" w:rsidP="006567D2">
      <w:pPr>
        <w:shd w:val="clear" w:color="auto" w:fill="FFFFFF"/>
        <w:spacing w:after="0" w:line="240" w:lineRule="auto"/>
        <w:ind w:right="-284"/>
        <w:jc w:val="center"/>
        <w:rPr>
          <w:rFonts w:ascii="Times New Roman" w:eastAsia="Times New Roman" w:hAnsi="Times New Roman" w:cs="Times New Roman"/>
          <w:color w:val="000000"/>
          <w:sz w:val="20"/>
          <w:szCs w:val="20"/>
          <w:lang w:eastAsia="ru-RU"/>
        </w:rPr>
      </w:pPr>
    </w:p>
    <w:p w:rsidR="006567D2" w:rsidRPr="000D1AF7" w:rsidRDefault="006567D2" w:rsidP="006567D2">
      <w:pPr>
        <w:shd w:val="clear" w:color="auto" w:fill="FFFFFF"/>
        <w:spacing w:after="0" w:line="240" w:lineRule="auto"/>
        <w:ind w:firstLine="567"/>
        <w:jc w:val="center"/>
        <w:rPr>
          <w:rFonts w:ascii="Times New Roman" w:eastAsia="Times New Roman" w:hAnsi="Times New Roman" w:cs="Times New Roman"/>
          <w:sz w:val="20"/>
          <w:szCs w:val="20"/>
          <w:lang w:eastAsia="ru-RU"/>
        </w:rPr>
      </w:pPr>
      <w:r w:rsidRPr="000D1AF7">
        <w:rPr>
          <w:rFonts w:ascii="Times New Roman" w:eastAsia="Times New Roman" w:hAnsi="Times New Roman" w:cs="Times New Roman"/>
          <w:bCs/>
          <w:sz w:val="20"/>
          <w:szCs w:val="20"/>
          <w:lang w:eastAsia="ru-RU"/>
        </w:rPr>
        <w:t xml:space="preserve">О внесении изменений в постановление администрации Быстровского сельсовета Искитимского </w:t>
      </w:r>
      <w:r w:rsidRPr="000D1AF7">
        <w:rPr>
          <w:rFonts w:ascii="Times New Roman" w:eastAsia="Times New Roman" w:hAnsi="Times New Roman" w:cs="Times New Roman"/>
          <w:sz w:val="20"/>
          <w:szCs w:val="20"/>
          <w:lang w:eastAsia="ru-RU"/>
        </w:rPr>
        <w:t>района Новосибирской области от</w:t>
      </w:r>
      <w:r w:rsidRPr="000D1AF7">
        <w:rPr>
          <w:rFonts w:ascii="Times New Roman" w:hAnsi="Times New Roman" w:cs="Times New Roman"/>
          <w:sz w:val="20"/>
          <w:szCs w:val="20"/>
        </w:rPr>
        <w:t>19.12.2014         № 206 «Об утверждении административного регламента осуществления муниципального контроля за соблюдением законодательства в области розничной продажи алкогольной продукции Быстровского сельсовета Искитимского района Новосибирской области»</w:t>
      </w:r>
    </w:p>
    <w:p w:rsidR="006567D2" w:rsidRPr="000D1AF7" w:rsidRDefault="006567D2" w:rsidP="006567D2">
      <w:pPr>
        <w:shd w:val="clear" w:color="auto" w:fill="FFFFFF"/>
        <w:spacing w:after="0" w:line="240" w:lineRule="auto"/>
        <w:ind w:firstLine="567"/>
        <w:jc w:val="center"/>
        <w:rPr>
          <w:rFonts w:ascii="Times New Roman" w:eastAsia="Times New Roman" w:hAnsi="Times New Roman" w:cs="Times New Roman"/>
          <w:sz w:val="20"/>
          <w:szCs w:val="20"/>
          <w:lang w:eastAsia="ru-RU"/>
        </w:rPr>
      </w:pPr>
    </w:p>
    <w:p w:rsidR="006567D2" w:rsidRPr="000D1AF7" w:rsidRDefault="006567D2" w:rsidP="006567D2">
      <w:pPr>
        <w:shd w:val="clear" w:color="auto" w:fill="FFFFFF"/>
        <w:spacing w:after="0" w:line="240" w:lineRule="auto"/>
        <w:ind w:right="-1" w:firstLine="567"/>
        <w:jc w:val="both"/>
        <w:rPr>
          <w:rFonts w:ascii="Times New Roman" w:eastAsia="Times New Roman" w:hAnsi="Times New Roman" w:cs="Times New Roman"/>
          <w:color w:val="000000"/>
          <w:sz w:val="20"/>
          <w:szCs w:val="20"/>
          <w:lang w:eastAsia="ru-RU"/>
        </w:rPr>
      </w:pPr>
      <w:r w:rsidRPr="000D1AF7">
        <w:rPr>
          <w:rFonts w:ascii="Times New Roman" w:eastAsia="Times New Roman" w:hAnsi="Times New Roman" w:cs="Times New Roman"/>
          <w:color w:val="000000"/>
          <w:sz w:val="20"/>
          <w:szCs w:val="20"/>
          <w:lang w:eastAsia="ru-RU"/>
        </w:rPr>
        <w:t>В соответствии с Федеральным законом </w:t>
      </w:r>
      <w:hyperlink r:id="rId15" w:history="1">
        <w:r w:rsidRPr="000D1AF7">
          <w:rPr>
            <w:rStyle w:val="a3"/>
            <w:rFonts w:ascii="Times New Roman" w:eastAsia="Times New Roman" w:hAnsi="Times New Roman" w:cs="Times New Roman"/>
            <w:color w:val="000000"/>
            <w:sz w:val="20"/>
            <w:szCs w:val="20"/>
            <w:lang w:eastAsia="ru-RU"/>
          </w:rPr>
          <w:t>от 06.10.2003 № 131-ФЗ</w:t>
        </w:r>
      </w:hyperlink>
      <w:r w:rsidRPr="000D1AF7">
        <w:rPr>
          <w:rFonts w:ascii="Times New Roman" w:eastAsia="Times New Roman" w:hAnsi="Times New Roman" w:cs="Times New Roman"/>
          <w:color w:val="000000"/>
          <w:sz w:val="20"/>
          <w:szCs w:val="20"/>
          <w:lang w:eastAsia="ru-RU"/>
        </w:rPr>
        <w:t xml:space="preserve"> «Об общих принципах организации местного самоуправления в Российской Федерации», администрация </w:t>
      </w:r>
      <w:r w:rsidRPr="000D1AF7">
        <w:rPr>
          <w:rFonts w:ascii="Times New Roman" w:hAnsi="Times New Roman" w:cs="Times New Roman"/>
          <w:sz w:val="20"/>
          <w:szCs w:val="20"/>
        </w:rPr>
        <w:t xml:space="preserve">Быстровского сельсовета Искитимского </w:t>
      </w:r>
      <w:r w:rsidRPr="000D1AF7">
        <w:rPr>
          <w:rFonts w:ascii="Times New Roman" w:eastAsia="Times New Roman" w:hAnsi="Times New Roman" w:cs="Times New Roman"/>
          <w:color w:val="000000"/>
          <w:sz w:val="20"/>
          <w:szCs w:val="20"/>
          <w:lang w:eastAsia="ru-RU"/>
        </w:rPr>
        <w:t>района Новосибирской области</w:t>
      </w:r>
    </w:p>
    <w:p w:rsidR="006567D2" w:rsidRPr="000D1AF7" w:rsidRDefault="006567D2" w:rsidP="006567D2">
      <w:pPr>
        <w:shd w:val="clear" w:color="auto" w:fill="FFFFFF"/>
        <w:spacing w:after="0" w:line="240" w:lineRule="auto"/>
        <w:jc w:val="both"/>
        <w:rPr>
          <w:rFonts w:ascii="Times New Roman" w:eastAsia="Times New Roman" w:hAnsi="Times New Roman" w:cs="Times New Roman"/>
          <w:b/>
          <w:sz w:val="20"/>
          <w:szCs w:val="20"/>
          <w:lang w:eastAsia="ru-RU"/>
        </w:rPr>
      </w:pPr>
      <w:r w:rsidRPr="000D1AF7">
        <w:rPr>
          <w:rFonts w:ascii="Times New Roman" w:eastAsia="Times New Roman" w:hAnsi="Times New Roman" w:cs="Times New Roman"/>
          <w:b/>
          <w:sz w:val="20"/>
          <w:szCs w:val="20"/>
          <w:lang w:eastAsia="ru-RU"/>
        </w:rPr>
        <w:t>ПОСТАНОВЛЯЕТ:</w:t>
      </w:r>
    </w:p>
    <w:p w:rsidR="006567D2" w:rsidRPr="000D1AF7" w:rsidRDefault="006567D2" w:rsidP="006567D2">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0D1AF7">
        <w:rPr>
          <w:rFonts w:ascii="Times New Roman" w:eastAsia="Times New Roman" w:hAnsi="Times New Roman" w:cs="Times New Roman"/>
          <w:sz w:val="20"/>
          <w:szCs w:val="20"/>
          <w:lang w:eastAsia="ru-RU"/>
        </w:rPr>
        <w:t xml:space="preserve">1. Внести в постановление </w:t>
      </w:r>
      <w:r w:rsidRPr="000D1AF7">
        <w:rPr>
          <w:rFonts w:ascii="Times New Roman" w:eastAsia="Times New Roman" w:hAnsi="Times New Roman" w:cs="Times New Roman"/>
          <w:bCs/>
          <w:sz w:val="20"/>
          <w:szCs w:val="20"/>
          <w:lang w:eastAsia="ru-RU"/>
        </w:rPr>
        <w:t xml:space="preserve">администрации Быстровского сельсовета Искитимского </w:t>
      </w:r>
      <w:r w:rsidRPr="000D1AF7">
        <w:rPr>
          <w:rFonts w:ascii="Times New Roman" w:eastAsia="Times New Roman" w:hAnsi="Times New Roman" w:cs="Times New Roman"/>
          <w:sz w:val="20"/>
          <w:szCs w:val="20"/>
          <w:lang w:eastAsia="ru-RU"/>
        </w:rPr>
        <w:t xml:space="preserve">района Новосибирской области от </w:t>
      </w:r>
      <w:r w:rsidRPr="000D1AF7">
        <w:rPr>
          <w:rFonts w:ascii="Times New Roman" w:hAnsi="Times New Roman" w:cs="Times New Roman"/>
          <w:sz w:val="20"/>
          <w:szCs w:val="20"/>
        </w:rPr>
        <w:t>19.12.2014 № 206 «Об утверждении административного регламента осуществления муниципального контроля за соблюдением законодательства в области розничной продажи алкогольной продукции Быстровского сельсовета Искитимского района Новосибирской области»</w:t>
      </w:r>
      <w:r w:rsidRPr="000D1AF7">
        <w:rPr>
          <w:rFonts w:ascii="Times New Roman" w:eastAsia="Times New Roman" w:hAnsi="Times New Roman" w:cs="Times New Roman"/>
          <w:sz w:val="20"/>
          <w:szCs w:val="20"/>
          <w:lang w:eastAsia="ru-RU"/>
        </w:rPr>
        <w:t xml:space="preserve"> следующие изменения:</w:t>
      </w:r>
    </w:p>
    <w:p w:rsidR="006567D2" w:rsidRPr="000D1AF7" w:rsidRDefault="006567D2" w:rsidP="006567D2">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0D1AF7">
        <w:rPr>
          <w:rFonts w:ascii="Times New Roman" w:eastAsia="Times New Roman" w:hAnsi="Times New Roman" w:cs="Times New Roman"/>
          <w:sz w:val="20"/>
          <w:szCs w:val="20"/>
          <w:lang w:eastAsia="ru-RU"/>
        </w:rPr>
        <w:t xml:space="preserve">1.1. В Административный регламент </w:t>
      </w:r>
      <w:r w:rsidRPr="000D1AF7">
        <w:rPr>
          <w:rFonts w:ascii="Times New Roman" w:hAnsi="Times New Roman" w:cs="Times New Roman"/>
          <w:sz w:val="20"/>
          <w:szCs w:val="20"/>
        </w:rPr>
        <w:t>осуществления муниципального контроля за соблюдением законодательства в области розничной продажи алкогольной продукции Быстровского сельсовета Искитимского района Новосибирской области</w:t>
      </w:r>
      <w:r w:rsidRPr="000D1AF7">
        <w:rPr>
          <w:rFonts w:ascii="Times New Roman" w:eastAsia="Times New Roman" w:hAnsi="Times New Roman" w:cs="Times New Roman"/>
          <w:sz w:val="20"/>
          <w:szCs w:val="20"/>
          <w:lang w:eastAsia="ru-RU"/>
        </w:rPr>
        <w:t>:</w:t>
      </w:r>
    </w:p>
    <w:p w:rsidR="006567D2" w:rsidRPr="000D1AF7" w:rsidRDefault="006567D2" w:rsidP="006567D2">
      <w:pPr>
        <w:pStyle w:val="s1"/>
        <w:shd w:val="clear" w:color="auto" w:fill="FFFFFF"/>
        <w:spacing w:before="0" w:beforeAutospacing="0" w:after="0" w:afterAutospacing="0"/>
        <w:ind w:firstLine="567"/>
        <w:jc w:val="both"/>
        <w:rPr>
          <w:sz w:val="20"/>
          <w:szCs w:val="20"/>
        </w:rPr>
      </w:pPr>
      <w:r w:rsidRPr="000D1AF7">
        <w:rPr>
          <w:sz w:val="20"/>
          <w:szCs w:val="20"/>
        </w:rPr>
        <w:t>1.1.1.Пункт 25 изложить в следующей редакции:</w:t>
      </w:r>
    </w:p>
    <w:p w:rsidR="006567D2" w:rsidRPr="000D1AF7" w:rsidRDefault="006567D2" w:rsidP="006567D2">
      <w:pPr>
        <w:pStyle w:val="s1"/>
        <w:shd w:val="clear" w:color="auto" w:fill="FFFFFF"/>
        <w:spacing w:before="0" w:beforeAutospacing="0" w:after="0" w:afterAutospacing="0"/>
        <w:ind w:firstLine="567"/>
        <w:jc w:val="both"/>
        <w:rPr>
          <w:sz w:val="20"/>
          <w:szCs w:val="20"/>
        </w:rPr>
      </w:pPr>
      <w:r w:rsidRPr="000D1AF7">
        <w:rPr>
          <w:sz w:val="20"/>
          <w:szCs w:val="20"/>
        </w:rPr>
        <w:t>«25. Основанием для начала административной процедуры по принятию решения о проведении внеплановой проверки и подготовке к проведению внеплановой проверки является:</w:t>
      </w:r>
    </w:p>
    <w:p w:rsidR="006567D2" w:rsidRPr="000D1AF7" w:rsidRDefault="006567D2" w:rsidP="006567D2">
      <w:pPr>
        <w:shd w:val="clear" w:color="auto" w:fill="FFFFFF"/>
        <w:spacing w:after="0" w:line="240" w:lineRule="auto"/>
        <w:ind w:firstLine="540"/>
        <w:jc w:val="both"/>
        <w:rPr>
          <w:rFonts w:ascii="Times New Roman" w:hAnsi="Times New Roman" w:cs="Times New Roman"/>
          <w:color w:val="000000"/>
          <w:sz w:val="20"/>
          <w:szCs w:val="20"/>
        </w:rPr>
      </w:pPr>
      <w:r w:rsidRPr="000D1AF7">
        <w:rPr>
          <w:rStyle w:val="blk"/>
          <w:rFonts w:ascii="Times New Roman" w:hAnsi="Times New Roman" w:cs="Times New Roman"/>
          <w:color w:val="000000"/>
          <w:sz w:val="20"/>
          <w:szCs w:val="20"/>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6567D2" w:rsidRPr="000D1AF7" w:rsidRDefault="006567D2" w:rsidP="006567D2">
      <w:pPr>
        <w:shd w:val="clear" w:color="auto" w:fill="FFFFFF"/>
        <w:spacing w:after="0" w:line="240" w:lineRule="auto"/>
        <w:ind w:firstLine="540"/>
        <w:jc w:val="both"/>
        <w:rPr>
          <w:rFonts w:ascii="Times New Roman" w:hAnsi="Times New Roman" w:cs="Times New Roman"/>
          <w:color w:val="000000"/>
          <w:sz w:val="20"/>
          <w:szCs w:val="20"/>
        </w:rPr>
      </w:pPr>
      <w:bookmarkStart w:id="1" w:name="dst317"/>
      <w:bookmarkEnd w:id="1"/>
      <w:r w:rsidRPr="000D1AF7">
        <w:rPr>
          <w:rStyle w:val="blk"/>
          <w:rFonts w:ascii="Times New Roman" w:hAnsi="Times New Roman" w:cs="Times New Roman"/>
          <w:color w:val="000000"/>
          <w:sz w:val="20"/>
          <w:szCs w:val="20"/>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6567D2" w:rsidRPr="000D1AF7" w:rsidRDefault="006567D2" w:rsidP="006567D2">
      <w:pPr>
        <w:shd w:val="clear" w:color="auto" w:fill="FFFFFF"/>
        <w:spacing w:after="0" w:line="240" w:lineRule="auto"/>
        <w:ind w:firstLine="540"/>
        <w:jc w:val="both"/>
        <w:rPr>
          <w:rFonts w:ascii="Times New Roman" w:hAnsi="Times New Roman" w:cs="Times New Roman"/>
          <w:color w:val="000000"/>
          <w:sz w:val="20"/>
          <w:szCs w:val="20"/>
        </w:rPr>
      </w:pPr>
      <w:bookmarkStart w:id="2" w:name="dst318"/>
      <w:bookmarkStart w:id="3" w:name="dst110"/>
      <w:bookmarkStart w:id="4" w:name="dst100129"/>
      <w:bookmarkEnd w:id="2"/>
      <w:bookmarkEnd w:id="3"/>
      <w:bookmarkEnd w:id="4"/>
      <w:r w:rsidRPr="000D1AF7">
        <w:rPr>
          <w:rStyle w:val="blk"/>
          <w:rFonts w:ascii="Times New Roman" w:hAnsi="Times New Roman" w:cs="Times New Roman"/>
          <w:color w:val="000000"/>
          <w:sz w:val="20"/>
          <w:szCs w:val="20"/>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6567D2" w:rsidRPr="000D1AF7" w:rsidRDefault="006567D2" w:rsidP="006567D2">
      <w:pPr>
        <w:shd w:val="clear" w:color="auto" w:fill="FFFFFF"/>
        <w:spacing w:after="0" w:line="240" w:lineRule="auto"/>
        <w:ind w:firstLine="540"/>
        <w:jc w:val="both"/>
        <w:rPr>
          <w:rFonts w:ascii="Times New Roman" w:hAnsi="Times New Roman" w:cs="Times New Roman"/>
          <w:color w:val="000000"/>
          <w:sz w:val="20"/>
          <w:szCs w:val="20"/>
        </w:rPr>
      </w:pPr>
      <w:bookmarkStart w:id="5" w:name="dst256"/>
      <w:bookmarkStart w:id="6" w:name="dst100130"/>
      <w:bookmarkStart w:id="7" w:name="dst100329"/>
      <w:bookmarkEnd w:id="5"/>
      <w:bookmarkEnd w:id="6"/>
      <w:bookmarkEnd w:id="7"/>
      <w:r w:rsidRPr="000D1AF7">
        <w:rPr>
          <w:rStyle w:val="blk"/>
          <w:rFonts w:ascii="Times New Roman" w:hAnsi="Times New Roman" w:cs="Times New Roman"/>
          <w:color w:val="000000"/>
          <w:sz w:val="20"/>
          <w:szCs w:val="20"/>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6567D2" w:rsidRPr="000D1AF7" w:rsidRDefault="006567D2" w:rsidP="006567D2">
      <w:pPr>
        <w:shd w:val="clear" w:color="auto" w:fill="FFFFFF"/>
        <w:spacing w:after="0" w:line="240" w:lineRule="auto"/>
        <w:ind w:firstLine="540"/>
        <w:jc w:val="both"/>
        <w:rPr>
          <w:rFonts w:ascii="Times New Roman" w:hAnsi="Times New Roman" w:cs="Times New Roman"/>
          <w:color w:val="000000"/>
          <w:sz w:val="20"/>
          <w:szCs w:val="20"/>
        </w:rPr>
      </w:pPr>
      <w:bookmarkStart w:id="8" w:name="dst257"/>
      <w:bookmarkStart w:id="9" w:name="dst100131"/>
      <w:bookmarkStart w:id="10" w:name="dst100330"/>
      <w:bookmarkEnd w:id="8"/>
      <w:bookmarkEnd w:id="9"/>
      <w:bookmarkEnd w:id="10"/>
      <w:r w:rsidRPr="000D1AF7">
        <w:rPr>
          <w:rStyle w:val="blk"/>
          <w:rFonts w:ascii="Times New Roman" w:hAnsi="Times New Roman" w:cs="Times New Roman"/>
          <w:color w:val="000000"/>
          <w:sz w:val="20"/>
          <w:szCs w:val="20"/>
        </w:rPr>
        <w:t xml:space="preserve">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w:t>
      </w:r>
      <w:r w:rsidRPr="000D1AF7">
        <w:rPr>
          <w:rStyle w:val="blk"/>
          <w:rFonts w:ascii="Times New Roman" w:hAnsi="Times New Roman" w:cs="Times New Roman"/>
          <w:color w:val="000000"/>
          <w:sz w:val="20"/>
          <w:szCs w:val="20"/>
        </w:rPr>
        <w:lastRenderedPageBreak/>
        <w:t>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6567D2" w:rsidRPr="000D1AF7" w:rsidRDefault="006567D2" w:rsidP="006567D2">
      <w:pPr>
        <w:shd w:val="clear" w:color="auto" w:fill="FFFFFF"/>
        <w:spacing w:after="0" w:line="240" w:lineRule="auto"/>
        <w:ind w:firstLine="540"/>
        <w:jc w:val="both"/>
        <w:rPr>
          <w:rFonts w:ascii="Times New Roman" w:hAnsi="Times New Roman" w:cs="Times New Roman"/>
          <w:color w:val="000000"/>
          <w:sz w:val="20"/>
          <w:szCs w:val="20"/>
        </w:rPr>
      </w:pPr>
      <w:bookmarkStart w:id="11" w:name="dst319"/>
      <w:bookmarkStart w:id="12" w:name="dst100132"/>
      <w:bookmarkStart w:id="13" w:name="dst355"/>
      <w:bookmarkEnd w:id="11"/>
      <w:bookmarkEnd w:id="12"/>
      <w:bookmarkEnd w:id="13"/>
      <w:r w:rsidRPr="000D1AF7">
        <w:rPr>
          <w:rStyle w:val="blk"/>
          <w:rFonts w:ascii="Times New Roman" w:hAnsi="Times New Roman" w:cs="Times New Roman"/>
          <w:color w:val="000000"/>
          <w:sz w:val="20"/>
          <w:szCs w:val="20"/>
        </w:rPr>
        <w:t>в) нарушение требований к маркировке товаров;</w:t>
      </w:r>
    </w:p>
    <w:p w:rsidR="006567D2" w:rsidRPr="000D1AF7" w:rsidRDefault="006567D2" w:rsidP="006567D2">
      <w:pPr>
        <w:shd w:val="clear" w:color="auto" w:fill="FFFFFF"/>
        <w:spacing w:after="0" w:line="240" w:lineRule="auto"/>
        <w:ind w:firstLine="540"/>
        <w:jc w:val="both"/>
        <w:rPr>
          <w:rFonts w:ascii="Times New Roman" w:hAnsi="Times New Roman" w:cs="Times New Roman"/>
          <w:sz w:val="20"/>
          <w:szCs w:val="20"/>
        </w:rPr>
      </w:pPr>
      <w:bookmarkStart w:id="14" w:name="dst398"/>
      <w:bookmarkStart w:id="15" w:name="dst320"/>
      <w:bookmarkStart w:id="16" w:name="dst111"/>
      <w:bookmarkStart w:id="17" w:name="dst100331"/>
      <w:bookmarkEnd w:id="14"/>
      <w:bookmarkEnd w:id="15"/>
      <w:bookmarkEnd w:id="16"/>
      <w:bookmarkEnd w:id="17"/>
      <w:r w:rsidRPr="000D1AF7">
        <w:rPr>
          <w:rStyle w:val="blk"/>
          <w:rFonts w:ascii="Times New Roman" w:hAnsi="Times New Roman" w:cs="Times New Roman"/>
          <w:sz w:val="20"/>
          <w:szCs w:val="20"/>
        </w:rPr>
        <w:t>3) требование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6567D2" w:rsidRPr="000D1AF7" w:rsidRDefault="006567D2" w:rsidP="006567D2">
      <w:pPr>
        <w:pStyle w:val="s1"/>
        <w:shd w:val="clear" w:color="auto" w:fill="FFFFFF"/>
        <w:spacing w:before="0" w:beforeAutospacing="0" w:after="0" w:afterAutospacing="0"/>
        <w:ind w:firstLine="567"/>
        <w:jc w:val="both"/>
        <w:rPr>
          <w:sz w:val="20"/>
          <w:szCs w:val="20"/>
        </w:rPr>
      </w:pPr>
      <w:r w:rsidRPr="000D1AF7">
        <w:rPr>
          <w:sz w:val="20"/>
          <w:szCs w:val="20"/>
        </w:rPr>
        <w:t>1.1.2. Пункт 26 изложить в следующей редакции:</w:t>
      </w:r>
    </w:p>
    <w:p w:rsidR="006567D2" w:rsidRPr="000D1AF7" w:rsidRDefault="006567D2" w:rsidP="006567D2">
      <w:pPr>
        <w:pStyle w:val="s1"/>
        <w:shd w:val="clear" w:color="auto" w:fill="FFFFFF"/>
        <w:spacing w:before="0" w:beforeAutospacing="0" w:after="0" w:afterAutospacing="0"/>
        <w:ind w:firstLine="567"/>
        <w:jc w:val="both"/>
        <w:rPr>
          <w:sz w:val="20"/>
          <w:szCs w:val="20"/>
          <w:shd w:val="clear" w:color="auto" w:fill="FFFFFF"/>
        </w:rPr>
      </w:pPr>
      <w:r w:rsidRPr="000D1AF7">
        <w:rPr>
          <w:sz w:val="20"/>
          <w:szCs w:val="20"/>
        </w:rPr>
        <w:t xml:space="preserve">«26. </w:t>
      </w:r>
      <w:r w:rsidRPr="000D1AF7">
        <w:rPr>
          <w:sz w:val="20"/>
          <w:szCs w:val="20"/>
          <w:shd w:val="clear" w:color="auto" w:fill="FFFFFF"/>
        </w:rPr>
        <w:t>Обращения и заявления, не позволяющие установить лицо, обратившееся в</w:t>
      </w:r>
      <w:r w:rsidRPr="000D1AF7">
        <w:rPr>
          <w:sz w:val="20"/>
          <w:szCs w:val="20"/>
        </w:rPr>
        <w:t xml:space="preserve"> администрацию муниципального образования</w:t>
      </w:r>
      <w:r w:rsidRPr="000D1AF7">
        <w:rPr>
          <w:sz w:val="20"/>
          <w:szCs w:val="20"/>
          <w:shd w:val="clear" w:color="auto" w:fill="FFFFFF"/>
        </w:rPr>
        <w:t>, а также обращения и заявления, не содержащие сведений о фактах, указанных в</w:t>
      </w:r>
      <w:r w:rsidRPr="000D1AF7">
        <w:rPr>
          <w:sz w:val="20"/>
          <w:szCs w:val="20"/>
        </w:rPr>
        <w:t xml:space="preserve"> подпункте 2 пункта 25</w:t>
      </w:r>
      <w:r w:rsidRPr="000D1AF7">
        <w:rPr>
          <w:sz w:val="20"/>
          <w:szCs w:val="20"/>
          <w:shd w:val="clear" w:color="auto" w:fill="FFFFFF"/>
        </w:rPr>
        <w:t xml:space="preserve"> настоящего административного регламента,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подпунктом </w:t>
      </w:r>
      <w:r w:rsidRPr="000D1AF7">
        <w:rPr>
          <w:sz w:val="20"/>
          <w:szCs w:val="20"/>
        </w:rPr>
        <w:t>2 пункта 25</w:t>
      </w:r>
      <w:r w:rsidRPr="000D1AF7">
        <w:rPr>
          <w:sz w:val="20"/>
          <w:szCs w:val="20"/>
          <w:shd w:val="clear" w:color="auto" w:fill="FFFFFF"/>
        </w:rPr>
        <w:t xml:space="preserve"> настоящего административного регламента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6567D2" w:rsidRPr="000D1AF7" w:rsidRDefault="006567D2" w:rsidP="006567D2">
      <w:pPr>
        <w:pStyle w:val="s1"/>
        <w:shd w:val="clear" w:color="auto" w:fill="FFFFFF"/>
        <w:spacing w:before="0" w:beforeAutospacing="0" w:after="0" w:afterAutospacing="0"/>
        <w:ind w:firstLine="567"/>
        <w:jc w:val="both"/>
        <w:rPr>
          <w:sz w:val="20"/>
          <w:szCs w:val="20"/>
        </w:rPr>
      </w:pPr>
      <w:r w:rsidRPr="000D1AF7">
        <w:rPr>
          <w:sz w:val="20"/>
          <w:szCs w:val="20"/>
        </w:rPr>
        <w:t xml:space="preserve">1.1.3. В абзаце втором пункта 32 слова «- </w:t>
      </w:r>
      <w:r w:rsidRPr="000D1AF7">
        <w:rPr>
          <w:color w:val="000000"/>
          <w:sz w:val="20"/>
          <w:szCs w:val="20"/>
        </w:rPr>
        <w:t>не позднее, чем в течение трех рабочих дней до начала ее проведения</w:t>
      </w:r>
      <w:r w:rsidRPr="000D1AF7">
        <w:rPr>
          <w:sz w:val="20"/>
          <w:szCs w:val="20"/>
        </w:rPr>
        <w:t xml:space="preserve">» заменить словами «- </w:t>
      </w:r>
      <w:r w:rsidRPr="000D1AF7">
        <w:rPr>
          <w:color w:val="000000"/>
          <w:sz w:val="20"/>
          <w:szCs w:val="20"/>
          <w:shd w:val="clear" w:color="auto" w:fill="FFFFFF"/>
        </w:rPr>
        <w:t>не позднее, чем за три рабочих дня до начала ее проведения»</w:t>
      </w:r>
    </w:p>
    <w:p w:rsidR="006567D2" w:rsidRPr="000D1AF7" w:rsidRDefault="006567D2" w:rsidP="006567D2">
      <w:pPr>
        <w:spacing w:after="0" w:line="240" w:lineRule="auto"/>
        <w:ind w:firstLine="567"/>
        <w:contextualSpacing/>
        <w:jc w:val="both"/>
        <w:rPr>
          <w:rFonts w:ascii="Times New Roman" w:eastAsia="Times New Roman" w:hAnsi="Times New Roman" w:cs="Times New Roman"/>
          <w:sz w:val="20"/>
          <w:szCs w:val="20"/>
          <w:lang w:eastAsia="ru-RU"/>
        </w:rPr>
      </w:pPr>
      <w:r w:rsidRPr="000D1AF7">
        <w:rPr>
          <w:rFonts w:ascii="Times New Roman" w:eastAsia="Times New Roman" w:hAnsi="Times New Roman" w:cs="Times New Roman"/>
          <w:sz w:val="20"/>
          <w:szCs w:val="20"/>
          <w:lang w:eastAsia="ru-RU"/>
        </w:rPr>
        <w:t>2. Опубликовать настоящее постановление в периодичном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6567D2" w:rsidRPr="000D1AF7" w:rsidRDefault="006567D2" w:rsidP="006567D2">
      <w:pPr>
        <w:tabs>
          <w:tab w:val="left" w:pos="567"/>
        </w:tabs>
        <w:spacing w:after="0" w:line="240" w:lineRule="auto"/>
        <w:contextualSpacing/>
        <w:jc w:val="both"/>
        <w:rPr>
          <w:rFonts w:ascii="Times New Roman" w:eastAsia="Times New Roman" w:hAnsi="Times New Roman" w:cs="Times New Roman"/>
          <w:sz w:val="20"/>
          <w:szCs w:val="20"/>
          <w:lang w:eastAsia="ru-RU"/>
        </w:rPr>
      </w:pPr>
    </w:p>
    <w:p w:rsidR="006567D2" w:rsidRPr="000D1AF7" w:rsidRDefault="006567D2" w:rsidP="006567D2">
      <w:pPr>
        <w:tabs>
          <w:tab w:val="left" w:pos="567"/>
        </w:tabs>
        <w:spacing w:after="0" w:line="240" w:lineRule="auto"/>
        <w:contextualSpacing/>
        <w:jc w:val="both"/>
        <w:rPr>
          <w:rFonts w:ascii="Times New Roman" w:eastAsia="Times New Roman" w:hAnsi="Times New Roman" w:cs="Times New Roman"/>
          <w:sz w:val="20"/>
          <w:szCs w:val="20"/>
          <w:lang w:eastAsia="ru-RU"/>
        </w:rPr>
      </w:pPr>
    </w:p>
    <w:p w:rsidR="006567D2" w:rsidRPr="000D1AF7" w:rsidRDefault="006567D2" w:rsidP="006567D2">
      <w:pPr>
        <w:spacing w:after="0" w:line="240" w:lineRule="auto"/>
        <w:jc w:val="both"/>
        <w:rPr>
          <w:rFonts w:ascii="Times New Roman" w:eastAsia="Times New Roman" w:hAnsi="Times New Roman" w:cs="Times New Roman"/>
          <w:color w:val="000000"/>
          <w:sz w:val="20"/>
          <w:szCs w:val="20"/>
          <w:lang w:eastAsia="ru-RU"/>
        </w:rPr>
      </w:pPr>
      <w:r w:rsidRPr="000D1AF7">
        <w:rPr>
          <w:rFonts w:ascii="Times New Roman" w:eastAsia="Times New Roman" w:hAnsi="Times New Roman" w:cs="Times New Roman"/>
          <w:color w:val="000000"/>
          <w:sz w:val="20"/>
          <w:szCs w:val="20"/>
          <w:lang w:eastAsia="ru-RU"/>
        </w:rPr>
        <w:t>Глава</w:t>
      </w:r>
      <w:r w:rsidRPr="000D1AF7">
        <w:rPr>
          <w:rFonts w:ascii="Times New Roman" w:eastAsia="Times New Roman" w:hAnsi="Times New Roman" w:cs="Times New Roman"/>
          <w:bCs/>
          <w:color w:val="000000"/>
          <w:spacing w:val="-15"/>
          <w:kern w:val="36"/>
          <w:sz w:val="20"/>
          <w:szCs w:val="20"/>
          <w:lang w:eastAsia="ru-RU"/>
        </w:rPr>
        <w:t xml:space="preserve">Быстровского </w:t>
      </w:r>
      <w:r w:rsidRPr="000D1AF7">
        <w:rPr>
          <w:rFonts w:ascii="Times New Roman" w:eastAsia="Times New Roman" w:hAnsi="Times New Roman" w:cs="Times New Roman"/>
          <w:color w:val="000000"/>
          <w:sz w:val="20"/>
          <w:szCs w:val="20"/>
          <w:lang w:eastAsia="ru-RU"/>
        </w:rPr>
        <w:t xml:space="preserve">сельсовета </w:t>
      </w:r>
    </w:p>
    <w:p w:rsidR="006567D2" w:rsidRPr="000D1AF7" w:rsidRDefault="006567D2" w:rsidP="006567D2">
      <w:pPr>
        <w:spacing w:after="0" w:line="240" w:lineRule="auto"/>
        <w:jc w:val="both"/>
        <w:rPr>
          <w:rFonts w:ascii="Times New Roman" w:eastAsia="Times New Roman" w:hAnsi="Times New Roman" w:cs="Times New Roman"/>
          <w:color w:val="000000"/>
          <w:sz w:val="20"/>
          <w:szCs w:val="20"/>
          <w:lang w:eastAsia="ru-RU"/>
        </w:rPr>
      </w:pPr>
      <w:r w:rsidRPr="000D1AF7">
        <w:rPr>
          <w:rFonts w:ascii="Times New Roman" w:eastAsia="Times New Roman" w:hAnsi="Times New Roman" w:cs="Times New Roman"/>
          <w:color w:val="000000"/>
          <w:sz w:val="20"/>
          <w:szCs w:val="20"/>
          <w:lang w:eastAsia="ru-RU"/>
        </w:rPr>
        <w:t>Искитимского района Новосибирской области                     А.А. Павленко</w:t>
      </w:r>
    </w:p>
    <w:p w:rsidR="006567D2" w:rsidRPr="000D1AF7" w:rsidRDefault="006567D2" w:rsidP="000D1AF7">
      <w:pPr>
        <w:spacing w:after="0" w:line="240" w:lineRule="auto"/>
        <w:ind w:firstLine="567"/>
        <w:jc w:val="both"/>
        <w:rPr>
          <w:rFonts w:ascii="Times New Roman" w:eastAsia="Times New Roman" w:hAnsi="Times New Roman" w:cs="Times New Roman"/>
          <w:color w:val="000000"/>
          <w:sz w:val="20"/>
          <w:szCs w:val="20"/>
          <w:lang w:eastAsia="ru-RU"/>
        </w:rPr>
      </w:pPr>
      <w:r w:rsidRPr="000D1AF7">
        <w:rPr>
          <w:rFonts w:ascii="Times New Roman" w:eastAsia="Times New Roman" w:hAnsi="Times New Roman" w:cs="Times New Roman"/>
          <w:color w:val="000000"/>
          <w:sz w:val="20"/>
          <w:szCs w:val="20"/>
          <w:lang w:eastAsia="ru-RU"/>
        </w:rPr>
        <w:t> </w:t>
      </w:r>
    </w:p>
    <w:p w:rsidR="007A50A6" w:rsidRPr="000D1AF7" w:rsidRDefault="007A50A6" w:rsidP="007A50A6">
      <w:pPr>
        <w:jc w:val="center"/>
        <w:rPr>
          <w:rFonts w:ascii="Times New Roman" w:hAnsi="Times New Roman" w:cs="Times New Roman"/>
          <w:b/>
          <w:sz w:val="20"/>
          <w:szCs w:val="20"/>
        </w:rPr>
      </w:pPr>
      <w:r w:rsidRPr="000D1AF7">
        <w:rPr>
          <w:rFonts w:ascii="Times New Roman" w:hAnsi="Times New Roman" w:cs="Times New Roman"/>
          <w:b/>
          <w:sz w:val="20"/>
          <w:szCs w:val="20"/>
        </w:rPr>
        <w:t xml:space="preserve">АДМИНИСТРАЦИЯ  </w:t>
      </w:r>
    </w:p>
    <w:p w:rsidR="007A50A6" w:rsidRPr="000D1AF7" w:rsidRDefault="007A50A6" w:rsidP="007A50A6">
      <w:pPr>
        <w:jc w:val="center"/>
        <w:rPr>
          <w:rFonts w:ascii="Times New Roman" w:hAnsi="Times New Roman" w:cs="Times New Roman"/>
          <w:b/>
          <w:sz w:val="20"/>
          <w:szCs w:val="20"/>
        </w:rPr>
      </w:pPr>
      <w:r w:rsidRPr="000D1AF7">
        <w:rPr>
          <w:rFonts w:ascii="Times New Roman" w:hAnsi="Times New Roman" w:cs="Times New Roman"/>
          <w:b/>
          <w:sz w:val="20"/>
          <w:szCs w:val="20"/>
        </w:rPr>
        <w:t>БЫСТРОВСКОГО СЕЛЬСОВЕТА</w:t>
      </w:r>
    </w:p>
    <w:p w:rsidR="007A50A6" w:rsidRPr="000D1AF7" w:rsidRDefault="007A50A6" w:rsidP="000D1AF7">
      <w:pPr>
        <w:jc w:val="center"/>
        <w:rPr>
          <w:rFonts w:ascii="Times New Roman" w:hAnsi="Times New Roman" w:cs="Times New Roman"/>
          <w:b/>
          <w:sz w:val="20"/>
          <w:szCs w:val="20"/>
        </w:rPr>
      </w:pPr>
      <w:r w:rsidRPr="000D1AF7">
        <w:rPr>
          <w:rFonts w:ascii="Times New Roman" w:hAnsi="Times New Roman" w:cs="Times New Roman"/>
          <w:b/>
          <w:sz w:val="20"/>
          <w:szCs w:val="20"/>
        </w:rPr>
        <w:t>ИСКИТИМСКОГО РАЙОНА НОВОСИБИРСКОЙ ОБЛАСТИ</w:t>
      </w:r>
    </w:p>
    <w:p w:rsidR="007A50A6" w:rsidRPr="000D1AF7" w:rsidRDefault="007A50A6" w:rsidP="000D1AF7">
      <w:pPr>
        <w:jc w:val="center"/>
        <w:rPr>
          <w:rFonts w:ascii="Times New Roman" w:hAnsi="Times New Roman" w:cs="Times New Roman"/>
          <w:b/>
          <w:sz w:val="20"/>
          <w:szCs w:val="20"/>
        </w:rPr>
      </w:pPr>
      <w:r w:rsidRPr="000D1AF7">
        <w:rPr>
          <w:rFonts w:ascii="Times New Roman" w:hAnsi="Times New Roman" w:cs="Times New Roman"/>
          <w:b/>
          <w:sz w:val="20"/>
          <w:szCs w:val="20"/>
        </w:rPr>
        <w:t>П О С Т А Н О В Л Е Н И Е</w:t>
      </w:r>
    </w:p>
    <w:p w:rsidR="007A50A6" w:rsidRPr="000D1AF7" w:rsidRDefault="007A50A6" w:rsidP="000D1AF7">
      <w:pPr>
        <w:ind w:right="282"/>
        <w:jc w:val="center"/>
        <w:rPr>
          <w:rFonts w:ascii="Times New Roman" w:hAnsi="Times New Roman" w:cs="Times New Roman"/>
          <w:sz w:val="20"/>
          <w:szCs w:val="20"/>
        </w:rPr>
      </w:pPr>
      <w:r w:rsidRPr="000D1AF7">
        <w:rPr>
          <w:rFonts w:ascii="Times New Roman" w:hAnsi="Times New Roman" w:cs="Times New Roman"/>
          <w:sz w:val="20"/>
          <w:szCs w:val="20"/>
        </w:rPr>
        <w:t>25.02.2021                      16</w:t>
      </w:r>
    </w:p>
    <w:p w:rsidR="007A50A6" w:rsidRPr="000D1AF7" w:rsidRDefault="007A50A6" w:rsidP="007A50A6">
      <w:pPr>
        <w:ind w:right="282"/>
        <w:jc w:val="center"/>
        <w:rPr>
          <w:rFonts w:ascii="Times New Roman" w:hAnsi="Times New Roman" w:cs="Times New Roman"/>
          <w:sz w:val="20"/>
          <w:szCs w:val="20"/>
          <w:u w:val="single"/>
        </w:rPr>
      </w:pPr>
      <w:r w:rsidRPr="000D1AF7">
        <w:rPr>
          <w:rFonts w:ascii="Times New Roman" w:hAnsi="Times New Roman" w:cs="Times New Roman"/>
          <w:b/>
          <w:sz w:val="20"/>
          <w:szCs w:val="20"/>
        </w:rPr>
        <w:t xml:space="preserve">____________    </w:t>
      </w:r>
      <w:r w:rsidRPr="000D1AF7">
        <w:rPr>
          <w:rFonts w:ascii="Times New Roman" w:hAnsi="Times New Roman" w:cs="Times New Roman"/>
          <w:sz w:val="20"/>
          <w:szCs w:val="20"/>
        </w:rPr>
        <w:t xml:space="preserve">№ </w:t>
      </w:r>
      <w:r w:rsidRPr="000D1AF7">
        <w:rPr>
          <w:rFonts w:ascii="Times New Roman" w:hAnsi="Times New Roman" w:cs="Times New Roman"/>
          <w:b/>
          <w:sz w:val="20"/>
          <w:szCs w:val="20"/>
        </w:rPr>
        <w:t xml:space="preserve">   ________</w:t>
      </w:r>
    </w:p>
    <w:p w:rsidR="007A50A6" w:rsidRPr="000D1AF7" w:rsidRDefault="007A50A6" w:rsidP="007A50A6">
      <w:pPr>
        <w:jc w:val="center"/>
        <w:rPr>
          <w:rFonts w:ascii="Times New Roman" w:hAnsi="Times New Roman" w:cs="Times New Roman"/>
          <w:sz w:val="20"/>
          <w:szCs w:val="20"/>
        </w:rPr>
      </w:pPr>
      <w:r w:rsidRPr="000D1AF7">
        <w:rPr>
          <w:rFonts w:ascii="Times New Roman" w:hAnsi="Times New Roman" w:cs="Times New Roman"/>
          <w:sz w:val="20"/>
          <w:szCs w:val="20"/>
        </w:rPr>
        <w:t>с. Быстровка</w:t>
      </w:r>
    </w:p>
    <w:p w:rsidR="007A50A6" w:rsidRPr="000D1AF7" w:rsidRDefault="007A50A6" w:rsidP="007A50A6">
      <w:pPr>
        <w:tabs>
          <w:tab w:val="left" w:pos="3360"/>
        </w:tabs>
        <w:rPr>
          <w:rFonts w:ascii="Times New Roman" w:hAnsi="Times New Roman" w:cs="Times New Roman"/>
          <w:sz w:val="20"/>
          <w:szCs w:val="20"/>
        </w:rPr>
      </w:pPr>
      <w:r w:rsidRPr="000D1AF7">
        <w:rPr>
          <w:rFonts w:ascii="Times New Roman" w:hAnsi="Times New Roman" w:cs="Times New Roman"/>
          <w:sz w:val="20"/>
          <w:szCs w:val="20"/>
        </w:rPr>
        <w:t>О мероприятиях по  организации пропуска</w:t>
      </w:r>
    </w:p>
    <w:p w:rsidR="007A50A6" w:rsidRPr="000D1AF7" w:rsidRDefault="007A50A6" w:rsidP="007A50A6">
      <w:pPr>
        <w:tabs>
          <w:tab w:val="left" w:pos="3360"/>
        </w:tabs>
        <w:rPr>
          <w:rFonts w:ascii="Times New Roman" w:hAnsi="Times New Roman" w:cs="Times New Roman"/>
          <w:sz w:val="20"/>
          <w:szCs w:val="20"/>
        </w:rPr>
      </w:pPr>
      <w:r w:rsidRPr="000D1AF7">
        <w:rPr>
          <w:rFonts w:ascii="Times New Roman" w:hAnsi="Times New Roman" w:cs="Times New Roman"/>
          <w:sz w:val="20"/>
          <w:szCs w:val="20"/>
        </w:rPr>
        <w:t>паводковых вод на территории</w:t>
      </w:r>
    </w:p>
    <w:p w:rsidR="007A50A6" w:rsidRPr="000D1AF7" w:rsidRDefault="007A50A6" w:rsidP="007A50A6">
      <w:pPr>
        <w:tabs>
          <w:tab w:val="left" w:pos="3360"/>
        </w:tabs>
        <w:rPr>
          <w:rFonts w:ascii="Times New Roman" w:hAnsi="Times New Roman" w:cs="Times New Roman"/>
          <w:sz w:val="20"/>
          <w:szCs w:val="20"/>
        </w:rPr>
      </w:pPr>
      <w:r w:rsidRPr="000D1AF7">
        <w:rPr>
          <w:rFonts w:ascii="Times New Roman" w:hAnsi="Times New Roman" w:cs="Times New Roman"/>
          <w:sz w:val="20"/>
          <w:szCs w:val="20"/>
        </w:rPr>
        <w:t>Быстровского сельсовета в 2021 году</w:t>
      </w:r>
    </w:p>
    <w:p w:rsidR="007A50A6" w:rsidRPr="000D1AF7" w:rsidRDefault="007A50A6" w:rsidP="007A50A6">
      <w:pPr>
        <w:tabs>
          <w:tab w:val="left" w:pos="3360"/>
        </w:tabs>
        <w:jc w:val="both"/>
        <w:rPr>
          <w:rFonts w:ascii="Times New Roman" w:hAnsi="Times New Roman" w:cs="Times New Roman"/>
          <w:sz w:val="20"/>
          <w:szCs w:val="20"/>
        </w:rPr>
      </w:pPr>
      <w:r w:rsidRPr="000D1AF7">
        <w:rPr>
          <w:rFonts w:ascii="Times New Roman" w:hAnsi="Times New Roman" w:cs="Times New Roman"/>
          <w:sz w:val="20"/>
          <w:szCs w:val="20"/>
        </w:rPr>
        <w:t xml:space="preserve">          В соответствии со статьей 11 Федерального закона от 21.12.1994 № 68-ФЗ «О защите населения и территории от чрезвычайных ситуаций природного и техногенного характера» и п.7 ч.1 ст.15 Федерального закона от 06.10.2003 № 131-ФЗ « Об общих принципах организации местного самоуправления», постановлением администрации Искитимского района Новосибирской области от 16.02.2021г №90 «О мероприятиях по организации пропуска паводковых вод на территории Искитимского района в 2021г, в целях снижения  риска возникновения чрезвычайных ситуаций, связанных с весенним паводком и  обеспечении  защиты населения и объектов экономики от весеннего паводка на территории  Быстровского сельсовета </w:t>
      </w:r>
    </w:p>
    <w:p w:rsidR="007A50A6" w:rsidRPr="000D1AF7" w:rsidRDefault="007A50A6" w:rsidP="007A50A6">
      <w:pPr>
        <w:tabs>
          <w:tab w:val="left" w:pos="3360"/>
        </w:tabs>
        <w:jc w:val="both"/>
        <w:rPr>
          <w:rFonts w:ascii="Times New Roman" w:hAnsi="Times New Roman" w:cs="Times New Roman"/>
          <w:sz w:val="20"/>
          <w:szCs w:val="20"/>
        </w:rPr>
      </w:pPr>
      <w:r w:rsidRPr="000D1AF7">
        <w:rPr>
          <w:rFonts w:ascii="Times New Roman" w:hAnsi="Times New Roman" w:cs="Times New Roman"/>
          <w:sz w:val="20"/>
          <w:szCs w:val="20"/>
        </w:rPr>
        <w:t xml:space="preserve"> П О С Т А Н О В Л Я Ю: </w:t>
      </w:r>
    </w:p>
    <w:p w:rsidR="007A50A6" w:rsidRPr="000D1AF7" w:rsidRDefault="007A50A6" w:rsidP="007A50A6">
      <w:pPr>
        <w:tabs>
          <w:tab w:val="left" w:pos="3360"/>
        </w:tabs>
        <w:jc w:val="both"/>
        <w:rPr>
          <w:rFonts w:ascii="Times New Roman" w:hAnsi="Times New Roman" w:cs="Times New Roman"/>
          <w:sz w:val="20"/>
          <w:szCs w:val="20"/>
        </w:rPr>
      </w:pPr>
      <w:r w:rsidRPr="000D1AF7">
        <w:rPr>
          <w:rFonts w:ascii="Times New Roman" w:hAnsi="Times New Roman" w:cs="Times New Roman"/>
          <w:sz w:val="20"/>
          <w:szCs w:val="20"/>
        </w:rPr>
        <w:lastRenderedPageBreak/>
        <w:t xml:space="preserve">  1. Утвердить состав противопаводковой рабочей группы (Приложение 1).</w:t>
      </w:r>
    </w:p>
    <w:p w:rsidR="007A50A6" w:rsidRPr="000D1AF7" w:rsidRDefault="007A50A6" w:rsidP="007A50A6">
      <w:pPr>
        <w:tabs>
          <w:tab w:val="left" w:pos="3360"/>
        </w:tabs>
        <w:jc w:val="both"/>
        <w:rPr>
          <w:rFonts w:ascii="Times New Roman" w:hAnsi="Times New Roman" w:cs="Times New Roman"/>
          <w:sz w:val="20"/>
          <w:szCs w:val="20"/>
        </w:rPr>
      </w:pPr>
      <w:r w:rsidRPr="000D1AF7">
        <w:rPr>
          <w:rFonts w:ascii="Times New Roman" w:hAnsi="Times New Roman" w:cs="Times New Roman"/>
          <w:sz w:val="20"/>
          <w:szCs w:val="20"/>
        </w:rPr>
        <w:t xml:space="preserve">  2.</w:t>
      </w:r>
      <w:r w:rsidRPr="000D1AF7">
        <w:rPr>
          <w:rFonts w:ascii="Times New Roman" w:hAnsi="Times New Roman" w:cs="Times New Roman"/>
          <w:b/>
          <w:sz w:val="20"/>
          <w:szCs w:val="20"/>
        </w:rPr>
        <w:t xml:space="preserve"> </w:t>
      </w:r>
      <w:r w:rsidRPr="000D1AF7">
        <w:rPr>
          <w:rFonts w:ascii="Times New Roman" w:hAnsi="Times New Roman" w:cs="Times New Roman"/>
          <w:sz w:val="20"/>
          <w:szCs w:val="20"/>
        </w:rPr>
        <w:t>Утвердить план превентивных мероприятий по  пропуску талых вод и предотвращению ущерба от весеннего паводка 2021 года на территории Быстровского сельсовета  (Приложение 2).</w:t>
      </w:r>
    </w:p>
    <w:p w:rsidR="007A50A6" w:rsidRPr="000D1AF7" w:rsidRDefault="007A50A6" w:rsidP="007A50A6">
      <w:pPr>
        <w:rPr>
          <w:rFonts w:ascii="Times New Roman" w:hAnsi="Times New Roman" w:cs="Times New Roman"/>
          <w:sz w:val="20"/>
          <w:szCs w:val="20"/>
        </w:rPr>
      </w:pPr>
      <w:r w:rsidRPr="000D1AF7">
        <w:rPr>
          <w:rFonts w:ascii="Times New Roman" w:hAnsi="Times New Roman" w:cs="Times New Roman"/>
          <w:sz w:val="20"/>
          <w:szCs w:val="20"/>
        </w:rPr>
        <w:t xml:space="preserve">  3.</w:t>
      </w:r>
      <w:r w:rsidRPr="000D1AF7">
        <w:rPr>
          <w:rFonts w:ascii="Times New Roman" w:hAnsi="Times New Roman" w:cs="Times New Roman"/>
          <w:b/>
          <w:sz w:val="20"/>
          <w:szCs w:val="20"/>
        </w:rPr>
        <w:t xml:space="preserve"> </w:t>
      </w:r>
      <w:r w:rsidRPr="000D1AF7">
        <w:rPr>
          <w:rFonts w:ascii="Times New Roman" w:hAnsi="Times New Roman" w:cs="Times New Roman"/>
          <w:sz w:val="20"/>
          <w:szCs w:val="20"/>
        </w:rPr>
        <w:t>До 20.03.2021г выполнить следующие мероприятия:</w:t>
      </w:r>
    </w:p>
    <w:p w:rsidR="007A50A6" w:rsidRPr="000D1AF7" w:rsidRDefault="007A50A6" w:rsidP="007A50A6">
      <w:pPr>
        <w:jc w:val="both"/>
        <w:rPr>
          <w:rFonts w:ascii="Times New Roman" w:hAnsi="Times New Roman" w:cs="Times New Roman"/>
          <w:sz w:val="20"/>
          <w:szCs w:val="20"/>
        </w:rPr>
      </w:pPr>
      <w:r w:rsidRPr="000D1AF7">
        <w:rPr>
          <w:rFonts w:ascii="Times New Roman" w:hAnsi="Times New Roman" w:cs="Times New Roman"/>
          <w:sz w:val="20"/>
          <w:szCs w:val="20"/>
        </w:rPr>
        <w:t>3.1. Уточнить и откорректировать планы действий по предупреждению и ликвидации последствий чрезвычайных ситуаций (паводковые явления);</w:t>
      </w:r>
    </w:p>
    <w:p w:rsidR="007A50A6" w:rsidRPr="000D1AF7" w:rsidRDefault="007A50A6" w:rsidP="007A50A6">
      <w:pPr>
        <w:jc w:val="both"/>
        <w:rPr>
          <w:rFonts w:ascii="Times New Roman" w:hAnsi="Times New Roman" w:cs="Times New Roman"/>
          <w:sz w:val="20"/>
          <w:szCs w:val="20"/>
        </w:rPr>
      </w:pPr>
      <w:r w:rsidRPr="000D1AF7">
        <w:rPr>
          <w:rFonts w:ascii="Times New Roman" w:hAnsi="Times New Roman" w:cs="Times New Roman"/>
          <w:sz w:val="20"/>
          <w:szCs w:val="20"/>
        </w:rPr>
        <w:t>3.2. Определить состав сил и средств, привлекаемых для выполнения противопаводковых мероприятий и проведения аварийно-восстановительных работ, места их базирования, порядок оповещения и сбора, районы сбора и маршруты движения, организацию связи с ними и порядок управления;</w:t>
      </w:r>
    </w:p>
    <w:p w:rsidR="007A50A6" w:rsidRPr="000D1AF7" w:rsidRDefault="007A50A6" w:rsidP="007A50A6">
      <w:pPr>
        <w:jc w:val="both"/>
        <w:rPr>
          <w:rFonts w:ascii="Times New Roman" w:hAnsi="Times New Roman" w:cs="Times New Roman"/>
          <w:sz w:val="20"/>
          <w:szCs w:val="20"/>
        </w:rPr>
      </w:pPr>
      <w:r w:rsidRPr="000D1AF7">
        <w:rPr>
          <w:rFonts w:ascii="Times New Roman" w:hAnsi="Times New Roman" w:cs="Times New Roman"/>
          <w:sz w:val="20"/>
          <w:szCs w:val="20"/>
        </w:rPr>
        <w:t>3.3. Организовать создание в необходимых объемах запасов материально-технических средств, топлива для котельных, инертных материалов и финансовых ресурсов на ликвидацию возможных чрезвычайных ситуаций и первоочередное жизнеобеспечение населения в населенных пунктах, подверженных подтоплению;</w:t>
      </w:r>
    </w:p>
    <w:p w:rsidR="007A50A6" w:rsidRPr="000D1AF7" w:rsidRDefault="007A50A6" w:rsidP="007A50A6">
      <w:pPr>
        <w:jc w:val="both"/>
        <w:rPr>
          <w:rFonts w:ascii="Times New Roman" w:hAnsi="Times New Roman" w:cs="Times New Roman"/>
          <w:sz w:val="20"/>
          <w:szCs w:val="20"/>
        </w:rPr>
      </w:pPr>
      <w:r w:rsidRPr="000D1AF7">
        <w:rPr>
          <w:rFonts w:ascii="Times New Roman" w:hAnsi="Times New Roman" w:cs="Times New Roman"/>
          <w:sz w:val="20"/>
          <w:szCs w:val="20"/>
        </w:rPr>
        <w:t>3.4. Провести мероприятия по подготовке населения к экстренной эвакуации в безопасные районы, установить и довести до сведения населения сигналы об экстренной эвакуации и порядок действий по ним. Определить и подготовить пункты размещения отселяемого населения, вывоз материальных ценностей, в том числе личного скота с затопленных территорий, порядок обеспечения населения необходимыми условиями проживания.</w:t>
      </w:r>
    </w:p>
    <w:p w:rsidR="007A50A6" w:rsidRPr="000D1AF7" w:rsidRDefault="007A50A6" w:rsidP="007A50A6">
      <w:pPr>
        <w:jc w:val="both"/>
        <w:rPr>
          <w:rFonts w:ascii="Times New Roman" w:hAnsi="Times New Roman" w:cs="Times New Roman"/>
          <w:sz w:val="20"/>
          <w:szCs w:val="20"/>
        </w:rPr>
      </w:pPr>
      <w:r w:rsidRPr="000D1AF7">
        <w:rPr>
          <w:rFonts w:ascii="Times New Roman" w:hAnsi="Times New Roman" w:cs="Times New Roman"/>
          <w:sz w:val="20"/>
          <w:szCs w:val="20"/>
        </w:rPr>
        <w:t>3.5. Организовать круглосуточную работу постов наблюдения за развитием паводковой обстановки. Обеспечить постоянное наблюдение за интенсивностью снеготаяния, вскрытием рек. Обеспечить работу в усиленном составе оперативных групп, проверить систему оповещения членов комиссий по чрезвычайным ситуациям, организовать тренировки по их сбору. Назначить ответственных лиц и составить график их дежурств, для отслеживания паводковой обстановки и принятия своевременных мер. График дежурства направить в КЧС и ПБ администрации района через МКУ ИР «ЦЗН ЕДДС» (тел./факс 2-01-21);</w:t>
      </w:r>
    </w:p>
    <w:p w:rsidR="007A50A6" w:rsidRPr="000D1AF7" w:rsidRDefault="007A50A6" w:rsidP="007A50A6">
      <w:pPr>
        <w:jc w:val="both"/>
        <w:rPr>
          <w:rFonts w:ascii="Times New Roman" w:hAnsi="Times New Roman" w:cs="Times New Roman"/>
          <w:sz w:val="20"/>
          <w:szCs w:val="20"/>
        </w:rPr>
      </w:pPr>
      <w:r w:rsidRPr="000D1AF7">
        <w:rPr>
          <w:rFonts w:ascii="Times New Roman" w:hAnsi="Times New Roman" w:cs="Times New Roman"/>
          <w:sz w:val="20"/>
          <w:szCs w:val="20"/>
        </w:rPr>
        <w:t>3.6. Организовать мероприятия по очистке кровли зданий и сооружений от снега, обваловке котельных и обеспечить меры безопасности при проведении противопаводковых работ;</w:t>
      </w:r>
    </w:p>
    <w:p w:rsidR="007A50A6" w:rsidRPr="000D1AF7" w:rsidRDefault="007A50A6" w:rsidP="007A50A6">
      <w:pPr>
        <w:jc w:val="both"/>
        <w:rPr>
          <w:rFonts w:ascii="Times New Roman" w:hAnsi="Times New Roman" w:cs="Times New Roman"/>
          <w:sz w:val="20"/>
          <w:szCs w:val="20"/>
        </w:rPr>
      </w:pPr>
      <w:r w:rsidRPr="000D1AF7">
        <w:rPr>
          <w:rFonts w:ascii="Times New Roman" w:hAnsi="Times New Roman" w:cs="Times New Roman"/>
          <w:sz w:val="20"/>
          <w:szCs w:val="20"/>
        </w:rPr>
        <w:t>3.7. С началом паводкового периода ежедневно к 9.00 представлять в КЧС и ПБ района через МКУ ИР «ЦЗН ЕДДС» (т.2-01-21) информацию по установленной форме о паводковой обстановке, при осложнении ситуации - немедленно;</w:t>
      </w:r>
    </w:p>
    <w:p w:rsidR="007A50A6" w:rsidRPr="000D1AF7" w:rsidRDefault="007A50A6" w:rsidP="007A50A6">
      <w:pPr>
        <w:jc w:val="both"/>
        <w:rPr>
          <w:rFonts w:ascii="Times New Roman" w:hAnsi="Times New Roman" w:cs="Times New Roman"/>
          <w:sz w:val="20"/>
          <w:szCs w:val="20"/>
        </w:rPr>
      </w:pPr>
      <w:r w:rsidRPr="000D1AF7">
        <w:rPr>
          <w:rFonts w:ascii="Times New Roman" w:hAnsi="Times New Roman" w:cs="Times New Roman"/>
          <w:sz w:val="20"/>
          <w:szCs w:val="20"/>
        </w:rPr>
        <w:t>3.8. Ликвидировать несанкционированно построенные дамбы и плотины в целях исключения подтопления примыкающих подведомственных территорий;</w:t>
      </w:r>
    </w:p>
    <w:p w:rsidR="007A50A6" w:rsidRPr="000D1AF7" w:rsidRDefault="007A50A6" w:rsidP="007A50A6">
      <w:pPr>
        <w:jc w:val="both"/>
        <w:rPr>
          <w:rFonts w:ascii="Times New Roman" w:hAnsi="Times New Roman" w:cs="Times New Roman"/>
          <w:sz w:val="20"/>
          <w:szCs w:val="20"/>
        </w:rPr>
      </w:pPr>
      <w:r w:rsidRPr="000D1AF7">
        <w:rPr>
          <w:rFonts w:ascii="Times New Roman" w:hAnsi="Times New Roman" w:cs="Times New Roman"/>
          <w:sz w:val="20"/>
          <w:szCs w:val="20"/>
        </w:rPr>
        <w:t>3.9. До наступления паводка, обеспечить беспрепятственный доступ автотранспорта и спецтехники к дамбам и плотинам на территории соответствующего поселения;</w:t>
      </w:r>
    </w:p>
    <w:p w:rsidR="007A50A6" w:rsidRPr="000D1AF7" w:rsidRDefault="007A50A6" w:rsidP="007A50A6">
      <w:pPr>
        <w:jc w:val="both"/>
        <w:rPr>
          <w:rFonts w:ascii="Times New Roman" w:hAnsi="Times New Roman" w:cs="Times New Roman"/>
          <w:sz w:val="20"/>
          <w:szCs w:val="20"/>
        </w:rPr>
      </w:pPr>
      <w:r w:rsidRPr="000D1AF7">
        <w:rPr>
          <w:rFonts w:ascii="Times New Roman" w:hAnsi="Times New Roman" w:cs="Times New Roman"/>
          <w:sz w:val="20"/>
          <w:szCs w:val="20"/>
        </w:rPr>
        <w:t>3.10. Обеспечить исправное техническое состояние водопропускных устройств, в том числе водных спусков ГТС;</w:t>
      </w:r>
    </w:p>
    <w:p w:rsidR="007A50A6" w:rsidRPr="000D1AF7" w:rsidRDefault="007A50A6" w:rsidP="007A50A6">
      <w:pPr>
        <w:jc w:val="both"/>
        <w:rPr>
          <w:rFonts w:ascii="Times New Roman" w:hAnsi="Times New Roman" w:cs="Times New Roman"/>
          <w:sz w:val="20"/>
          <w:szCs w:val="20"/>
        </w:rPr>
      </w:pPr>
      <w:r w:rsidRPr="000D1AF7">
        <w:rPr>
          <w:rFonts w:ascii="Times New Roman" w:hAnsi="Times New Roman" w:cs="Times New Roman"/>
          <w:sz w:val="20"/>
          <w:szCs w:val="20"/>
        </w:rPr>
        <w:t>3.11. Проверить готовность техники, предназначенной для работы в условиях паводка.</w:t>
      </w:r>
    </w:p>
    <w:p w:rsidR="007A50A6" w:rsidRPr="000D1AF7" w:rsidRDefault="007A50A6" w:rsidP="007A50A6">
      <w:pPr>
        <w:rPr>
          <w:rFonts w:ascii="Times New Roman" w:hAnsi="Times New Roman" w:cs="Times New Roman"/>
          <w:sz w:val="20"/>
          <w:szCs w:val="20"/>
        </w:rPr>
      </w:pPr>
      <w:r w:rsidRPr="000D1AF7">
        <w:rPr>
          <w:rFonts w:ascii="Times New Roman" w:hAnsi="Times New Roman" w:cs="Times New Roman"/>
          <w:sz w:val="20"/>
          <w:szCs w:val="20"/>
        </w:rPr>
        <w:t xml:space="preserve">  4.Признать утратившим силу постановление администрации Быстровского сельсовета от 25.02.2020 № 12.</w:t>
      </w:r>
    </w:p>
    <w:p w:rsidR="007A50A6" w:rsidRPr="000D1AF7" w:rsidRDefault="007A50A6" w:rsidP="007A50A6">
      <w:pPr>
        <w:rPr>
          <w:rFonts w:ascii="Times New Roman" w:hAnsi="Times New Roman" w:cs="Times New Roman"/>
          <w:sz w:val="20"/>
          <w:szCs w:val="20"/>
        </w:rPr>
      </w:pPr>
      <w:r w:rsidRPr="000D1AF7">
        <w:rPr>
          <w:rFonts w:ascii="Times New Roman" w:hAnsi="Times New Roman" w:cs="Times New Roman"/>
          <w:sz w:val="20"/>
          <w:szCs w:val="20"/>
        </w:rPr>
        <w:t xml:space="preserve">   5. Опубликовать постановление  в периодическом печатном издании «Вестник Быстровского сельсовета» и на официальном сайте администрации Быстровского сельсовета.</w:t>
      </w:r>
    </w:p>
    <w:p w:rsidR="007A50A6" w:rsidRPr="000D1AF7" w:rsidRDefault="007A50A6" w:rsidP="007A50A6">
      <w:pPr>
        <w:rPr>
          <w:rFonts w:ascii="Times New Roman" w:hAnsi="Times New Roman" w:cs="Times New Roman"/>
          <w:sz w:val="20"/>
          <w:szCs w:val="20"/>
        </w:rPr>
      </w:pPr>
      <w:r w:rsidRPr="000D1AF7">
        <w:rPr>
          <w:rFonts w:ascii="Times New Roman" w:hAnsi="Times New Roman" w:cs="Times New Roman"/>
          <w:sz w:val="20"/>
          <w:szCs w:val="20"/>
        </w:rPr>
        <w:lastRenderedPageBreak/>
        <w:t xml:space="preserve">   6. Контроль за исполнением постановления оставляю за собой.</w:t>
      </w:r>
    </w:p>
    <w:p w:rsidR="007A50A6" w:rsidRPr="000D1AF7" w:rsidRDefault="007A50A6" w:rsidP="007A50A6">
      <w:pPr>
        <w:jc w:val="both"/>
        <w:rPr>
          <w:rFonts w:ascii="Times New Roman" w:hAnsi="Times New Roman" w:cs="Times New Roman"/>
          <w:sz w:val="20"/>
          <w:szCs w:val="20"/>
        </w:rPr>
      </w:pPr>
    </w:p>
    <w:p w:rsidR="007A50A6" w:rsidRPr="000D1AF7" w:rsidRDefault="007A50A6" w:rsidP="000D1AF7">
      <w:pPr>
        <w:jc w:val="both"/>
        <w:rPr>
          <w:rFonts w:ascii="Times New Roman" w:hAnsi="Times New Roman" w:cs="Times New Roman"/>
          <w:sz w:val="20"/>
          <w:szCs w:val="20"/>
        </w:rPr>
      </w:pPr>
      <w:r w:rsidRPr="000D1AF7">
        <w:rPr>
          <w:rFonts w:ascii="Times New Roman" w:hAnsi="Times New Roman" w:cs="Times New Roman"/>
          <w:sz w:val="20"/>
          <w:szCs w:val="20"/>
        </w:rPr>
        <w:t xml:space="preserve"> </w:t>
      </w:r>
      <w:r w:rsidRPr="000D1AF7">
        <w:rPr>
          <w:rFonts w:ascii="Times New Roman" w:hAnsi="Times New Roman" w:cs="Times New Roman"/>
          <w:b/>
          <w:sz w:val="20"/>
          <w:szCs w:val="20"/>
        </w:rPr>
        <w:t xml:space="preserve"> </w:t>
      </w:r>
      <w:r w:rsidRPr="000D1AF7">
        <w:rPr>
          <w:rFonts w:ascii="Times New Roman" w:hAnsi="Times New Roman" w:cs="Times New Roman"/>
          <w:sz w:val="20"/>
          <w:szCs w:val="20"/>
        </w:rPr>
        <w:t xml:space="preserve">Глава Быстровского сельсовета                                                   </w:t>
      </w:r>
      <w:r w:rsidRPr="000D1AF7">
        <w:rPr>
          <w:rFonts w:ascii="Times New Roman" w:hAnsi="Times New Roman" w:cs="Times New Roman"/>
          <w:b/>
          <w:sz w:val="20"/>
          <w:szCs w:val="20"/>
        </w:rPr>
        <w:t xml:space="preserve">     </w:t>
      </w:r>
      <w:r w:rsidRPr="000D1AF7">
        <w:rPr>
          <w:rFonts w:ascii="Times New Roman" w:hAnsi="Times New Roman" w:cs="Times New Roman"/>
          <w:sz w:val="20"/>
          <w:szCs w:val="20"/>
        </w:rPr>
        <w:t>А.А. Павленко</w:t>
      </w:r>
      <w:r w:rsidRPr="000D1AF7">
        <w:rPr>
          <w:rFonts w:ascii="Times New Roman" w:hAnsi="Times New Roman" w:cs="Times New Roman"/>
          <w:b/>
          <w:sz w:val="20"/>
          <w:szCs w:val="20"/>
        </w:rPr>
        <w:t xml:space="preserve">                                                                                     </w:t>
      </w:r>
    </w:p>
    <w:p w:rsidR="007A50A6" w:rsidRPr="000D1AF7" w:rsidRDefault="007A50A6" w:rsidP="007A50A6">
      <w:pPr>
        <w:ind w:left="708"/>
        <w:jc w:val="right"/>
        <w:rPr>
          <w:rFonts w:ascii="Times New Roman" w:hAnsi="Times New Roman" w:cs="Times New Roman"/>
          <w:sz w:val="20"/>
          <w:szCs w:val="20"/>
        </w:rPr>
      </w:pPr>
      <w:r w:rsidRPr="000D1AF7">
        <w:rPr>
          <w:rFonts w:ascii="Times New Roman" w:hAnsi="Times New Roman" w:cs="Times New Roman"/>
          <w:sz w:val="20"/>
          <w:szCs w:val="20"/>
        </w:rPr>
        <w:t>Приложение 1</w:t>
      </w:r>
    </w:p>
    <w:p w:rsidR="007A50A6" w:rsidRPr="000D1AF7" w:rsidRDefault="007A50A6" w:rsidP="007A50A6">
      <w:pPr>
        <w:ind w:left="708"/>
        <w:jc w:val="right"/>
        <w:rPr>
          <w:rFonts w:ascii="Times New Roman" w:hAnsi="Times New Roman" w:cs="Times New Roman"/>
          <w:sz w:val="20"/>
          <w:szCs w:val="20"/>
        </w:rPr>
      </w:pPr>
      <w:r w:rsidRPr="000D1AF7">
        <w:rPr>
          <w:rFonts w:ascii="Times New Roman" w:hAnsi="Times New Roman" w:cs="Times New Roman"/>
          <w:sz w:val="20"/>
          <w:szCs w:val="20"/>
        </w:rPr>
        <w:t xml:space="preserve">                                                                                         к постановлению администрации </w:t>
      </w:r>
    </w:p>
    <w:p w:rsidR="007A50A6" w:rsidRPr="000D1AF7" w:rsidRDefault="007A50A6" w:rsidP="007A50A6">
      <w:pPr>
        <w:pStyle w:val="ae"/>
        <w:jc w:val="right"/>
        <w:rPr>
          <w:rFonts w:ascii="Times New Roman" w:hAnsi="Times New Roman" w:cs="Times New Roman"/>
          <w:sz w:val="20"/>
          <w:szCs w:val="20"/>
        </w:rPr>
      </w:pPr>
      <w:r w:rsidRPr="000D1AF7">
        <w:rPr>
          <w:rFonts w:ascii="Times New Roman" w:hAnsi="Times New Roman" w:cs="Times New Roman"/>
          <w:sz w:val="20"/>
          <w:szCs w:val="20"/>
        </w:rPr>
        <w:t xml:space="preserve">                                                                          Быстровского сельсовета</w:t>
      </w:r>
    </w:p>
    <w:p w:rsidR="007A50A6" w:rsidRPr="000D1AF7" w:rsidRDefault="007A50A6" w:rsidP="007A50A6">
      <w:pPr>
        <w:pStyle w:val="ae"/>
        <w:jc w:val="right"/>
        <w:rPr>
          <w:rFonts w:ascii="Times New Roman" w:hAnsi="Times New Roman" w:cs="Times New Roman"/>
          <w:sz w:val="20"/>
          <w:szCs w:val="20"/>
        </w:rPr>
      </w:pPr>
      <w:r w:rsidRPr="000D1AF7">
        <w:rPr>
          <w:rFonts w:ascii="Times New Roman" w:hAnsi="Times New Roman" w:cs="Times New Roman"/>
          <w:sz w:val="20"/>
          <w:szCs w:val="20"/>
        </w:rPr>
        <w:t xml:space="preserve">                                                                       Искитимского района</w:t>
      </w:r>
    </w:p>
    <w:p w:rsidR="007A50A6" w:rsidRPr="000D1AF7" w:rsidRDefault="007A50A6" w:rsidP="007A50A6">
      <w:pPr>
        <w:pStyle w:val="ae"/>
        <w:jc w:val="right"/>
        <w:rPr>
          <w:rFonts w:ascii="Times New Roman" w:hAnsi="Times New Roman" w:cs="Times New Roman"/>
          <w:sz w:val="20"/>
          <w:szCs w:val="20"/>
        </w:rPr>
      </w:pPr>
      <w:r w:rsidRPr="000D1AF7">
        <w:rPr>
          <w:rFonts w:ascii="Times New Roman" w:hAnsi="Times New Roman" w:cs="Times New Roman"/>
          <w:sz w:val="20"/>
          <w:szCs w:val="20"/>
        </w:rPr>
        <w:t xml:space="preserve">                                                                           Новосибирской области</w:t>
      </w:r>
    </w:p>
    <w:p w:rsidR="007A50A6" w:rsidRPr="000D1AF7" w:rsidRDefault="007A50A6" w:rsidP="007A50A6">
      <w:pPr>
        <w:pStyle w:val="ae"/>
        <w:jc w:val="right"/>
        <w:rPr>
          <w:rFonts w:ascii="Times New Roman" w:hAnsi="Times New Roman" w:cs="Times New Roman"/>
          <w:sz w:val="20"/>
          <w:szCs w:val="20"/>
        </w:rPr>
      </w:pPr>
      <w:r w:rsidRPr="000D1AF7">
        <w:rPr>
          <w:rFonts w:ascii="Times New Roman" w:hAnsi="Times New Roman" w:cs="Times New Roman"/>
          <w:sz w:val="20"/>
          <w:szCs w:val="20"/>
        </w:rPr>
        <w:t xml:space="preserve">                                                                 от 25.02.2021 № 16</w:t>
      </w:r>
    </w:p>
    <w:p w:rsidR="007A50A6" w:rsidRPr="000D1AF7" w:rsidRDefault="007A50A6" w:rsidP="007A50A6">
      <w:pPr>
        <w:ind w:left="708"/>
        <w:jc w:val="right"/>
        <w:rPr>
          <w:rFonts w:ascii="Times New Roman" w:hAnsi="Times New Roman" w:cs="Times New Roman"/>
          <w:b/>
          <w:sz w:val="20"/>
          <w:szCs w:val="20"/>
        </w:rPr>
      </w:pPr>
    </w:p>
    <w:p w:rsidR="007A50A6" w:rsidRPr="000D1AF7" w:rsidRDefault="007A50A6" w:rsidP="007A50A6">
      <w:pPr>
        <w:jc w:val="center"/>
        <w:rPr>
          <w:rFonts w:ascii="Times New Roman" w:hAnsi="Times New Roman" w:cs="Times New Roman"/>
          <w:sz w:val="20"/>
          <w:szCs w:val="20"/>
        </w:rPr>
      </w:pPr>
      <w:r w:rsidRPr="000D1AF7">
        <w:rPr>
          <w:rFonts w:ascii="Times New Roman" w:hAnsi="Times New Roman" w:cs="Times New Roman"/>
          <w:sz w:val="20"/>
          <w:szCs w:val="20"/>
        </w:rPr>
        <w:t>Состав противопаводковой рабочей группы сельсовета</w:t>
      </w:r>
    </w:p>
    <w:p w:rsidR="007A50A6" w:rsidRPr="000D1AF7" w:rsidRDefault="007A50A6" w:rsidP="007A50A6">
      <w:pPr>
        <w:rPr>
          <w:rFonts w:ascii="Times New Roman" w:hAnsi="Times New Roman"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5"/>
        <w:gridCol w:w="3505"/>
        <w:gridCol w:w="4240"/>
      </w:tblGrid>
      <w:tr w:rsidR="007A50A6" w:rsidRPr="000D1AF7" w:rsidTr="00F977C0">
        <w:tc>
          <w:tcPr>
            <w:tcW w:w="1101"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 п/п</w:t>
            </w:r>
          </w:p>
        </w:tc>
        <w:tc>
          <w:tcPr>
            <w:tcW w:w="3969"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Ф.И.О.</w:t>
            </w:r>
          </w:p>
        </w:tc>
        <w:tc>
          <w:tcPr>
            <w:tcW w:w="4888"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Занимаемая должность</w:t>
            </w:r>
          </w:p>
          <w:p w:rsidR="007A50A6" w:rsidRPr="000D1AF7" w:rsidRDefault="007A50A6" w:rsidP="00F977C0">
            <w:pPr>
              <w:jc w:val="center"/>
              <w:rPr>
                <w:rFonts w:ascii="Times New Roman" w:hAnsi="Times New Roman" w:cs="Times New Roman"/>
                <w:sz w:val="20"/>
                <w:szCs w:val="20"/>
              </w:rPr>
            </w:pPr>
          </w:p>
        </w:tc>
      </w:tr>
      <w:tr w:rsidR="007A50A6" w:rsidRPr="000D1AF7" w:rsidTr="00F977C0">
        <w:tc>
          <w:tcPr>
            <w:tcW w:w="1101"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1</w:t>
            </w:r>
          </w:p>
        </w:tc>
        <w:tc>
          <w:tcPr>
            <w:tcW w:w="3969"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 xml:space="preserve">А.А.Павленко            </w:t>
            </w:r>
          </w:p>
          <w:p w:rsidR="007A50A6" w:rsidRPr="000D1AF7" w:rsidRDefault="007A50A6" w:rsidP="00F977C0">
            <w:pPr>
              <w:jc w:val="both"/>
              <w:rPr>
                <w:rFonts w:ascii="Times New Roman" w:hAnsi="Times New Roman" w:cs="Times New Roman"/>
                <w:sz w:val="20"/>
                <w:szCs w:val="20"/>
              </w:rPr>
            </w:pPr>
          </w:p>
        </w:tc>
        <w:tc>
          <w:tcPr>
            <w:tcW w:w="4888"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глава Быстровского сельсовета, председатель комиссии</w:t>
            </w:r>
          </w:p>
        </w:tc>
      </w:tr>
      <w:tr w:rsidR="007A50A6" w:rsidRPr="000D1AF7" w:rsidTr="00F977C0">
        <w:tc>
          <w:tcPr>
            <w:tcW w:w="9958" w:type="dxa"/>
            <w:gridSpan w:val="3"/>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Члены комиссии</w:t>
            </w:r>
          </w:p>
        </w:tc>
      </w:tr>
      <w:tr w:rsidR="007A50A6" w:rsidRPr="000D1AF7" w:rsidTr="00F977C0">
        <w:tc>
          <w:tcPr>
            <w:tcW w:w="1101"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1</w:t>
            </w:r>
          </w:p>
        </w:tc>
        <w:tc>
          <w:tcPr>
            <w:tcW w:w="3969"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В.Ю.Кузьмин</w:t>
            </w:r>
          </w:p>
        </w:tc>
        <w:tc>
          <w:tcPr>
            <w:tcW w:w="4888"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специалист администрации</w:t>
            </w:r>
          </w:p>
        </w:tc>
      </w:tr>
      <w:tr w:rsidR="007A50A6" w:rsidRPr="000D1AF7" w:rsidTr="00F977C0">
        <w:tc>
          <w:tcPr>
            <w:tcW w:w="1101"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2</w:t>
            </w:r>
          </w:p>
        </w:tc>
        <w:tc>
          <w:tcPr>
            <w:tcW w:w="3969"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А.А.Середа</w:t>
            </w:r>
          </w:p>
        </w:tc>
        <w:tc>
          <w:tcPr>
            <w:tcW w:w="4888"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директор АО «Быстровское» (по согласованию)</w:t>
            </w:r>
          </w:p>
        </w:tc>
      </w:tr>
      <w:tr w:rsidR="007A50A6" w:rsidRPr="000D1AF7" w:rsidTr="00F977C0">
        <w:tc>
          <w:tcPr>
            <w:tcW w:w="1101"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3</w:t>
            </w:r>
          </w:p>
        </w:tc>
        <w:tc>
          <w:tcPr>
            <w:tcW w:w="3969"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В.Ю.Ефимов</w:t>
            </w:r>
          </w:p>
        </w:tc>
        <w:tc>
          <w:tcPr>
            <w:tcW w:w="4888"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директор  АО «Новоозерское» (по согласованию)</w:t>
            </w:r>
          </w:p>
        </w:tc>
      </w:tr>
      <w:tr w:rsidR="007A50A6" w:rsidRPr="000D1AF7" w:rsidTr="00F977C0">
        <w:tc>
          <w:tcPr>
            <w:tcW w:w="1101"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4</w:t>
            </w:r>
          </w:p>
        </w:tc>
        <w:tc>
          <w:tcPr>
            <w:tcW w:w="3969"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Фурцев С.В</w:t>
            </w:r>
          </w:p>
        </w:tc>
        <w:tc>
          <w:tcPr>
            <w:tcW w:w="4888"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егерь</w:t>
            </w:r>
          </w:p>
        </w:tc>
      </w:tr>
      <w:tr w:rsidR="007A50A6" w:rsidRPr="000D1AF7" w:rsidTr="00F977C0">
        <w:tc>
          <w:tcPr>
            <w:tcW w:w="1101"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5</w:t>
            </w:r>
          </w:p>
        </w:tc>
        <w:tc>
          <w:tcPr>
            <w:tcW w:w="3969"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Григорьев В.И.</w:t>
            </w:r>
          </w:p>
        </w:tc>
        <w:tc>
          <w:tcPr>
            <w:tcW w:w="4888"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егерь</w:t>
            </w:r>
          </w:p>
        </w:tc>
      </w:tr>
      <w:tr w:rsidR="007A50A6" w:rsidRPr="000D1AF7" w:rsidTr="00F977C0">
        <w:tc>
          <w:tcPr>
            <w:tcW w:w="1101"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6</w:t>
            </w:r>
          </w:p>
        </w:tc>
        <w:tc>
          <w:tcPr>
            <w:tcW w:w="3969"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Н.Н.Калиновская</w:t>
            </w:r>
          </w:p>
        </w:tc>
        <w:tc>
          <w:tcPr>
            <w:tcW w:w="4888"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староста с.Завьялово</w:t>
            </w:r>
          </w:p>
        </w:tc>
      </w:tr>
      <w:tr w:rsidR="007A50A6" w:rsidRPr="000D1AF7" w:rsidTr="00F977C0">
        <w:tc>
          <w:tcPr>
            <w:tcW w:w="1101"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7</w:t>
            </w:r>
          </w:p>
        </w:tc>
        <w:tc>
          <w:tcPr>
            <w:tcW w:w="3969"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Е.П. Голешова</w:t>
            </w:r>
          </w:p>
        </w:tc>
        <w:tc>
          <w:tcPr>
            <w:tcW w:w="4888"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староста с.Быстровка</w:t>
            </w:r>
          </w:p>
        </w:tc>
      </w:tr>
      <w:tr w:rsidR="007A50A6" w:rsidRPr="000D1AF7" w:rsidTr="00F977C0">
        <w:tc>
          <w:tcPr>
            <w:tcW w:w="1101"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8</w:t>
            </w:r>
          </w:p>
        </w:tc>
        <w:tc>
          <w:tcPr>
            <w:tcW w:w="3969"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Т.И.Емельянова</w:t>
            </w:r>
          </w:p>
        </w:tc>
        <w:tc>
          <w:tcPr>
            <w:tcW w:w="4888"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староста п.Тула</w:t>
            </w:r>
          </w:p>
        </w:tc>
      </w:tr>
      <w:tr w:rsidR="007A50A6" w:rsidRPr="000D1AF7" w:rsidTr="00F977C0">
        <w:tc>
          <w:tcPr>
            <w:tcW w:w="1101"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9</w:t>
            </w:r>
          </w:p>
        </w:tc>
        <w:tc>
          <w:tcPr>
            <w:tcW w:w="3969"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В.А.Литвинов</w:t>
            </w:r>
          </w:p>
        </w:tc>
        <w:tc>
          <w:tcPr>
            <w:tcW w:w="4888"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староста п.Советский</w:t>
            </w:r>
          </w:p>
        </w:tc>
      </w:tr>
      <w:tr w:rsidR="007A50A6" w:rsidRPr="000D1AF7" w:rsidTr="00F977C0">
        <w:tc>
          <w:tcPr>
            <w:tcW w:w="1101"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10</w:t>
            </w:r>
          </w:p>
        </w:tc>
        <w:tc>
          <w:tcPr>
            <w:tcW w:w="3969"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А.А. Абих</w:t>
            </w:r>
          </w:p>
        </w:tc>
        <w:tc>
          <w:tcPr>
            <w:tcW w:w="4888"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староста п.Факел Революции</w:t>
            </w:r>
          </w:p>
        </w:tc>
      </w:tr>
      <w:tr w:rsidR="007A50A6" w:rsidRPr="000D1AF7" w:rsidTr="00F977C0">
        <w:tc>
          <w:tcPr>
            <w:tcW w:w="1101"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11</w:t>
            </w:r>
          </w:p>
        </w:tc>
        <w:tc>
          <w:tcPr>
            <w:tcW w:w="3969"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О.А. Нечитайло</w:t>
            </w:r>
          </w:p>
        </w:tc>
        <w:tc>
          <w:tcPr>
            <w:tcW w:w="4888"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староста п.Озерки</w:t>
            </w:r>
          </w:p>
        </w:tc>
      </w:tr>
      <w:tr w:rsidR="007A50A6" w:rsidRPr="000D1AF7" w:rsidTr="00F977C0">
        <w:tc>
          <w:tcPr>
            <w:tcW w:w="1101"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12</w:t>
            </w:r>
          </w:p>
        </w:tc>
        <w:tc>
          <w:tcPr>
            <w:tcW w:w="3969"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К.Н.Смирнов</w:t>
            </w:r>
          </w:p>
        </w:tc>
        <w:tc>
          <w:tcPr>
            <w:tcW w:w="4888"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директор ГАУ ССО НСО ЗПНИ    (по согласованию)</w:t>
            </w:r>
          </w:p>
        </w:tc>
      </w:tr>
      <w:tr w:rsidR="007A50A6" w:rsidRPr="000D1AF7" w:rsidTr="00F977C0">
        <w:tc>
          <w:tcPr>
            <w:tcW w:w="1101"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13</w:t>
            </w:r>
          </w:p>
        </w:tc>
        <w:tc>
          <w:tcPr>
            <w:tcW w:w="3969"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 xml:space="preserve">Е.С.Дробязко             </w:t>
            </w:r>
          </w:p>
        </w:tc>
        <w:tc>
          <w:tcPr>
            <w:tcW w:w="4888"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индивидуальный предприниматель (по согласованию)</w:t>
            </w:r>
          </w:p>
        </w:tc>
      </w:tr>
      <w:tr w:rsidR="007A50A6" w:rsidRPr="000D1AF7" w:rsidTr="00F977C0">
        <w:tc>
          <w:tcPr>
            <w:tcW w:w="1101" w:type="dxa"/>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lastRenderedPageBreak/>
              <w:t>14</w:t>
            </w:r>
          </w:p>
        </w:tc>
        <w:tc>
          <w:tcPr>
            <w:tcW w:w="3969"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В.Ю.Ефанов</w:t>
            </w:r>
          </w:p>
        </w:tc>
        <w:tc>
          <w:tcPr>
            <w:tcW w:w="4888" w:type="dxa"/>
          </w:tcPr>
          <w:p w:rsidR="007A50A6" w:rsidRPr="000D1AF7" w:rsidRDefault="007A50A6" w:rsidP="00F977C0">
            <w:pPr>
              <w:jc w:val="both"/>
              <w:rPr>
                <w:rFonts w:ascii="Times New Roman" w:hAnsi="Times New Roman" w:cs="Times New Roman"/>
                <w:sz w:val="20"/>
                <w:szCs w:val="20"/>
              </w:rPr>
            </w:pPr>
            <w:r w:rsidRPr="000D1AF7">
              <w:rPr>
                <w:rFonts w:ascii="Times New Roman" w:hAnsi="Times New Roman" w:cs="Times New Roman"/>
                <w:sz w:val="20"/>
                <w:szCs w:val="20"/>
              </w:rPr>
              <w:t>командир отдельного поста п/ч 102 Быстровка</w:t>
            </w:r>
          </w:p>
        </w:tc>
      </w:tr>
    </w:tbl>
    <w:p w:rsidR="007A50A6" w:rsidRPr="000D1AF7" w:rsidRDefault="007A50A6" w:rsidP="007A50A6">
      <w:pPr>
        <w:rPr>
          <w:rFonts w:ascii="Times New Roman" w:hAnsi="Times New Roman" w:cs="Times New Roman"/>
          <w:b/>
          <w:sz w:val="20"/>
          <w:szCs w:val="20"/>
        </w:rPr>
      </w:pPr>
    </w:p>
    <w:p w:rsidR="007A50A6" w:rsidRPr="000D1AF7" w:rsidRDefault="007A50A6" w:rsidP="007A50A6">
      <w:pPr>
        <w:rPr>
          <w:rFonts w:ascii="Times New Roman" w:hAnsi="Times New Roman" w:cs="Times New Roman"/>
          <w:b/>
          <w:sz w:val="20"/>
          <w:szCs w:val="20"/>
        </w:rPr>
      </w:pPr>
    </w:p>
    <w:p w:rsidR="007A50A6" w:rsidRPr="000D1AF7" w:rsidRDefault="007A50A6" w:rsidP="007A50A6">
      <w:pPr>
        <w:rPr>
          <w:rFonts w:ascii="Times New Roman" w:hAnsi="Times New Roman" w:cs="Times New Roman"/>
          <w:b/>
          <w:sz w:val="20"/>
          <w:szCs w:val="20"/>
        </w:rPr>
      </w:pPr>
    </w:p>
    <w:p w:rsidR="007A50A6" w:rsidRPr="000D1AF7" w:rsidRDefault="007A50A6" w:rsidP="007A50A6">
      <w:pPr>
        <w:rPr>
          <w:rFonts w:ascii="Times New Roman" w:hAnsi="Times New Roman" w:cs="Times New Roman"/>
          <w:b/>
          <w:sz w:val="20"/>
          <w:szCs w:val="20"/>
        </w:rPr>
      </w:pPr>
    </w:p>
    <w:p w:rsidR="007A50A6" w:rsidRPr="000D1AF7" w:rsidRDefault="007A50A6" w:rsidP="007A50A6">
      <w:pPr>
        <w:rPr>
          <w:rFonts w:ascii="Times New Roman" w:hAnsi="Times New Roman" w:cs="Times New Roman"/>
          <w:b/>
          <w:sz w:val="20"/>
          <w:szCs w:val="20"/>
        </w:rPr>
      </w:pPr>
    </w:p>
    <w:p w:rsidR="007A50A6" w:rsidRPr="000D1AF7" w:rsidRDefault="007A50A6" w:rsidP="007A50A6">
      <w:pPr>
        <w:rPr>
          <w:rFonts w:ascii="Times New Roman" w:hAnsi="Times New Roman" w:cs="Times New Roman"/>
          <w:b/>
          <w:sz w:val="20"/>
          <w:szCs w:val="20"/>
        </w:rPr>
      </w:pPr>
    </w:p>
    <w:p w:rsidR="007A50A6" w:rsidRPr="000D1AF7" w:rsidRDefault="007A50A6" w:rsidP="007A50A6">
      <w:pPr>
        <w:rPr>
          <w:rFonts w:ascii="Times New Roman" w:hAnsi="Times New Roman" w:cs="Times New Roman"/>
          <w:b/>
          <w:sz w:val="20"/>
          <w:szCs w:val="20"/>
        </w:rPr>
      </w:pPr>
    </w:p>
    <w:p w:rsidR="007A50A6" w:rsidRPr="000D1AF7" w:rsidRDefault="007A50A6" w:rsidP="007A50A6">
      <w:pPr>
        <w:rPr>
          <w:rFonts w:ascii="Times New Roman" w:hAnsi="Times New Roman" w:cs="Times New Roman"/>
          <w:b/>
          <w:sz w:val="20"/>
          <w:szCs w:val="20"/>
        </w:rPr>
      </w:pPr>
    </w:p>
    <w:p w:rsidR="007A50A6" w:rsidRPr="000D1AF7" w:rsidRDefault="007A50A6" w:rsidP="007A50A6">
      <w:pPr>
        <w:rPr>
          <w:rFonts w:ascii="Times New Roman" w:hAnsi="Times New Roman" w:cs="Times New Roman"/>
          <w:b/>
          <w:sz w:val="20"/>
          <w:szCs w:val="20"/>
        </w:rPr>
      </w:pPr>
    </w:p>
    <w:p w:rsidR="007A50A6" w:rsidRPr="000D1AF7" w:rsidRDefault="007A50A6" w:rsidP="007A50A6">
      <w:pPr>
        <w:rPr>
          <w:rFonts w:ascii="Times New Roman" w:hAnsi="Times New Roman" w:cs="Times New Roman"/>
          <w:b/>
          <w:sz w:val="20"/>
          <w:szCs w:val="20"/>
        </w:rPr>
      </w:pPr>
    </w:p>
    <w:p w:rsidR="007A50A6" w:rsidRPr="000D1AF7" w:rsidRDefault="007A50A6" w:rsidP="007A50A6">
      <w:pPr>
        <w:rPr>
          <w:rFonts w:ascii="Times New Roman" w:hAnsi="Times New Roman" w:cs="Times New Roman"/>
          <w:b/>
          <w:sz w:val="20"/>
          <w:szCs w:val="20"/>
        </w:rPr>
      </w:pPr>
    </w:p>
    <w:p w:rsidR="007A50A6" w:rsidRPr="000D1AF7" w:rsidRDefault="007A50A6" w:rsidP="007A50A6">
      <w:pPr>
        <w:rPr>
          <w:rFonts w:ascii="Times New Roman" w:hAnsi="Times New Roman" w:cs="Times New Roman"/>
          <w:b/>
          <w:sz w:val="20"/>
          <w:szCs w:val="20"/>
        </w:rPr>
      </w:pPr>
    </w:p>
    <w:p w:rsidR="007A50A6" w:rsidRPr="000D1AF7" w:rsidRDefault="007A50A6" w:rsidP="007A50A6">
      <w:pPr>
        <w:rPr>
          <w:rFonts w:ascii="Times New Roman" w:hAnsi="Times New Roman" w:cs="Times New Roman"/>
          <w:b/>
          <w:sz w:val="20"/>
          <w:szCs w:val="20"/>
        </w:rPr>
      </w:pPr>
    </w:p>
    <w:p w:rsidR="007A50A6" w:rsidRPr="000D1AF7" w:rsidRDefault="007A50A6" w:rsidP="007A50A6">
      <w:pPr>
        <w:rPr>
          <w:rFonts w:ascii="Times New Roman" w:hAnsi="Times New Roman" w:cs="Times New Roman"/>
          <w:b/>
          <w:sz w:val="20"/>
          <w:szCs w:val="20"/>
        </w:rPr>
      </w:pPr>
    </w:p>
    <w:p w:rsidR="000D1AF7" w:rsidRPr="000D1AF7" w:rsidRDefault="007A50A6" w:rsidP="007A50A6">
      <w:pPr>
        <w:ind w:firstLine="11340"/>
        <w:jc w:val="center"/>
        <w:rPr>
          <w:rFonts w:ascii="Times New Roman" w:hAnsi="Times New Roman" w:cs="Times New Roman"/>
          <w:sz w:val="20"/>
          <w:szCs w:val="20"/>
        </w:rPr>
        <w:sectPr w:rsidR="000D1AF7" w:rsidRPr="000D1AF7" w:rsidSect="002756A8">
          <w:pgSz w:w="11906" w:h="16838"/>
          <w:pgMar w:top="1134" w:right="1701" w:bottom="1134" w:left="1701" w:header="709" w:footer="709" w:gutter="0"/>
          <w:cols w:space="708"/>
          <w:docGrid w:linePitch="360"/>
        </w:sectPr>
      </w:pPr>
      <w:r w:rsidRPr="000D1AF7">
        <w:rPr>
          <w:rFonts w:ascii="Times New Roman" w:hAnsi="Times New Roman" w:cs="Times New Roman"/>
          <w:sz w:val="20"/>
          <w:szCs w:val="20"/>
        </w:rPr>
        <w:t xml:space="preserve">   </w:t>
      </w:r>
      <w:r w:rsidR="000D1AF7">
        <w:rPr>
          <w:rFonts w:ascii="Times New Roman" w:hAnsi="Times New Roman" w:cs="Times New Roman"/>
          <w:sz w:val="20"/>
          <w:szCs w:val="20"/>
        </w:rPr>
        <w:t xml:space="preserve">                      </w:t>
      </w:r>
    </w:p>
    <w:p w:rsidR="007A50A6" w:rsidRPr="000D1AF7" w:rsidRDefault="007A50A6" w:rsidP="000D1AF7">
      <w:pPr>
        <w:spacing w:after="0"/>
        <w:jc w:val="right"/>
        <w:rPr>
          <w:rFonts w:ascii="Times New Roman" w:hAnsi="Times New Roman" w:cs="Times New Roman"/>
          <w:sz w:val="20"/>
          <w:szCs w:val="20"/>
        </w:rPr>
      </w:pPr>
      <w:r w:rsidRPr="000D1AF7">
        <w:rPr>
          <w:rFonts w:ascii="Times New Roman" w:hAnsi="Times New Roman" w:cs="Times New Roman"/>
          <w:sz w:val="20"/>
          <w:szCs w:val="20"/>
        </w:rPr>
        <w:lastRenderedPageBreak/>
        <w:t>Приложение 2</w:t>
      </w:r>
    </w:p>
    <w:p w:rsidR="007A50A6" w:rsidRPr="000D1AF7" w:rsidRDefault="007A50A6" w:rsidP="000D1AF7">
      <w:pPr>
        <w:spacing w:after="0"/>
        <w:ind w:firstLine="11340"/>
        <w:jc w:val="center"/>
        <w:rPr>
          <w:rFonts w:ascii="Times New Roman" w:hAnsi="Times New Roman" w:cs="Times New Roman"/>
          <w:sz w:val="20"/>
          <w:szCs w:val="20"/>
        </w:rPr>
      </w:pPr>
      <w:r w:rsidRPr="000D1AF7">
        <w:rPr>
          <w:rFonts w:ascii="Times New Roman" w:hAnsi="Times New Roman" w:cs="Times New Roman"/>
          <w:sz w:val="20"/>
          <w:szCs w:val="20"/>
        </w:rPr>
        <w:t xml:space="preserve">                                 к постановлению</w:t>
      </w:r>
    </w:p>
    <w:p w:rsidR="007A50A6" w:rsidRPr="000D1AF7" w:rsidRDefault="007A50A6" w:rsidP="000D1AF7">
      <w:pPr>
        <w:spacing w:after="0"/>
        <w:ind w:firstLine="11340"/>
        <w:jc w:val="right"/>
        <w:rPr>
          <w:rFonts w:ascii="Times New Roman" w:hAnsi="Times New Roman" w:cs="Times New Roman"/>
          <w:sz w:val="20"/>
          <w:szCs w:val="20"/>
        </w:rPr>
      </w:pPr>
      <w:r w:rsidRPr="000D1AF7">
        <w:rPr>
          <w:rFonts w:ascii="Times New Roman" w:hAnsi="Times New Roman" w:cs="Times New Roman"/>
          <w:sz w:val="20"/>
          <w:szCs w:val="20"/>
        </w:rPr>
        <w:t xml:space="preserve">администрации  Быстровского                                 сельсовета Искитимского района </w:t>
      </w:r>
    </w:p>
    <w:p w:rsidR="007A50A6" w:rsidRPr="000D1AF7" w:rsidRDefault="007A50A6" w:rsidP="000D1AF7">
      <w:pPr>
        <w:spacing w:after="0"/>
        <w:ind w:firstLine="11340"/>
        <w:jc w:val="center"/>
        <w:rPr>
          <w:rFonts w:ascii="Times New Roman" w:hAnsi="Times New Roman" w:cs="Times New Roman"/>
          <w:sz w:val="20"/>
          <w:szCs w:val="20"/>
        </w:rPr>
      </w:pPr>
      <w:r w:rsidRPr="000D1AF7">
        <w:rPr>
          <w:rFonts w:ascii="Times New Roman" w:hAnsi="Times New Roman" w:cs="Times New Roman"/>
          <w:sz w:val="20"/>
          <w:szCs w:val="20"/>
        </w:rPr>
        <w:t xml:space="preserve">                      Новосибирской области</w:t>
      </w:r>
    </w:p>
    <w:p w:rsidR="007A50A6" w:rsidRPr="000D1AF7" w:rsidRDefault="007A50A6" w:rsidP="000D1AF7">
      <w:pPr>
        <w:spacing w:after="0"/>
        <w:ind w:firstLine="11340"/>
        <w:jc w:val="center"/>
        <w:rPr>
          <w:rFonts w:ascii="Times New Roman" w:hAnsi="Times New Roman" w:cs="Times New Roman"/>
          <w:sz w:val="20"/>
          <w:szCs w:val="20"/>
        </w:rPr>
      </w:pPr>
      <w:r w:rsidRPr="000D1AF7">
        <w:rPr>
          <w:rFonts w:ascii="Times New Roman" w:hAnsi="Times New Roman" w:cs="Times New Roman"/>
          <w:sz w:val="20"/>
          <w:szCs w:val="20"/>
        </w:rPr>
        <w:t xml:space="preserve">                             от 25.02.2021 № 16</w:t>
      </w:r>
    </w:p>
    <w:p w:rsidR="007A50A6" w:rsidRPr="000D1AF7" w:rsidRDefault="007A50A6" w:rsidP="007A50A6">
      <w:pPr>
        <w:jc w:val="center"/>
        <w:rPr>
          <w:rFonts w:ascii="Times New Roman" w:hAnsi="Times New Roman" w:cs="Times New Roman"/>
          <w:sz w:val="20"/>
          <w:szCs w:val="20"/>
        </w:rPr>
      </w:pPr>
      <w:r w:rsidRPr="000D1AF7">
        <w:rPr>
          <w:rFonts w:ascii="Times New Roman" w:hAnsi="Times New Roman" w:cs="Times New Roman"/>
          <w:sz w:val="20"/>
          <w:szCs w:val="20"/>
        </w:rPr>
        <w:t>План организации пропуска паводковых вод на территории Быстровского сельсовета Искитимского района в 2021 году</w:t>
      </w: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946"/>
        <w:gridCol w:w="3685"/>
        <w:gridCol w:w="2127"/>
        <w:gridCol w:w="1559"/>
      </w:tblGrid>
      <w:tr w:rsidR="007A50A6" w:rsidRPr="000D1AF7" w:rsidTr="00F977C0">
        <w:tc>
          <w:tcPr>
            <w:tcW w:w="567"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w:t>
            </w:r>
          </w:p>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п/п</w:t>
            </w:r>
          </w:p>
        </w:tc>
        <w:tc>
          <w:tcPr>
            <w:tcW w:w="6946"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jc w:val="center"/>
              <w:rPr>
                <w:rFonts w:ascii="Times New Roman" w:hAnsi="Times New Roman" w:cs="Times New Roman"/>
                <w:sz w:val="20"/>
                <w:szCs w:val="20"/>
              </w:rPr>
            </w:pPr>
          </w:p>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Наименование мероприятий</w:t>
            </w:r>
          </w:p>
        </w:tc>
        <w:tc>
          <w:tcPr>
            <w:tcW w:w="3685"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Ответственный</w:t>
            </w:r>
          </w:p>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исполнитель</w:t>
            </w:r>
          </w:p>
        </w:tc>
        <w:tc>
          <w:tcPr>
            <w:tcW w:w="2127"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Срок</w:t>
            </w:r>
          </w:p>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выполнения</w:t>
            </w:r>
          </w:p>
        </w:tc>
        <w:tc>
          <w:tcPr>
            <w:tcW w:w="1559"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Примечание</w:t>
            </w:r>
          </w:p>
        </w:tc>
      </w:tr>
      <w:tr w:rsidR="007A50A6" w:rsidRPr="000D1AF7" w:rsidTr="00F977C0">
        <w:tc>
          <w:tcPr>
            <w:tcW w:w="567"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1</w:t>
            </w:r>
          </w:p>
        </w:tc>
        <w:tc>
          <w:tcPr>
            <w:tcW w:w="6946"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2</w:t>
            </w:r>
          </w:p>
        </w:tc>
        <w:tc>
          <w:tcPr>
            <w:tcW w:w="3685"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3</w:t>
            </w:r>
          </w:p>
        </w:tc>
        <w:tc>
          <w:tcPr>
            <w:tcW w:w="2127"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4</w:t>
            </w:r>
          </w:p>
        </w:tc>
        <w:tc>
          <w:tcPr>
            <w:tcW w:w="1559"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5</w:t>
            </w:r>
          </w:p>
        </w:tc>
      </w:tr>
      <w:tr w:rsidR="007A50A6" w:rsidRPr="000D1AF7" w:rsidTr="000D1AF7">
        <w:trPr>
          <w:trHeight w:val="1064"/>
        </w:trPr>
        <w:tc>
          <w:tcPr>
            <w:tcW w:w="567"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1</w:t>
            </w:r>
          </w:p>
        </w:tc>
        <w:tc>
          <w:tcPr>
            <w:tcW w:w="6946"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Разработка планов комплексных мероприятий по подготовке и пропуску весеннего паводка на закрепленных территориях, гидротехнических сооружениях, плотинах и водопропускных системах, а также  оповещению населения в случае возможного подтопления территории.</w:t>
            </w:r>
          </w:p>
        </w:tc>
        <w:tc>
          <w:tcPr>
            <w:tcW w:w="3685"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Глава  Быстровского сельсовета, руководители предприятий и организаций.</w:t>
            </w:r>
          </w:p>
        </w:tc>
        <w:tc>
          <w:tcPr>
            <w:tcW w:w="2127"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jc w:val="center"/>
              <w:rPr>
                <w:rFonts w:ascii="Times New Roman" w:hAnsi="Times New Roman" w:cs="Times New Roman"/>
                <w:sz w:val="20"/>
                <w:szCs w:val="20"/>
              </w:rPr>
            </w:pPr>
          </w:p>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До 01.03.2021 г.</w:t>
            </w:r>
          </w:p>
        </w:tc>
        <w:tc>
          <w:tcPr>
            <w:tcW w:w="1559"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p>
        </w:tc>
      </w:tr>
      <w:tr w:rsidR="007A50A6" w:rsidRPr="000D1AF7" w:rsidTr="000D1AF7">
        <w:trPr>
          <w:trHeight w:val="1777"/>
        </w:trPr>
        <w:tc>
          <w:tcPr>
            <w:tcW w:w="567"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2</w:t>
            </w:r>
          </w:p>
        </w:tc>
        <w:tc>
          <w:tcPr>
            <w:tcW w:w="6946"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Создание оперативных групп для осуществления контроля  за подготовкой к паводковому периоду, безаварийным сбро</w:t>
            </w:r>
            <w:r w:rsidRPr="000D1AF7">
              <w:rPr>
                <w:rFonts w:ascii="Times New Roman" w:hAnsi="Times New Roman" w:cs="Times New Roman"/>
                <w:sz w:val="20"/>
                <w:szCs w:val="20"/>
              </w:rPr>
              <w:softHyphen/>
              <w:t>сом паводковых вод и немедленным принятием мер по ликвидации нештатных и аварийных ситуаций.</w:t>
            </w:r>
          </w:p>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Организация круглосуточного наблюдения за состоянием гидротехнических сооружений и уровнем воды.</w:t>
            </w:r>
          </w:p>
        </w:tc>
        <w:tc>
          <w:tcPr>
            <w:tcW w:w="3685"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Глава Быстровского сельсовета,  руководители предприятий и организаций.</w:t>
            </w:r>
          </w:p>
        </w:tc>
        <w:tc>
          <w:tcPr>
            <w:tcW w:w="2127"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До 01.03.2021 г.</w:t>
            </w:r>
          </w:p>
        </w:tc>
        <w:tc>
          <w:tcPr>
            <w:tcW w:w="1559"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p>
        </w:tc>
      </w:tr>
      <w:tr w:rsidR="007A50A6" w:rsidRPr="000D1AF7" w:rsidTr="00F977C0">
        <w:tc>
          <w:tcPr>
            <w:tcW w:w="567"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3</w:t>
            </w:r>
          </w:p>
        </w:tc>
        <w:tc>
          <w:tcPr>
            <w:tcW w:w="6946"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 xml:space="preserve"> Обследование дорожного полотна, дорожных сооружений и мостов с целью определения их готовности к пропуску паводковых вод.</w:t>
            </w:r>
          </w:p>
        </w:tc>
        <w:tc>
          <w:tcPr>
            <w:tcW w:w="3685"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 xml:space="preserve">КЧС и ПБ администрации, Глава Быстровского сельсовета,  </w:t>
            </w:r>
          </w:p>
        </w:tc>
        <w:tc>
          <w:tcPr>
            <w:tcW w:w="2127"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jc w:val="center"/>
              <w:rPr>
                <w:rFonts w:ascii="Times New Roman" w:hAnsi="Times New Roman" w:cs="Times New Roman"/>
                <w:sz w:val="20"/>
                <w:szCs w:val="20"/>
              </w:rPr>
            </w:pPr>
          </w:p>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До 01.04.2021 г.</w:t>
            </w:r>
          </w:p>
        </w:tc>
        <w:tc>
          <w:tcPr>
            <w:tcW w:w="1559"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p>
        </w:tc>
      </w:tr>
      <w:tr w:rsidR="007A50A6" w:rsidRPr="000D1AF7" w:rsidTr="00F977C0">
        <w:tc>
          <w:tcPr>
            <w:tcW w:w="567"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4</w:t>
            </w:r>
          </w:p>
        </w:tc>
        <w:tc>
          <w:tcPr>
            <w:tcW w:w="6946"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 xml:space="preserve">Проведение мероприятий по недопущению попадания в реки и водоемы химически опасных веществ, отходов промышленного и </w:t>
            </w:r>
            <w:r w:rsidRPr="000D1AF7">
              <w:rPr>
                <w:rFonts w:ascii="Times New Roman" w:hAnsi="Times New Roman" w:cs="Times New Roman"/>
                <w:sz w:val="20"/>
                <w:szCs w:val="20"/>
              </w:rPr>
              <w:lastRenderedPageBreak/>
              <w:t>сельскохозяйственного производства.</w:t>
            </w:r>
          </w:p>
        </w:tc>
        <w:tc>
          <w:tcPr>
            <w:tcW w:w="3685"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lastRenderedPageBreak/>
              <w:t>Руководители сельскохозяйственных предприятий</w:t>
            </w:r>
          </w:p>
        </w:tc>
        <w:tc>
          <w:tcPr>
            <w:tcW w:w="2127"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jc w:val="center"/>
              <w:rPr>
                <w:rFonts w:ascii="Times New Roman" w:hAnsi="Times New Roman" w:cs="Times New Roman"/>
                <w:sz w:val="20"/>
                <w:szCs w:val="20"/>
              </w:rPr>
            </w:pPr>
          </w:p>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lastRenderedPageBreak/>
              <w:t>постоянно</w:t>
            </w:r>
          </w:p>
        </w:tc>
        <w:tc>
          <w:tcPr>
            <w:tcW w:w="1559"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p>
        </w:tc>
      </w:tr>
      <w:tr w:rsidR="007A50A6" w:rsidRPr="000D1AF7" w:rsidTr="00F977C0">
        <w:tc>
          <w:tcPr>
            <w:tcW w:w="567"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lastRenderedPageBreak/>
              <w:t>5</w:t>
            </w:r>
          </w:p>
        </w:tc>
        <w:tc>
          <w:tcPr>
            <w:tcW w:w="6946"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Информирование населения  о прохождении весеннего паводка, проводимой работе по защите населения и территорий от чрезвычайных ситуаций, вызванных паводком, состоянии источников питьевого водоснабжения и качества воды в них.</w:t>
            </w:r>
          </w:p>
        </w:tc>
        <w:tc>
          <w:tcPr>
            <w:tcW w:w="3685"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Глава  МО</w:t>
            </w:r>
          </w:p>
          <w:p w:rsidR="007A50A6" w:rsidRPr="000D1AF7" w:rsidRDefault="007A50A6" w:rsidP="00F977C0">
            <w:pPr>
              <w:rPr>
                <w:rFonts w:ascii="Times New Roman" w:hAnsi="Times New Roman" w:cs="Times New Roman"/>
                <w:sz w:val="20"/>
                <w:szCs w:val="20"/>
              </w:rPr>
            </w:pPr>
          </w:p>
          <w:p w:rsidR="007A50A6" w:rsidRPr="000D1AF7" w:rsidRDefault="007A50A6" w:rsidP="00F977C0">
            <w:pPr>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jc w:val="center"/>
              <w:rPr>
                <w:rFonts w:ascii="Times New Roman" w:hAnsi="Times New Roman" w:cs="Times New Roman"/>
                <w:sz w:val="20"/>
                <w:szCs w:val="20"/>
              </w:rPr>
            </w:pPr>
          </w:p>
          <w:p w:rsidR="007A50A6" w:rsidRPr="000D1AF7" w:rsidRDefault="007A50A6" w:rsidP="00F977C0">
            <w:pPr>
              <w:jc w:val="center"/>
              <w:rPr>
                <w:rFonts w:ascii="Times New Roman" w:hAnsi="Times New Roman" w:cs="Times New Roman"/>
                <w:sz w:val="20"/>
                <w:szCs w:val="20"/>
              </w:rPr>
            </w:pPr>
          </w:p>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в паводковый период</w:t>
            </w:r>
          </w:p>
        </w:tc>
        <w:tc>
          <w:tcPr>
            <w:tcW w:w="1559"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p>
        </w:tc>
      </w:tr>
      <w:tr w:rsidR="007A50A6" w:rsidRPr="000D1AF7" w:rsidTr="00F977C0">
        <w:tc>
          <w:tcPr>
            <w:tcW w:w="567"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6</w:t>
            </w:r>
          </w:p>
        </w:tc>
        <w:tc>
          <w:tcPr>
            <w:tcW w:w="6946"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Проверить готовность подрядных или эксплуатирующих организаций к пропуску паводковых вод и работе в весенний период.</w:t>
            </w:r>
          </w:p>
        </w:tc>
        <w:tc>
          <w:tcPr>
            <w:tcW w:w="3685"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r w:rsidRPr="000D1AF7">
              <w:rPr>
                <w:rFonts w:ascii="Times New Roman" w:hAnsi="Times New Roman" w:cs="Times New Roman"/>
                <w:sz w:val="20"/>
                <w:szCs w:val="20"/>
              </w:rPr>
              <w:t>Руководители предприятий и организаций</w:t>
            </w:r>
          </w:p>
        </w:tc>
        <w:tc>
          <w:tcPr>
            <w:tcW w:w="2127"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jc w:val="center"/>
              <w:rPr>
                <w:rFonts w:ascii="Times New Roman" w:hAnsi="Times New Roman" w:cs="Times New Roman"/>
                <w:sz w:val="20"/>
                <w:szCs w:val="20"/>
              </w:rPr>
            </w:pPr>
            <w:r w:rsidRPr="000D1AF7">
              <w:rPr>
                <w:rFonts w:ascii="Times New Roman" w:hAnsi="Times New Roman" w:cs="Times New Roman"/>
                <w:sz w:val="20"/>
                <w:szCs w:val="20"/>
              </w:rPr>
              <w:t>До 25.03.2021 г.</w:t>
            </w:r>
          </w:p>
        </w:tc>
        <w:tc>
          <w:tcPr>
            <w:tcW w:w="1559" w:type="dxa"/>
            <w:tcBorders>
              <w:top w:val="single" w:sz="4" w:space="0" w:color="auto"/>
              <w:left w:val="single" w:sz="4" w:space="0" w:color="auto"/>
              <w:bottom w:val="single" w:sz="4" w:space="0" w:color="auto"/>
              <w:right w:val="single" w:sz="4" w:space="0" w:color="auto"/>
            </w:tcBorders>
          </w:tcPr>
          <w:p w:rsidR="007A50A6" w:rsidRPr="000D1AF7" w:rsidRDefault="007A50A6" w:rsidP="00F977C0">
            <w:pPr>
              <w:rPr>
                <w:rFonts w:ascii="Times New Roman" w:hAnsi="Times New Roman" w:cs="Times New Roman"/>
                <w:sz w:val="20"/>
                <w:szCs w:val="20"/>
              </w:rPr>
            </w:pPr>
          </w:p>
        </w:tc>
      </w:tr>
    </w:tbl>
    <w:p w:rsidR="007A50A6" w:rsidRPr="000D1AF7" w:rsidRDefault="007A50A6" w:rsidP="007A50A6">
      <w:pPr>
        <w:rPr>
          <w:rFonts w:ascii="Times New Roman" w:hAnsi="Times New Roman" w:cs="Times New Roman"/>
          <w:b/>
          <w:sz w:val="20"/>
          <w:szCs w:val="20"/>
        </w:rPr>
      </w:pPr>
    </w:p>
    <w:p w:rsidR="000D1AF7" w:rsidRPr="000D1AF7" w:rsidRDefault="000D1AF7" w:rsidP="003F4B14">
      <w:pPr>
        <w:tabs>
          <w:tab w:val="left" w:pos="411"/>
          <w:tab w:val="left" w:pos="7200"/>
        </w:tabs>
        <w:jc w:val="center"/>
        <w:outlineLvl w:val="0"/>
        <w:rPr>
          <w:rFonts w:ascii="Times New Roman" w:hAnsi="Times New Roman" w:cs="Times New Roman"/>
          <w:b/>
          <w:sz w:val="20"/>
          <w:szCs w:val="20"/>
          <w:u w:val="single"/>
        </w:rPr>
        <w:sectPr w:rsidR="000D1AF7" w:rsidRPr="000D1AF7" w:rsidSect="000D1AF7">
          <w:pgSz w:w="16838" w:h="11906" w:orient="landscape"/>
          <w:pgMar w:top="1701" w:right="1134" w:bottom="1701" w:left="1134" w:header="709" w:footer="709" w:gutter="0"/>
          <w:cols w:space="708"/>
          <w:docGrid w:linePitch="360"/>
        </w:sectPr>
      </w:pPr>
    </w:p>
    <w:p w:rsidR="000D1AF7" w:rsidRPr="00800135" w:rsidRDefault="000D1AF7" w:rsidP="000D1AF7">
      <w:pPr>
        <w:jc w:val="center"/>
        <w:rPr>
          <w:rFonts w:ascii="Times New Roman" w:eastAsia="Times New Roman" w:hAnsi="Times New Roman" w:cs="Times New Roman"/>
          <w:b/>
          <w:color w:val="000000"/>
          <w:sz w:val="20"/>
          <w:szCs w:val="20"/>
        </w:rPr>
      </w:pPr>
      <w:r w:rsidRPr="00800135">
        <w:rPr>
          <w:rFonts w:ascii="Times New Roman" w:eastAsia="Times New Roman" w:hAnsi="Times New Roman" w:cs="Times New Roman"/>
          <w:b/>
          <w:color w:val="000000"/>
          <w:sz w:val="20"/>
          <w:szCs w:val="20"/>
        </w:rPr>
        <w:lastRenderedPageBreak/>
        <w:t xml:space="preserve">АДМИНИСТРАЦИЯ </w:t>
      </w:r>
    </w:p>
    <w:p w:rsidR="000D1AF7" w:rsidRPr="00800135" w:rsidRDefault="000D1AF7" w:rsidP="000D1AF7">
      <w:pPr>
        <w:jc w:val="center"/>
        <w:rPr>
          <w:rFonts w:ascii="Times New Roman" w:eastAsia="Times New Roman" w:hAnsi="Times New Roman" w:cs="Times New Roman"/>
          <w:b/>
          <w:color w:val="000000"/>
          <w:sz w:val="20"/>
          <w:szCs w:val="20"/>
        </w:rPr>
      </w:pPr>
      <w:r w:rsidRPr="00800135">
        <w:rPr>
          <w:rFonts w:ascii="Times New Roman" w:eastAsia="Times New Roman" w:hAnsi="Times New Roman" w:cs="Times New Roman"/>
          <w:b/>
          <w:color w:val="000000"/>
          <w:sz w:val="20"/>
          <w:szCs w:val="20"/>
        </w:rPr>
        <w:t>БЫСТРОВСКОГО СЕЛЬСОВЕТА</w:t>
      </w:r>
    </w:p>
    <w:p w:rsidR="000D1AF7" w:rsidRPr="00800135" w:rsidRDefault="000D1AF7" w:rsidP="00800135">
      <w:pPr>
        <w:keepNext/>
        <w:jc w:val="center"/>
        <w:outlineLvl w:val="0"/>
        <w:rPr>
          <w:rFonts w:ascii="Times New Roman" w:eastAsia="Times New Roman" w:hAnsi="Times New Roman" w:cs="Times New Roman"/>
          <w:b/>
          <w:sz w:val="20"/>
          <w:szCs w:val="20"/>
        </w:rPr>
      </w:pPr>
      <w:r w:rsidRPr="00800135">
        <w:rPr>
          <w:rFonts w:ascii="Times New Roman" w:eastAsia="Times New Roman" w:hAnsi="Times New Roman" w:cs="Times New Roman"/>
          <w:b/>
          <w:sz w:val="20"/>
          <w:szCs w:val="20"/>
        </w:rPr>
        <w:t>ИСКИТИМСКОГО РАЙОНА НОВОСИБИРСКОЙ ОБЛАСТИ</w:t>
      </w:r>
    </w:p>
    <w:p w:rsidR="000D1AF7" w:rsidRPr="00800135" w:rsidRDefault="000D1AF7" w:rsidP="00800135">
      <w:pPr>
        <w:keepNext/>
        <w:jc w:val="center"/>
        <w:outlineLvl w:val="1"/>
        <w:rPr>
          <w:rFonts w:ascii="Times New Roman" w:eastAsia="Times New Roman" w:hAnsi="Times New Roman" w:cs="Times New Roman"/>
          <w:b/>
          <w:sz w:val="20"/>
          <w:szCs w:val="20"/>
        </w:rPr>
      </w:pPr>
      <w:r w:rsidRPr="00800135">
        <w:rPr>
          <w:rFonts w:ascii="Times New Roman" w:eastAsia="Times New Roman" w:hAnsi="Times New Roman" w:cs="Times New Roman"/>
          <w:b/>
          <w:sz w:val="20"/>
          <w:szCs w:val="20"/>
        </w:rPr>
        <w:t>П О С Т А Н О В Л Е Н И Е</w:t>
      </w:r>
    </w:p>
    <w:p w:rsidR="000D1AF7" w:rsidRPr="00800135" w:rsidRDefault="000D1AF7" w:rsidP="00800135">
      <w:pPr>
        <w:ind w:right="282"/>
        <w:jc w:val="center"/>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01.03.2021                      23</w:t>
      </w:r>
    </w:p>
    <w:p w:rsidR="000D1AF7" w:rsidRPr="00800135" w:rsidRDefault="000D1AF7" w:rsidP="000D1AF7">
      <w:pPr>
        <w:ind w:right="282"/>
        <w:jc w:val="center"/>
        <w:rPr>
          <w:rFonts w:ascii="Times New Roman" w:eastAsia="Times New Roman" w:hAnsi="Times New Roman" w:cs="Times New Roman"/>
          <w:sz w:val="20"/>
          <w:szCs w:val="20"/>
          <w:u w:val="single"/>
        </w:rPr>
      </w:pPr>
      <w:r w:rsidRPr="00800135">
        <w:rPr>
          <w:rFonts w:ascii="Times New Roman" w:eastAsia="Times New Roman" w:hAnsi="Times New Roman" w:cs="Times New Roman"/>
          <w:b/>
          <w:sz w:val="20"/>
          <w:szCs w:val="20"/>
        </w:rPr>
        <w:t xml:space="preserve">____________    </w:t>
      </w:r>
      <w:r w:rsidRPr="00800135">
        <w:rPr>
          <w:rFonts w:ascii="Times New Roman" w:eastAsia="Times New Roman" w:hAnsi="Times New Roman" w:cs="Times New Roman"/>
          <w:sz w:val="20"/>
          <w:szCs w:val="20"/>
        </w:rPr>
        <w:t xml:space="preserve">№ </w:t>
      </w:r>
      <w:r w:rsidRPr="00800135">
        <w:rPr>
          <w:rFonts w:ascii="Times New Roman" w:eastAsia="Times New Roman" w:hAnsi="Times New Roman" w:cs="Times New Roman"/>
          <w:b/>
          <w:sz w:val="20"/>
          <w:szCs w:val="20"/>
        </w:rPr>
        <w:t xml:space="preserve">   ________</w:t>
      </w:r>
    </w:p>
    <w:p w:rsidR="000D1AF7" w:rsidRPr="00800135" w:rsidRDefault="000D1AF7" w:rsidP="00800135">
      <w:pPr>
        <w:jc w:val="center"/>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с. Быстровка</w:t>
      </w:r>
    </w:p>
    <w:p w:rsidR="000D1AF7" w:rsidRPr="00800135" w:rsidRDefault="000D1AF7" w:rsidP="000D1AF7">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bCs/>
          <w:sz w:val="20"/>
          <w:szCs w:val="20"/>
        </w:rPr>
        <w:t>О  регистрации Устава территориального</w:t>
      </w:r>
    </w:p>
    <w:p w:rsidR="000D1AF7" w:rsidRPr="00800135" w:rsidRDefault="000D1AF7" w:rsidP="000D1AF7">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bCs/>
          <w:sz w:val="20"/>
          <w:szCs w:val="20"/>
        </w:rPr>
        <w:t>общественного самоуправления  "Надежда"</w:t>
      </w:r>
    </w:p>
    <w:p w:rsidR="000D1AF7" w:rsidRPr="00800135" w:rsidRDefault="000D1AF7" w:rsidP="000D1AF7">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п. Советский Искитимского района </w:t>
      </w:r>
    </w:p>
    <w:p w:rsidR="000D1AF7" w:rsidRPr="00800135" w:rsidRDefault="000D1AF7"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sz w:val="20"/>
          <w:szCs w:val="20"/>
        </w:rPr>
        <w:t>Новосибирской области</w:t>
      </w:r>
    </w:p>
    <w:p w:rsidR="000D1AF7" w:rsidRPr="00800135" w:rsidRDefault="000D1AF7" w:rsidP="000D1AF7">
      <w:pPr>
        <w:overflowPunct w:val="0"/>
        <w:autoSpaceDE w:val="0"/>
        <w:autoSpaceDN w:val="0"/>
        <w:adjustRightInd w:val="0"/>
        <w:spacing w:line="0" w:lineRule="atLeast"/>
        <w:ind w:firstLine="567"/>
        <w:jc w:val="both"/>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Быстровского сельсовета Искитимского района Новосибирской области, </w:t>
      </w:r>
    </w:p>
    <w:p w:rsidR="000D1AF7" w:rsidRPr="00800135" w:rsidRDefault="000D1AF7" w:rsidP="000D1AF7">
      <w:pPr>
        <w:overflowPunct w:val="0"/>
        <w:autoSpaceDE w:val="0"/>
        <w:autoSpaceDN w:val="0"/>
        <w:adjustRightInd w:val="0"/>
        <w:spacing w:line="0" w:lineRule="atLeast"/>
        <w:jc w:val="both"/>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b/>
          <w:sz w:val="20"/>
          <w:szCs w:val="20"/>
        </w:rPr>
        <w:t>ПОСТАНОВЛЯЮ:</w:t>
      </w:r>
    </w:p>
    <w:p w:rsidR="000D1AF7" w:rsidRPr="00800135" w:rsidRDefault="000D1AF7" w:rsidP="000D1AF7">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1. Зарегистрировать прилагаемый Устав территориального общественного самоуправления (далее – ТОС) « Надежда» п.СоветскийИскитимского района Новосибирской области, принятый на учредительном собрании 08.02.2021г. (приложение №1).</w:t>
      </w:r>
    </w:p>
    <w:p w:rsidR="000D1AF7" w:rsidRPr="00800135" w:rsidRDefault="000D1AF7" w:rsidP="000D1AF7">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2. Внести запись о регистрации Устава ТОС «Надежда» п.Советский Искитимского района Новосибирской области в журнал регистрации уставов территориального общественного самоуправления.</w:t>
      </w:r>
    </w:p>
    <w:p w:rsidR="000D1AF7" w:rsidRPr="00800135" w:rsidRDefault="000D1AF7" w:rsidP="000D1AF7">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3. Опубликовать настоящее постановление в официальном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в сети "Интернет".</w:t>
      </w:r>
    </w:p>
    <w:p w:rsidR="000D1AF7" w:rsidRPr="00800135" w:rsidRDefault="000D1AF7" w:rsidP="000D1AF7">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4. Настоящее постановление вступает в силу после его официального опубликования.</w:t>
      </w:r>
    </w:p>
    <w:p w:rsidR="000D1AF7" w:rsidRPr="00800135" w:rsidRDefault="000D1AF7"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5. Контроль за выполнением настоящего постановления оставляю за собой.</w:t>
      </w:r>
    </w:p>
    <w:p w:rsidR="000D1AF7" w:rsidRPr="00800135" w:rsidRDefault="000D1AF7" w:rsidP="000D1AF7">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ГлаваБыстровского сельсовета </w:t>
      </w:r>
    </w:p>
    <w:p w:rsidR="000D1AF7" w:rsidRPr="00800135" w:rsidRDefault="000D1AF7" w:rsidP="000D1AF7">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Искитимского района </w:t>
      </w:r>
    </w:p>
    <w:p w:rsidR="000D1AF7" w:rsidRPr="00800135" w:rsidRDefault="000D1AF7" w:rsidP="000D1AF7">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Новосибирской области                                                                        А.А. Павленко</w:t>
      </w:r>
    </w:p>
    <w:p w:rsidR="000D1AF7" w:rsidRPr="00800135" w:rsidRDefault="000D1AF7" w:rsidP="000D1AF7">
      <w:pPr>
        <w:jc w:val="center"/>
        <w:rPr>
          <w:rFonts w:ascii="Times New Roman" w:eastAsia="Times New Roman" w:hAnsi="Times New Roman" w:cs="Times New Roman"/>
          <w:b/>
          <w:color w:val="000000"/>
          <w:sz w:val="20"/>
          <w:szCs w:val="20"/>
        </w:rPr>
      </w:pPr>
      <w:r w:rsidRPr="00800135">
        <w:rPr>
          <w:rFonts w:ascii="Times New Roman" w:eastAsia="Times New Roman" w:hAnsi="Times New Roman" w:cs="Times New Roman"/>
          <w:b/>
          <w:color w:val="000000"/>
          <w:sz w:val="20"/>
          <w:szCs w:val="20"/>
        </w:rPr>
        <w:t xml:space="preserve">АДМИНИСТРАЦИЯ </w:t>
      </w:r>
    </w:p>
    <w:p w:rsidR="000D1AF7" w:rsidRPr="00800135" w:rsidRDefault="000D1AF7" w:rsidP="000D1AF7">
      <w:pPr>
        <w:jc w:val="center"/>
        <w:rPr>
          <w:rFonts w:ascii="Times New Roman" w:eastAsia="Times New Roman" w:hAnsi="Times New Roman" w:cs="Times New Roman"/>
          <w:b/>
          <w:color w:val="000000"/>
          <w:sz w:val="20"/>
          <w:szCs w:val="20"/>
        </w:rPr>
      </w:pPr>
      <w:r w:rsidRPr="00800135">
        <w:rPr>
          <w:rFonts w:ascii="Times New Roman" w:eastAsia="Times New Roman" w:hAnsi="Times New Roman" w:cs="Times New Roman"/>
          <w:b/>
          <w:color w:val="000000"/>
          <w:sz w:val="20"/>
          <w:szCs w:val="20"/>
        </w:rPr>
        <w:t>БЫСТРОВСКОГО СЕЛЬСОВЕТА</w:t>
      </w:r>
    </w:p>
    <w:p w:rsidR="000D1AF7" w:rsidRPr="00800135" w:rsidRDefault="000D1AF7" w:rsidP="00800135">
      <w:pPr>
        <w:keepNext/>
        <w:jc w:val="center"/>
        <w:outlineLvl w:val="0"/>
        <w:rPr>
          <w:rFonts w:ascii="Times New Roman" w:eastAsia="Times New Roman" w:hAnsi="Times New Roman" w:cs="Times New Roman"/>
          <w:b/>
          <w:sz w:val="20"/>
          <w:szCs w:val="20"/>
        </w:rPr>
      </w:pPr>
      <w:r w:rsidRPr="00800135">
        <w:rPr>
          <w:rFonts w:ascii="Times New Roman" w:eastAsia="Times New Roman" w:hAnsi="Times New Roman" w:cs="Times New Roman"/>
          <w:b/>
          <w:sz w:val="20"/>
          <w:szCs w:val="20"/>
        </w:rPr>
        <w:t>ИСКИТИМСКОГО РАЙОНА НОВОСИБИРСКОЙ ОБЛАСТИ</w:t>
      </w:r>
    </w:p>
    <w:p w:rsidR="000D1AF7" w:rsidRPr="00800135" w:rsidRDefault="000D1AF7" w:rsidP="00800135">
      <w:pPr>
        <w:keepNext/>
        <w:jc w:val="center"/>
        <w:outlineLvl w:val="1"/>
        <w:rPr>
          <w:rFonts w:ascii="Times New Roman" w:eastAsia="Times New Roman" w:hAnsi="Times New Roman" w:cs="Times New Roman"/>
          <w:b/>
          <w:sz w:val="20"/>
          <w:szCs w:val="20"/>
        </w:rPr>
      </w:pPr>
      <w:r w:rsidRPr="00800135">
        <w:rPr>
          <w:rFonts w:ascii="Times New Roman" w:eastAsia="Times New Roman" w:hAnsi="Times New Roman" w:cs="Times New Roman"/>
          <w:b/>
          <w:sz w:val="20"/>
          <w:szCs w:val="20"/>
        </w:rPr>
        <w:t>П О С Т А Н О В Л Е Н И Е</w:t>
      </w:r>
    </w:p>
    <w:p w:rsidR="000D1AF7" w:rsidRPr="00800135" w:rsidRDefault="000D1AF7" w:rsidP="00800135">
      <w:pPr>
        <w:ind w:right="282"/>
        <w:jc w:val="center"/>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01.03.2021                         18</w:t>
      </w:r>
    </w:p>
    <w:p w:rsidR="000D1AF7" w:rsidRPr="00800135" w:rsidRDefault="000D1AF7" w:rsidP="000D1AF7">
      <w:pPr>
        <w:ind w:right="282"/>
        <w:jc w:val="center"/>
        <w:rPr>
          <w:rFonts w:ascii="Times New Roman" w:eastAsia="Times New Roman" w:hAnsi="Times New Roman" w:cs="Times New Roman"/>
          <w:sz w:val="20"/>
          <w:szCs w:val="20"/>
          <w:u w:val="single"/>
        </w:rPr>
      </w:pPr>
      <w:r w:rsidRPr="00800135">
        <w:rPr>
          <w:rFonts w:ascii="Times New Roman" w:eastAsia="Times New Roman" w:hAnsi="Times New Roman" w:cs="Times New Roman"/>
          <w:b/>
          <w:sz w:val="20"/>
          <w:szCs w:val="20"/>
        </w:rPr>
        <w:t xml:space="preserve">____________    </w:t>
      </w:r>
      <w:r w:rsidRPr="00800135">
        <w:rPr>
          <w:rFonts w:ascii="Times New Roman" w:eastAsia="Times New Roman" w:hAnsi="Times New Roman" w:cs="Times New Roman"/>
          <w:sz w:val="20"/>
          <w:szCs w:val="20"/>
        </w:rPr>
        <w:t xml:space="preserve">№ </w:t>
      </w:r>
      <w:r w:rsidRPr="00800135">
        <w:rPr>
          <w:rFonts w:ascii="Times New Roman" w:eastAsia="Times New Roman" w:hAnsi="Times New Roman" w:cs="Times New Roman"/>
          <w:b/>
          <w:sz w:val="20"/>
          <w:szCs w:val="20"/>
        </w:rPr>
        <w:t xml:space="preserve">   ________</w:t>
      </w:r>
    </w:p>
    <w:p w:rsidR="000D1AF7" w:rsidRPr="00800135" w:rsidRDefault="000D1AF7" w:rsidP="00800135">
      <w:pPr>
        <w:jc w:val="center"/>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с. Быстровка</w:t>
      </w:r>
    </w:p>
    <w:p w:rsidR="000D1AF7" w:rsidRPr="00800135" w:rsidRDefault="000D1AF7" w:rsidP="000D1AF7">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bCs/>
          <w:sz w:val="20"/>
          <w:szCs w:val="20"/>
        </w:rPr>
        <w:lastRenderedPageBreak/>
        <w:t>О  регистрации Устава территориального</w:t>
      </w:r>
    </w:p>
    <w:p w:rsidR="000D1AF7" w:rsidRPr="00800135" w:rsidRDefault="000D1AF7" w:rsidP="000D1AF7">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bCs/>
          <w:sz w:val="20"/>
          <w:szCs w:val="20"/>
        </w:rPr>
        <w:t>общественного самоуправления  "Вера"</w:t>
      </w:r>
    </w:p>
    <w:p w:rsidR="000D1AF7" w:rsidRPr="00800135" w:rsidRDefault="000D1AF7" w:rsidP="000D1AF7">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с.Завьялово Искитимского района </w:t>
      </w:r>
    </w:p>
    <w:p w:rsidR="000D1AF7" w:rsidRPr="00800135" w:rsidRDefault="000D1AF7"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sz w:val="20"/>
          <w:szCs w:val="20"/>
        </w:rPr>
        <w:t>Новосибирской области</w:t>
      </w:r>
    </w:p>
    <w:p w:rsidR="000D1AF7" w:rsidRPr="00800135" w:rsidRDefault="000D1AF7" w:rsidP="000D1AF7">
      <w:pPr>
        <w:overflowPunct w:val="0"/>
        <w:autoSpaceDE w:val="0"/>
        <w:autoSpaceDN w:val="0"/>
        <w:adjustRightInd w:val="0"/>
        <w:spacing w:line="0" w:lineRule="atLeast"/>
        <w:ind w:firstLine="567"/>
        <w:jc w:val="both"/>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Быстровского сельсовета Искитимского района Новосибирской области, </w:t>
      </w:r>
    </w:p>
    <w:p w:rsidR="000D1AF7" w:rsidRPr="00800135" w:rsidRDefault="000D1AF7" w:rsidP="000D1AF7">
      <w:pPr>
        <w:overflowPunct w:val="0"/>
        <w:autoSpaceDE w:val="0"/>
        <w:autoSpaceDN w:val="0"/>
        <w:adjustRightInd w:val="0"/>
        <w:spacing w:line="0" w:lineRule="atLeast"/>
        <w:jc w:val="both"/>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b/>
          <w:sz w:val="20"/>
          <w:szCs w:val="20"/>
        </w:rPr>
        <w:t>ПОСТАНОВЛЯЮ:</w:t>
      </w:r>
    </w:p>
    <w:p w:rsidR="000D1AF7" w:rsidRPr="00800135" w:rsidRDefault="000D1AF7" w:rsidP="000D1AF7">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1. Зарегистрировать прилагаемый Устав территориального общественного самоуправления (далее – ТОС) «Вера» с.Завьялово Искитимского района Новосибирской области, принятый на учредительном собрании 14.01.2021г. (приложение №1).</w:t>
      </w:r>
    </w:p>
    <w:p w:rsidR="000D1AF7" w:rsidRPr="00800135" w:rsidRDefault="000D1AF7" w:rsidP="000D1AF7">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2. Внести запись о регистрации Устава ТОС «Вера» с.Завьялово Искитимского района Новосибирской области в журнал регистрации уставов территориального общественного самоуправления.</w:t>
      </w:r>
    </w:p>
    <w:p w:rsidR="000D1AF7" w:rsidRPr="00800135" w:rsidRDefault="000D1AF7" w:rsidP="000D1AF7">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3. Опубликовать настоящее постановление в официальном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в сети "Интернет".</w:t>
      </w:r>
    </w:p>
    <w:p w:rsidR="000D1AF7" w:rsidRPr="00800135" w:rsidRDefault="000D1AF7" w:rsidP="000D1AF7">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4. Настоящее постановление вступает в силу после его официального опубликования.</w:t>
      </w:r>
    </w:p>
    <w:p w:rsidR="000D1AF7" w:rsidRPr="00800135" w:rsidRDefault="000D1AF7"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5. Контроль за выполнением настоящего </w:t>
      </w:r>
      <w:r w:rsidR="00800135">
        <w:rPr>
          <w:rFonts w:ascii="Times New Roman" w:eastAsia="Times New Roman" w:hAnsi="Times New Roman" w:cs="Times New Roman"/>
          <w:sz w:val="20"/>
          <w:szCs w:val="20"/>
        </w:rPr>
        <w:t>постановления оставляю за собой</w:t>
      </w:r>
    </w:p>
    <w:p w:rsidR="000D1AF7" w:rsidRPr="00800135" w:rsidRDefault="000D1AF7" w:rsidP="000D1AF7">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ГлаваБыстровского сельсовета </w:t>
      </w:r>
    </w:p>
    <w:p w:rsidR="000D1AF7" w:rsidRPr="00800135" w:rsidRDefault="000D1AF7" w:rsidP="000D1AF7">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Искитимского района </w:t>
      </w:r>
    </w:p>
    <w:p w:rsidR="000D1AF7" w:rsidRPr="00800135" w:rsidRDefault="000D1AF7" w:rsidP="000D1AF7">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Новосибирской области                                                                        А.А. Павленко</w:t>
      </w:r>
    </w:p>
    <w:p w:rsidR="00800135" w:rsidRPr="00800135" w:rsidRDefault="00800135" w:rsidP="00800135">
      <w:pPr>
        <w:jc w:val="center"/>
        <w:rPr>
          <w:rFonts w:ascii="Times New Roman" w:eastAsia="Times New Roman" w:hAnsi="Times New Roman" w:cs="Times New Roman"/>
          <w:b/>
          <w:color w:val="000000"/>
          <w:sz w:val="20"/>
          <w:szCs w:val="20"/>
        </w:rPr>
      </w:pPr>
      <w:r w:rsidRPr="00800135">
        <w:rPr>
          <w:rFonts w:ascii="Times New Roman" w:eastAsia="Times New Roman" w:hAnsi="Times New Roman" w:cs="Times New Roman"/>
          <w:b/>
          <w:color w:val="000000"/>
          <w:sz w:val="20"/>
          <w:szCs w:val="20"/>
        </w:rPr>
        <w:t xml:space="preserve">АДМИНИСТРАЦИЯ </w:t>
      </w:r>
    </w:p>
    <w:p w:rsidR="00800135" w:rsidRPr="00800135" w:rsidRDefault="00800135" w:rsidP="00800135">
      <w:pPr>
        <w:jc w:val="center"/>
        <w:rPr>
          <w:rFonts w:ascii="Times New Roman" w:eastAsia="Times New Roman" w:hAnsi="Times New Roman" w:cs="Times New Roman"/>
          <w:b/>
          <w:color w:val="000000"/>
          <w:sz w:val="20"/>
          <w:szCs w:val="20"/>
        </w:rPr>
      </w:pPr>
      <w:r w:rsidRPr="00800135">
        <w:rPr>
          <w:rFonts w:ascii="Times New Roman" w:eastAsia="Times New Roman" w:hAnsi="Times New Roman" w:cs="Times New Roman"/>
          <w:b/>
          <w:color w:val="000000"/>
          <w:sz w:val="20"/>
          <w:szCs w:val="20"/>
        </w:rPr>
        <w:t>БЫСТРОВСКОГО СЕЛЬСОВЕТА</w:t>
      </w:r>
    </w:p>
    <w:p w:rsidR="00800135" w:rsidRPr="00800135" w:rsidRDefault="00800135" w:rsidP="00800135">
      <w:pPr>
        <w:keepNext/>
        <w:jc w:val="center"/>
        <w:outlineLvl w:val="0"/>
        <w:rPr>
          <w:rFonts w:ascii="Times New Roman" w:eastAsia="Times New Roman" w:hAnsi="Times New Roman" w:cs="Times New Roman"/>
          <w:b/>
          <w:sz w:val="20"/>
          <w:szCs w:val="20"/>
        </w:rPr>
      </w:pPr>
      <w:r w:rsidRPr="00800135">
        <w:rPr>
          <w:rFonts w:ascii="Times New Roman" w:eastAsia="Times New Roman" w:hAnsi="Times New Roman" w:cs="Times New Roman"/>
          <w:b/>
          <w:sz w:val="20"/>
          <w:szCs w:val="20"/>
        </w:rPr>
        <w:t>ИСКИТИМСКОГО РАЙОНА НОВОСИБИРСКОЙ ОБЛАСТИ</w:t>
      </w:r>
    </w:p>
    <w:p w:rsidR="00800135" w:rsidRPr="00800135" w:rsidRDefault="00800135" w:rsidP="00800135">
      <w:pPr>
        <w:keepNext/>
        <w:jc w:val="center"/>
        <w:outlineLvl w:val="1"/>
        <w:rPr>
          <w:rFonts w:ascii="Times New Roman" w:eastAsia="Times New Roman" w:hAnsi="Times New Roman" w:cs="Times New Roman"/>
          <w:b/>
          <w:sz w:val="20"/>
          <w:szCs w:val="20"/>
        </w:rPr>
      </w:pPr>
      <w:r w:rsidRPr="00800135">
        <w:rPr>
          <w:rFonts w:ascii="Times New Roman" w:eastAsia="Times New Roman" w:hAnsi="Times New Roman" w:cs="Times New Roman"/>
          <w:b/>
          <w:sz w:val="20"/>
          <w:szCs w:val="20"/>
        </w:rPr>
        <w:t>П О С Т А Н О В Л Е Н И Е</w:t>
      </w:r>
    </w:p>
    <w:p w:rsidR="00800135" w:rsidRPr="00800135" w:rsidRDefault="00800135" w:rsidP="00800135">
      <w:pPr>
        <w:ind w:right="282"/>
        <w:jc w:val="center"/>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01.03.2021                     17</w:t>
      </w:r>
    </w:p>
    <w:p w:rsidR="00800135" w:rsidRPr="00800135" w:rsidRDefault="00800135" w:rsidP="00800135">
      <w:pPr>
        <w:ind w:right="282"/>
        <w:jc w:val="center"/>
        <w:rPr>
          <w:rFonts w:ascii="Times New Roman" w:eastAsia="Times New Roman" w:hAnsi="Times New Roman" w:cs="Times New Roman"/>
          <w:sz w:val="20"/>
          <w:szCs w:val="20"/>
          <w:u w:val="single"/>
        </w:rPr>
      </w:pPr>
      <w:r w:rsidRPr="00800135">
        <w:rPr>
          <w:rFonts w:ascii="Times New Roman" w:eastAsia="Times New Roman" w:hAnsi="Times New Roman" w:cs="Times New Roman"/>
          <w:b/>
          <w:sz w:val="20"/>
          <w:szCs w:val="20"/>
        </w:rPr>
        <w:t xml:space="preserve">____________    </w:t>
      </w:r>
      <w:r w:rsidRPr="00800135">
        <w:rPr>
          <w:rFonts w:ascii="Times New Roman" w:eastAsia="Times New Roman" w:hAnsi="Times New Roman" w:cs="Times New Roman"/>
          <w:sz w:val="20"/>
          <w:szCs w:val="20"/>
        </w:rPr>
        <w:t xml:space="preserve">№ </w:t>
      </w:r>
      <w:r w:rsidRPr="00800135">
        <w:rPr>
          <w:rFonts w:ascii="Times New Roman" w:eastAsia="Times New Roman" w:hAnsi="Times New Roman" w:cs="Times New Roman"/>
          <w:b/>
          <w:sz w:val="20"/>
          <w:szCs w:val="20"/>
        </w:rPr>
        <w:t xml:space="preserve">   ________</w:t>
      </w:r>
    </w:p>
    <w:p w:rsidR="00800135" w:rsidRPr="00800135" w:rsidRDefault="00800135" w:rsidP="00800135">
      <w:pPr>
        <w:jc w:val="center"/>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с. Быстровка</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bCs/>
          <w:sz w:val="20"/>
          <w:szCs w:val="20"/>
        </w:rPr>
        <w:t>О  регистрации Устава территориального</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bCs/>
          <w:sz w:val="20"/>
          <w:szCs w:val="20"/>
        </w:rPr>
        <w:t>общественного самоуправления  "Веста"</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с.Быстровка Искитимского района </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sz w:val="20"/>
          <w:szCs w:val="20"/>
        </w:rPr>
        <w:t>Новосибирской области</w:t>
      </w:r>
    </w:p>
    <w:p w:rsidR="00800135" w:rsidRPr="00800135" w:rsidRDefault="00800135" w:rsidP="00800135">
      <w:pPr>
        <w:overflowPunct w:val="0"/>
        <w:autoSpaceDE w:val="0"/>
        <w:autoSpaceDN w:val="0"/>
        <w:adjustRightInd w:val="0"/>
        <w:spacing w:line="0" w:lineRule="atLeast"/>
        <w:ind w:firstLine="567"/>
        <w:jc w:val="both"/>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Быстровского сельсовета Искитимского района Новосибирской области, </w:t>
      </w:r>
    </w:p>
    <w:p w:rsidR="00800135" w:rsidRPr="00800135" w:rsidRDefault="00800135" w:rsidP="00800135">
      <w:pPr>
        <w:overflowPunct w:val="0"/>
        <w:autoSpaceDE w:val="0"/>
        <w:autoSpaceDN w:val="0"/>
        <w:adjustRightInd w:val="0"/>
        <w:spacing w:line="0" w:lineRule="atLeast"/>
        <w:jc w:val="both"/>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b/>
          <w:sz w:val="20"/>
          <w:szCs w:val="20"/>
        </w:rPr>
        <w:t>ПОСТАНОВЛЯЮ:</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lastRenderedPageBreak/>
        <w:t>1. Зарегистрировать прилагаемый Устав территориального общественного самоуправления (далее – ТОС) «Веста» с.Быстровка Искитимского района Новосибирской области, принятый на учредительном собрании 26.01.2021г. (приложение №1).</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2. Внести запись о регистрации Устава ТОС «Веста» с.Быстровка Искитимского района Новосибирской области в журнал регистрации уставов территориального общественного самоуправления.</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3. Опубликовать настоящее постановление в официальном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в сети "Интернет".</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4. Настоящее постановление вступает в силу после его официального опубликования.</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5. Контроль за выполнением настоящего постановления оставляю за собой.</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ГлаваБыстровского сельсовета </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Искитимского района </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Новосибирской области                                                                        А.А. Павленко</w:t>
      </w:r>
    </w:p>
    <w:p w:rsidR="00800135" w:rsidRPr="00800135" w:rsidRDefault="00800135" w:rsidP="00800135">
      <w:pPr>
        <w:jc w:val="center"/>
        <w:rPr>
          <w:rFonts w:ascii="Times New Roman" w:eastAsia="Times New Roman" w:hAnsi="Times New Roman" w:cs="Times New Roman"/>
          <w:b/>
          <w:color w:val="000000"/>
          <w:sz w:val="20"/>
          <w:szCs w:val="20"/>
        </w:rPr>
      </w:pPr>
      <w:r w:rsidRPr="00800135">
        <w:rPr>
          <w:rFonts w:ascii="Times New Roman" w:eastAsia="Times New Roman" w:hAnsi="Times New Roman" w:cs="Times New Roman"/>
          <w:b/>
          <w:color w:val="000000"/>
          <w:sz w:val="20"/>
          <w:szCs w:val="20"/>
        </w:rPr>
        <w:t xml:space="preserve">АДМИНИСТРАЦИЯ </w:t>
      </w:r>
    </w:p>
    <w:p w:rsidR="00800135" w:rsidRPr="00800135" w:rsidRDefault="00800135" w:rsidP="00800135">
      <w:pPr>
        <w:jc w:val="center"/>
        <w:rPr>
          <w:rFonts w:ascii="Times New Roman" w:eastAsia="Times New Roman" w:hAnsi="Times New Roman" w:cs="Times New Roman"/>
          <w:b/>
          <w:color w:val="000000"/>
          <w:sz w:val="20"/>
          <w:szCs w:val="20"/>
        </w:rPr>
      </w:pPr>
      <w:r w:rsidRPr="00800135">
        <w:rPr>
          <w:rFonts w:ascii="Times New Roman" w:eastAsia="Times New Roman" w:hAnsi="Times New Roman" w:cs="Times New Roman"/>
          <w:b/>
          <w:color w:val="000000"/>
          <w:sz w:val="20"/>
          <w:szCs w:val="20"/>
        </w:rPr>
        <w:t>БЫСТРОВСКОГО СЕЛЬСОВЕТА</w:t>
      </w:r>
    </w:p>
    <w:p w:rsidR="00800135" w:rsidRPr="00800135" w:rsidRDefault="00800135" w:rsidP="00800135">
      <w:pPr>
        <w:keepNext/>
        <w:jc w:val="center"/>
        <w:outlineLvl w:val="0"/>
        <w:rPr>
          <w:rFonts w:ascii="Times New Roman" w:eastAsia="Times New Roman" w:hAnsi="Times New Roman" w:cs="Times New Roman"/>
          <w:b/>
          <w:sz w:val="20"/>
          <w:szCs w:val="20"/>
        </w:rPr>
      </w:pPr>
      <w:r w:rsidRPr="00800135">
        <w:rPr>
          <w:rFonts w:ascii="Times New Roman" w:eastAsia="Times New Roman" w:hAnsi="Times New Roman" w:cs="Times New Roman"/>
          <w:b/>
          <w:sz w:val="20"/>
          <w:szCs w:val="20"/>
        </w:rPr>
        <w:t>ИСКИТИМСКОГО РАЙОНА НОВОСИБИРСКОЙ ОБЛАСТИ</w:t>
      </w:r>
    </w:p>
    <w:p w:rsidR="00800135" w:rsidRPr="00800135" w:rsidRDefault="00800135" w:rsidP="00800135">
      <w:pPr>
        <w:keepNext/>
        <w:jc w:val="center"/>
        <w:outlineLvl w:val="1"/>
        <w:rPr>
          <w:rFonts w:ascii="Times New Roman" w:eastAsia="Times New Roman" w:hAnsi="Times New Roman" w:cs="Times New Roman"/>
          <w:b/>
          <w:sz w:val="20"/>
          <w:szCs w:val="20"/>
        </w:rPr>
      </w:pPr>
      <w:r w:rsidRPr="00800135">
        <w:rPr>
          <w:rFonts w:ascii="Times New Roman" w:eastAsia="Times New Roman" w:hAnsi="Times New Roman" w:cs="Times New Roman"/>
          <w:b/>
          <w:sz w:val="20"/>
          <w:szCs w:val="20"/>
        </w:rPr>
        <w:t>П О С Т А Н О В Л Е Н И Е</w:t>
      </w:r>
    </w:p>
    <w:p w:rsidR="00800135" w:rsidRPr="00800135" w:rsidRDefault="00800135" w:rsidP="00800135">
      <w:pPr>
        <w:ind w:right="282"/>
        <w:jc w:val="center"/>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01.03.2021                       19</w:t>
      </w:r>
    </w:p>
    <w:p w:rsidR="00800135" w:rsidRPr="00800135" w:rsidRDefault="00800135" w:rsidP="00800135">
      <w:pPr>
        <w:ind w:right="282"/>
        <w:jc w:val="center"/>
        <w:rPr>
          <w:rFonts w:ascii="Times New Roman" w:eastAsia="Times New Roman" w:hAnsi="Times New Roman" w:cs="Times New Roman"/>
          <w:sz w:val="20"/>
          <w:szCs w:val="20"/>
          <w:u w:val="single"/>
        </w:rPr>
      </w:pPr>
      <w:r w:rsidRPr="00800135">
        <w:rPr>
          <w:rFonts w:ascii="Times New Roman" w:eastAsia="Times New Roman" w:hAnsi="Times New Roman" w:cs="Times New Roman"/>
          <w:b/>
          <w:sz w:val="20"/>
          <w:szCs w:val="20"/>
        </w:rPr>
        <w:t xml:space="preserve">____________    </w:t>
      </w:r>
      <w:r w:rsidRPr="00800135">
        <w:rPr>
          <w:rFonts w:ascii="Times New Roman" w:eastAsia="Times New Roman" w:hAnsi="Times New Roman" w:cs="Times New Roman"/>
          <w:sz w:val="20"/>
          <w:szCs w:val="20"/>
        </w:rPr>
        <w:t xml:space="preserve">№ </w:t>
      </w:r>
      <w:r w:rsidRPr="00800135">
        <w:rPr>
          <w:rFonts w:ascii="Times New Roman" w:eastAsia="Times New Roman" w:hAnsi="Times New Roman" w:cs="Times New Roman"/>
          <w:b/>
          <w:sz w:val="20"/>
          <w:szCs w:val="20"/>
        </w:rPr>
        <w:t xml:space="preserve">   ________</w:t>
      </w:r>
    </w:p>
    <w:p w:rsidR="00800135" w:rsidRPr="00800135" w:rsidRDefault="00800135" w:rsidP="00800135">
      <w:pPr>
        <w:jc w:val="center"/>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с. Быстровка</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bCs/>
          <w:sz w:val="20"/>
          <w:szCs w:val="20"/>
        </w:rPr>
        <w:t>О  регистрации Устава территориального</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bCs/>
          <w:sz w:val="20"/>
          <w:szCs w:val="20"/>
        </w:rPr>
        <w:t>общественного самоуправления  "Оптимист"</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с.Завьялово Искитимского района </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sz w:val="20"/>
          <w:szCs w:val="20"/>
        </w:rPr>
        <w:t>Новосибирской области</w:t>
      </w:r>
    </w:p>
    <w:p w:rsidR="00800135" w:rsidRPr="00800135" w:rsidRDefault="00800135" w:rsidP="00800135">
      <w:pPr>
        <w:overflowPunct w:val="0"/>
        <w:autoSpaceDE w:val="0"/>
        <w:autoSpaceDN w:val="0"/>
        <w:adjustRightInd w:val="0"/>
        <w:spacing w:line="0" w:lineRule="atLeast"/>
        <w:ind w:firstLine="567"/>
        <w:jc w:val="both"/>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Быстровского сельсовета Искитимского района Новосибирской области, </w:t>
      </w:r>
    </w:p>
    <w:p w:rsidR="00800135" w:rsidRPr="00800135" w:rsidRDefault="00800135" w:rsidP="00800135">
      <w:pPr>
        <w:overflowPunct w:val="0"/>
        <w:autoSpaceDE w:val="0"/>
        <w:autoSpaceDN w:val="0"/>
        <w:adjustRightInd w:val="0"/>
        <w:spacing w:line="0" w:lineRule="atLeast"/>
        <w:jc w:val="both"/>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b/>
          <w:sz w:val="20"/>
          <w:szCs w:val="20"/>
        </w:rPr>
        <w:t>ПОСТАНОВЛЯЮ:</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1. Зарегистрировать прилагаемый Устав территориального общественного самоуправления (далее – ТОС) «Оптимист» с.Завьялово Искитимского района Новосибирской области, принятый на учредительном собрании 14.01.2021г. (приложение №1).</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2. Внести запись о регистрации Устава ТОС «Оптимист» с.Завьялово Искитимского района Новосибирской области в журнал регистрации уставов территориального общественного самоуправления.</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3. Опубликовать настоящее постановление в официальном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в сети "Интернет".</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4. Настоящее постановление вступает в силу после его официального опубликования.</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5. Контроль за выполнением настоящего постановления оставляю за собой.</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lastRenderedPageBreak/>
        <w:t xml:space="preserve">ГлаваБыстровского сельсовета </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Искитимского района </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Новосибирской области                                                                        А.А. Павленко</w:t>
      </w:r>
    </w:p>
    <w:p w:rsidR="00800135" w:rsidRPr="00800135" w:rsidRDefault="00800135" w:rsidP="00800135">
      <w:pPr>
        <w:jc w:val="center"/>
        <w:rPr>
          <w:rFonts w:ascii="Times New Roman" w:eastAsia="Times New Roman" w:hAnsi="Times New Roman" w:cs="Times New Roman"/>
          <w:b/>
          <w:color w:val="000000"/>
          <w:sz w:val="20"/>
          <w:szCs w:val="20"/>
        </w:rPr>
      </w:pPr>
      <w:r w:rsidRPr="00800135">
        <w:rPr>
          <w:rFonts w:ascii="Times New Roman" w:eastAsia="Times New Roman" w:hAnsi="Times New Roman" w:cs="Times New Roman"/>
          <w:b/>
          <w:color w:val="000000"/>
          <w:sz w:val="20"/>
          <w:szCs w:val="20"/>
        </w:rPr>
        <w:t xml:space="preserve">АДМИНИСТРАЦИЯ </w:t>
      </w:r>
    </w:p>
    <w:p w:rsidR="00800135" w:rsidRPr="00800135" w:rsidRDefault="00800135" w:rsidP="00800135">
      <w:pPr>
        <w:jc w:val="center"/>
        <w:rPr>
          <w:rFonts w:ascii="Times New Roman" w:eastAsia="Times New Roman" w:hAnsi="Times New Roman" w:cs="Times New Roman"/>
          <w:b/>
          <w:color w:val="000000"/>
          <w:sz w:val="20"/>
          <w:szCs w:val="20"/>
        </w:rPr>
      </w:pPr>
      <w:r w:rsidRPr="00800135">
        <w:rPr>
          <w:rFonts w:ascii="Times New Roman" w:eastAsia="Times New Roman" w:hAnsi="Times New Roman" w:cs="Times New Roman"/>
          <w:b/>
          <w:color w:val="000000"/>
          <w:sz w:val="20"/>
          <w:szCs w:val="20"/>
        </w:rPr>
        <w:t>БЫСТРОВСКОГО СЕЛЬСОВЕТА</w:t>
      </w:r>
    </w:p>
    <w:p w:rsidR="00800135" w:rsidRPr="00800135" w:rsidRDefault="00800135" w:rsidP="00800135">
      <w:pPr>
        <w:keepNext/>
        <w:jc w:val="center"/>
        <w:outlineLvl w:val="0"/>
        <w:rPr>
          <w:rFonts w:ascii="Times New Roman" w:eastAsia="Times New Roman" w:hAnsi="Times New Roman" w:cs="Times New Roman"/>
          <w:b/>
          <w:sz w:val="20"/>
          <w:szCs w:val="20"/>
        </w:rPr>
      </w:pPr>
      <w:r w:rsidRPr="00800135">
        <w:rPr>
          <w:rFonts w:ascii="Times New Roman" w:eastAsia="Times New Roman" w:hAnsi="Times New Roman" w:cs="Times New Roman"/>
          <w:b/>
          <w:sz w:val="20"/>
          <w:szCs w:val="20"/>
        </w:rPr>
        <w:t>ИСКИТИМСКОГО РАЙОНА НОВОСИБИРСКОЙ ОБЛАСТИ</w:t>
      </w:r>
    </w:p>
    <w:p w:rsidR="00800135" w:rsidRPr="00800135" w:rsidRDefault="00800135" w:rsidP="00800135">
      <w:pPr>
        <w:keepNext/>
        <w:jc w:val="center"/>
        <w:outlineLvl w:val="1"/>
        <w:rPr>
          <w:rFonts w:ascii="Times New Roman" w:eastAsia="Times New Roman" w:hAnsi="Times New Roman" w:cs="Times New Roman"/>
          <w:b/>
          <w:sz w:val="20"/>
          <w:szCs w:val="20"/>
        </w:rPr>
      </w:pPr>
      <w:r w:rsidRPr="00800135">
        <w:rPr>
          <w:rFonts w:ascii="Times New Roman" w:eastAsia="Times New Roman" w:hAnsi="Times New Roman" w:cs="Times New Roman"/>
          <w:b/>
          <w:sz w:val="20"/>
          <w:szCs w:val="20"/>
        </w:rPr>
        <w:t>П О С Т А Н О В Л Е Н И Е</w:t>
      </w:r>
    </w:p>
    <w:p w:rsidR="00800135" w:rsidRPr="00800135" w:rsidRDefault="00800135" w:rsidP="00800135">
      <w:pPr>
        <w:ind w:right="282"/>
        <w:jc w:val="center"/>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01.03.2021                      22</w:t>
      </w:r>
    </w:p>
    <w:p w:rsidR="00800135" w:rsidRPr="00800135" w:rsidRDefault="00800135" w:rsidP="00800135">
      <w:pPr>
        <w:ind w:right="282"/>
        <w:jc w:val="center"/>
        <w:rPr>
          <w:rFonts w:ascii="Times New Roman" w:eastAsia="Times New Roman" w:hAnsi="Times New Roman" w:cs="Times New Roman"/>
          <w:sz w:val="20"/>
          <w:szCs w:val="20"/>
          <w:u w:val="single"/>
        </w:rPr>
      </w:pPr>
      <w:r w:rsidRPr="00800135">
        <w:rPr>
          <w:rFonts w:ascii="Times New Roman" w:eastAsia="Times New Roman" w:hAnsi="Times New Roman" w:cs="Times New Roman"/>
          <w:b/>
          <w:sz w:val="20"/>
          <w:szCs w:val="20"/>
        </w:rPr>
        <w:t xml:space="preserve">____________    </w:t>
      </w:r>
      <w:r w:rsidRPr="00800135">
        <w:rPr>
          <w:rFonts w:ascii="Times New Roman" w:eastAsia="Times New Roman" w:hAnsi="Times New Roman" w:cs="Times New Roman"/>
          <w:sz w:val="20"/>
          <w:szCs w:val="20"/>
        </w:rPr>
        <w:t xml:space="preserve">№ </w:t>
      </w:r>
      <w:r w:rsidRPr="00800135">
        <w:rPr>
          <w:rFonts w:ascii="Times New Roman" w:eastAsia="Times New Roman" w:hAnsi="Times New Roman" w:cs="Times New Roman"/>
          <w:b/>
          <w:sz w:val="20"/>
          <w:szCs w:val="20"/>
        </w:rPr>
        <w:t xml:space="preserve">   ________</w:t>
      </w:r>
    </w:p>
    <w:p w:rsidR="00800135" w:rsidRPr="00800135" w:rsidRDefault="00800135" w:rsidP="00800135">
      <w:pPr>
        <w:jc w:val="center"/>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с. Быстровка</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bCs/>
          <w:sz w:val="20"/>
          <w:szCs w:val="20"/>
        </w:rPr>
        <w:t>О  регистрации Устава территориального</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bCs/>
          <w:sz w:val="20"/>
          <w:szCs w:val="20"/>
        </w:rPr>
        <w:t>общественного самоуправления  "п.Озерки"</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п. Озерки Искитимского района </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sz w:val="20"/>
          <w:szCs w:val="20"/>
        </w:rPr>
        <w:t>Новосибирской области</w:t>
      </w:r>
    </w:p>
    <w:p w:rsidR="00800135" w:rsidRPr="00800135" w:rsidRDefault="00800135" w:rsidP="00800135">
      <w:pPr>
        <w:overflowPunct w:val="0"/>
        <w:autoSpaceDE w:val="0"/>
        <w:autoSpaceDN w:val="0"/>
        <w:adjustRightInd w:val="0"/>
        <w:spacing w:line="0" w:lineRule="atLeast"/>
        <w:ind w:firstLine="567"/>
        <w:jc w:val="both"/>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Быстровского сельсовета Искитимского района Новосибирской области, </w:t>
      </w:r>
    </w:p>
    <w:p w:rsidR="00800135" w:rsidRPr="00800135" w:rsidRDefault="00800135" w:rsidP="00800135">
      <w:pPr>
        <w:overflowPunct w:val="0"/>
        <w:autoSpaceDE w:val="0"/>
        <w:autoSpaceDN w:val="0"/>
        <w:adjustRightInd w:val="0"/>
        <w:spacing w:line="0" w:lineRule="atLeast"/>
        <w:jc w:val="both"/>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b/>
          <w:sz w:val="20"/>
          <w:szCs w:val="20"/>
        </w:rPr>
        <w:t>ПОСТАНОВЛЯЮ:</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1. Зарегистрировать прилагаемый Устав территориального общественного самоуправления (далее – ТОС) «п.Озерки» п.ОзеркиИскитимского района Новосибирской области, принятый на учредительном собрании 08.02.2021г. (приложение №1).</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2. Внести запись о регистрации Устава ТОС «п.Озерки» п. Озерки Искитимского района Новосибирской области в журнал регистрации уставов территориального общественного самоуправления.</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3. Опубликовать настоящее постановление в официальном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в сети "Интернет".</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4. Настоящее постановление вступает в силу после его официального опубликования.</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5. Контроль за выполнением настоящего постановления оставляю за собой.</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ГлаваБыстровского сельсовета </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Искитимского района </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Новосибирской области                                                                        А.А. Павленко</w:t>
      </w:r>
    </w:p>
    <w:p w:rsidR="00800135" w:rsidRPr="00800135" w:rsidRDefault="00800135" w:rsidP="00800135">
      <w:pPr>
        <w:jc w:val="center"/>
        <w:rPr>
          <w:rFonts w:ascii="Times New Roman" w:eastAsia="Times New Roman" w:hAnsi="Times New Roman" w:cs="Times New Roman"/>
          <w:b/>
          <w:color w:val="000000"/>
          <w:sz w:val="20"/>
          <w:szCs w:val="20"/>
        </w:rPr>
      </w:pPr>
      <w:r w:rsidRPr="00800135">
        <w:rPr>
          <w:rFonts w:ascii="Times New Roman" w:eastAsia="Times New Roman" w:hAnsi="Times New Roman" w:cs="Times New Roman"/>
          <w:b/>
          <w:color w:val="000000"/>
          <w:sz w:val="20"/>
          <w:szCs w:val="20"/>
        </w:rPr>
        <w:t xml:space="preserve">АДМИНИСТРАЦИЯ </w:t>
      </w:r>
    </w:p>
    <w:p w:rsidR="00800135" w:rsidRPr="00800135" w:rsidRDefault="00800135" w:rsidP="00800135">
      <w:pPr>
        <w:jc w:val="center"/>
        <w:rPr>
          <w:rFonts w:ascii="Times New Roman" w:eastAsia="Times New Roman" w:hAnsi="Times New Roman" w:cs="Times New Roman"/>
          <w:b/>
          <w:color w:val="000000"/>
          <w:sz w:val="20"/>
          <w:szCs w:val="20"/>
        </w:rPr>
      </w:pPr>
      <w:r w:rsidRPr="00800135">
        <w:rPr>
          <w:rFonts w:ascii="Times New Roman" w:eastAsia="Times New Roman" w:hAnsi="Times New Roman" w:cs="Times New Roman"/>
          <w:b/>
          <w:color w:val="000000"/>
          <w:sz w:val="20"/>
          <w:szCs w:val="20"/>
        </w:rPr>
        <w:t>БЫСТРОВСКОГО СЕЛЬСОВЕТА</w:t>
      </w:r>
    </w:p>
    <w:p w:rsidR="00800135" w:rsidRPr="00800135" w:rsidRDefault="00800135" w:rsidP="00800135">
      <w:pPr>
        <w:keepNext/>
        <w:jc w:val="center"/>
        <w:outlineLvl w:val="0"/>
        <w:rPr>
          <w:rFonts w:ascii="Times New Roman" w:eastAsia="Times New Roman" w:hAnsi="Times New Roman" w:cs="Times New Roman"/>
          <w:b/>
          <w:sz w:val="20"/>
          <w:szCs w:val="20"/>
        </w:rPr>
      </w:pPr>
      <w:r w:rsidRPr="00800135">
        <w:rPr>
          <w:rFonts w:ascii="Times New Roman" w:eastAsia="Times New Roman" w:hAnsi="Times New Roman" w:cs="Times New Roman"/>
          <w:b/>
          <w:sz w:val="20"/>
          <w:szCs w:val="20"/>
        </w:rPr>
        <w:t>ИСКИТИМСКОГО РАЙОНА НОВОСИБИРСКОЙ ОБЛАСТИ</w:t>
      </w:r>
    </w:p>
    <w:p w:rsidR="00800135" w:rsidRPr="00800135" w:rsidRDefault="00800135" w:rsidP="00800135">
      <w:pPr>
        <w:jc w:val="center"/>
        <w:rPr>
          <w:rFonts w:ascii="Times New Roman" w:eastAsia="Times New Roman" w:hAnsi="Times New Roman" w:cs="Times New Roman"/>
          <w:b/>
          <w:sz w:val="20"/>
          <w:szCs w:val="20"/>
        </w:rPr>
      </w:pPr>
    </w:p>
    <w:p w:rsidR="00800135" w:rsidRPr="00800135" w:rsidRDefault="00800135" w:rsidP="00800135">
      <w:pPr>
        <w:jc w:val="center"/>
        <w:rPr>
          <w:rFonts w:ascii="Times New Roman" w:eastAsia="Times New Roman" w:hAnsi="Times New Roman" w:cs="Times New Roman"/>
          <w:b/>
          <w:sz w:val="20"/>
          <w:szCs w:val="20"/>
        </w:rPr>
      </w:pPr>
    </w:p>
    <w:p w:rsidR="00800135" w:rsidRPr="00800135" w:rsidRDefault="00800135" w:rsidP="00800135">
      <w:pPr>
        <w:keepNext/>
        <w:jc w:val="center"/>
        <w:outlineLvl w:val="1"/>
        <w:rPr>
          <w:rFonts w:ascii="Times New Roman" w:eastAsia="Times New Roman" w:hAnsi="Times New Roman" w:cs="Times New Roman"/>
          <w:b/>
          <w:sz w:val="20"/>
          <w:szCs w:val="20"/>
        </w:rPr>
      </w:pPr>
      <w:r w:rsidRPr="00800135">
        <w:rPr>
          <w:rFonts w:ascii="Times New Roman" w:eastAsia="Times New Roman" w:hAnsi="Times New Roman" w:cs="Times New Roman"/>
          <w:b/>
          <w:sz w:val="20"/>
          <w:szCs w:val="20"/>
        </w:rPr>
        <w:t>П О С Т А Н О В Л Е Н И Е</w:t>
      </w:r>
    </w:p>
    <w:p w:rsidR="00800135" w:rsidRPr="00800135" w:rsidRDefault="00800135" w:rsidP="00800135">
      <w:pPr>
        <w:ind w:right="282"/>
        <w:jc w:val="center"/>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01.03.2021                        20</w:t>
      </w:r>
    </w:p>
    <w:p w:rsidR="00800135" w:rsidRPr="00800135" w:rsidRDefault="00800135" w:rsidP="00800135">
      <w:pPr>
        <w:ind w:right="282"/>
        <w:jc w:val="center"/>
        <w:rPr>
          <w:rFonts w:ascii="Times New Roman" w:eastAsia="Times New Roman" w:hAnsi="Times New Roman" w:cs="Times New Roman"/>
          <w:sz w:val="20"/>
          <w:szCs w:val="20"/>
          <w:u w:val="single"/>
        </w:rPr>
      </w:pPr>
      <w:r w:rsidRPr="00800135">
        <w:rPr>
          <w:rFonts w:ascii="Times New Roman" w:eastAsia="Times New Roman" w:hAnsi="Times New Roman" w:cs="Times New Roman"/>
          <w:b/>
          <w:sz w:val="20"/>
          <w:szCs w:val="20"/>
        </w:rPr>
        <w:t xml:space="preserve">____________    </w:t>
      </w:r>
      <w:r w:rsidRPr="00800135">
        <w:rPr>
          <w:rFonts w:ascii="Times New Roman" w:eastAsia="Times New Roman" w:hAnsi="Times New Roman" w:cs="Times New Roman"/>
          <w:sz w:val="20"/>
          <w:szCs w:val="20"/>
        </w:rPr>
        <w:t xml:space="preserve">№ </w:t>
      </w:r>
      <w:r w:rsidRPr="00800135">
        <w:rPr>
          <w:rFonts w:ascii="Times New Roman" w:eastAsia="Times New Roman" w:hAnsi="Times New Roman" w:cs="Times New Roman"/>
          <w:b/>
          <w:sz w:val="20"/>
          <w:szCs w:val="20"/>
        </w:rPr>
        <w:t xml:space="preserve">   ________</w:t>
      </w:r>
    </w:p>
    <w:p w:rsidR="00800135" w:rsidRPr="00800135" w:rsidRDefault="00800135" w:rsidP="00800135">
      <w:pPr>
        <w:jc w:val="center"/>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с. Быстровка</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bCs/>
          <w:sz w:val="20"/>
          <w:szCs w:val="20"/>
        </w:rPr>
        <w:t>О  регистрации Устава территориального</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bCs/>
          <w:sz w:val="20"/>
          <w:szCs w:val="20"/>
        </w:rPr>
        <w:t>общественного самоуправления  "Факел"</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п. Факел Революции Искитимского района </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sz w:val="20"/>
          <w:szCs w:val="20"/>
        </w:rPr>
        <w:t>Новосибирской области</w:t>
      </w:r>
    </w:p>
    <w:p w:rsidR="00800135" w:rsidRPr="00800135" w:rsidRDefault="00800135" w:rsidP="00800135">
      <w:pPr>
        <w:overflowPunct w:val="0"/>
        <w:autoSpaceDE w:val="0"/>
        <w:autoSpaceDN w:val="0"/>
        <w:adjustRightInd w:val="0"/>
        <w:spacing w:line="0" w:lineRule="atLeast"/>
        <w:ind w:firstLine="567"/>
        <w:jc w:val="both"/>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Быстровского сельсовета Искитимского района Новосибирской области, </w:t>
      </w:r>
    </w:p>
    <w:p w:rsidR="00800135" w:rsidRPr="00800135" w:rsidRDefault="00800135" w:rsidP="00800135">
      <w:pPr>
        <w:overflowPunct w:val="0"/>
        <w:autoSpaceDE w:val="0"/>
        <w:autoSpaceDN w:val="0"/>
        <w:adjustRightInd w:val="0"/>
        <w:spacing w:line="0" w:lineRule="atLeast"/>
        <w:jc w:val="both"/>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b/>
          <w:sz w:val="20"/>
          <w:szCs w:val="20"/>
        </w:rPr>
        <w:t>ПОСТАНОВЛЯЮ:</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1. Зарегистрировать прилагаемый Устав территориального общественного самоуправления (далее – ТОС) «Факел» п.Факел РеволюцииИскитимского района Новосибирской области, принятый на учредительном собрании 02.02.2021г. (приложение №1).</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2. Внести запись о регистрации Устава ТОС «Факел» п. Факел Революции Искитимского района Новосибирской области в журнал регистрации уставов территориального общественного самоуправления.</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3. Опубликовать настоящее постановление в официальном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в сети "Интернет".</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4. Настоящее постановление вступает в силу после его официального опубликования.</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5. Контроль за выполнением настоящего постановления оставляю за собой.</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ГлаваБыстровского сельсовета </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Искитимского района </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Новосибирской области                                                                        А.А. Павленко</w:t>
      </w:r>
    </w:p>
    <w:p w:rsidR="00800135" w:rsidRPr="00800135" w:rsidRDefault="00800135" w:rsidP="00800135">
      <w:pPr>
        <w:jc w:val="center"/>
        <w:rPr>
          <w:rFonts w:ascii="Times New Roman" w:eastAsia="Times New Roman" w:hAnsi="Times New Roman" w:cs="Times New Roman"/>
          <w:b/>
          <w:color w:val="000000"/>
          <w:sz w:val="20"/>
          <w:szCs w:val="20"/>
        </w:rPr>
      </w:pPr>
      <w:r w:rsidRPr="00800135">
        <w:rPr>
          <w:rFonts w:ascii="Times New Roman" w:eastAsia="Times New Roman" w:hAnsi="Times New Roman" w:cs="Times New Roman"/>
          <w:b/>
          <w:color w:val="000000"/>
          <w:sz w:val="20"/>
          <w:szCs w:val="20"/>
        </w:rPr>
        <w:t xml:space="preserve">АДМИНИСТРАЦИЯ </w:t>
      </w:r>
    </w:p>
    <w:p w:rsidR="00800135" w:rsidRPr="00800135" w:rsidRDefault="00800135" w:rsidP="00800135">
      <w:pPr>
        <w:jc w:val="center"/>
        <w:rPr>
          <w:rFonts w:ascii="Times New Roman" w:eastAsia="Times New Roman" w:hAnsi="Times New Roman" w:cs="Times New Roman"/>
          <w:b/>
          <w:color w:val="000000"/>
          <w:sz w:val="20"/>
          <w:szCs w:val="20"/>
        </w:rPr>
      </w:pPr>
      <w:r w:rsidRPr="00800135">
        <w:rPr>
          <w:rFonts w:ascii="Times New Roman" w:eastAsia="Times New Roman" w:hAnsi="Times New Roman" w:cs="Times New Roman"/>
          <w:b/>
          <w:color w:val="000000"/>
          <w:sz w:val="20"/>
          <w:szCs w:val="20"/>
        </w:rPr>
        <w:t>БЫСТРОВСКОГО СЕЛЬСОВЕТА</w:t>
      </w:r>
    </w:p>
    <w:p w:rsidR="00800135" w:rsidRPr="00800135" w:rsidRDefault="00800135" w:rsidP="00800135">
      <w:pPr>
        <w:keepNext/>
        <w:jc w:val="center"/>
        <w:outlineLvl w:val="0"/>
        <w:rPr>
          <w:rFonts w:ascii="Times New Roman" w:eastAsia="Times New Roman" w:hAnsi="Times New Roman" w:cs="Times New Roman"/>
          <w:b/>
          <w:sz w:val="20"/>
          <w:szCs w:val="20"/>
        </w:rPr>
      </w:pPr>
      <w:r w:rsidRPr="00800135">
        <w:rPr>
          <w:rFonts w:ascii="Times New Roman" w:eastAsia="Times New Roman" w:hAnsi="Times New Roman" w:cs="Times New Roman"/>
          <w:b/>
          <w:sz w:val="20"/>
          <w:szCs w:val="20"/>
        </w:rPr>
        <w:t>ИСКИТИМСКОГО РАЙОНА НОВОСИБИРСКОЙ ОБЛАСТИ</w:t>
      </w:r>
    </w:p>
    <w:p w:rsidR="00800135" w:rsidRPr="00800135" w:rsidRDefault="00800135" w:rsidP="00800135">
      <w:pPr>
        <w:keepNext/>
        <w:jc w:val="center"/>
        <w:outlineLvl w:val="1"/>
        <w:rPr>
          <w:rFonts w:ascii="Times New Roman" w:eastAsia="Times New Roman" w:hAnsi="Times New Roman" w:cs="Times New Roman"/>
          <w:b/>
          <w:sz w:val="20"/>
          <w:szCs w:val="20"/>
        </w:rPr>
      </w:pPr>
      <w:r w:rsidRPr="00800135">
        <w:rPr>
          <w:rFonts w:ascii="Times New Roman" w:eastAsia="Times New Roman" w:hAnsi="Times New Roman" w:cs="Times New Roman"/>
          <w:b/>
          <w:sz w:val="20"/>
          <w:szCs w:val="20"/>
        </w:rPr>
        <w:t>П О С Т А Н О В Л Е Н И Е</w:t>
      </w:r>
    </w:p>
    <w:p w:rsidR="00800135" w:rsidRPr="00800135" w:rsidRDefault="00800135" w:rsidP="00800135">
      <w:pPr>
        <w:ind w:right="282"/>
        <w:jc w:val="center"/>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01.03.2021                        21</w:t>
      </w:r>
    </w:p>
    <w:p w:rsidR="00800135" w:rsidRPr="00800135" w:rsidRDefault="00800135" w:rsidP="00800135">
      <w:pPr>
        <w:ind w:right="282"/>
        <w:jc w:val="center"/>
        <w:rPr>
          <w:rFonts w:ascii="Times New Roman" w:eastAsia="Times New Roman" w:hAnsi="Times New Roman" w:cs="Times New Roman"/>
          <w:sz w:val="20"/>
          <w:szCs w:val="20"/>
          <w:u w:val="single"/>
        </w:rPr>
      </w:pPr>
      <w:r w:rsidRPr="00800135">
        <w:rPr>
          <w:rFonts w:ascii="Times New Roman" w:eastAsia="Times New Roman" w:hAnsi="Times New Roman" w:cs="Times New Roman"/>
          <w:b/>
          <w:sz w:val="20"/>
          <w:szCs w:val="20"/>
        </w:rPr>
        <w:t xml:space="preserve">____________    </w:t>
      </w:r>
      <w:r w:rsidRPr="00800135">
        <w:rPr>
          <w:rFonts w:ascii="Times New Roman" w:eastAsia="Times New Roman" w:hAnsi="Times New Roman" w:cs="Times New Roman"/>
          <w:sz w:val="20"/>
          <w:szCs w:val="20"/>
        </w:rPr>
        <w:t xml:space="preserve">№ </w:t>
      </w:r>
      <w:r w:rsidRPr="00800135">
        <w:rPr>
          <w:rFonts w:ascii="Times New Roman" w:eastAsia="Times New Roman" w:hAnsi="Times New Roman" w:cs="Times New Roman"/>
          <w:b/>
          <w:sz w:val="20"/>
          <w:szCs w:val="20"/>
        </w:rPr>
        <w:t xml:space="preserve">   ________</w:t>
      </w:r>
    </w:p>
    <w:p w:rsidR="00800135" w:rsidRPr="00800135" w:rsidRDefault="00800135" w:rsidP="00800135">
      <w:pPr>
        <w:jc w:val="center"/>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с. Быстровка</w:t>
      </w:r>
    </w:p>
    <w:p w:rsidR="00800135" w:rsidRPr="00800135" w:rsidRDefault="00800135" w:rsidP="00800135">
      <w:pPr>
        <w:rPr>
          <w:rFonts w:ascii="Times New Roman" w:eastAsia="Times New Roman" w:hAnsi="Times New Roman" w:cs="Times New Roman"/>
          <w:sz w:val="20"/>
          <w:szCs w:val="20"/>
        </w:rPr>
      </w:pPr>
    </w:p>
    <w:p w:rsidR="00800135" w:rsidRPr="00800135" w:rsidRDefault="00800135" w:rsidP="00800135">
      <w:pPr>
        <w:overflowPunct w:val="0"/>
        <w:autoSpaceDE w:val="0"/>
        <w:autoSpaceDN w:val="0"/>
        <w:adjustRightInd w:val="0"/>
        <w:spacing w:line="0" w:lineRule="atLeast"/>
        <w:jc w:val="both"/>
        <w:textAlignment w:val="baseline"/>
        <w:rPr>
          <w:rFonts w:ascii="Times New Roman" w:eastAsia="Times New Roman" w:hAnsi="Times New Roman" w:cs="Times New Roman"/>
          <w:sz w:val="20"/>
          <w:szCs w:val="20"/>
        </w:rPr>
      </w:pP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bCs/>
          <w:sz w:val="20"/>
          <w:szCs w:val="20"/>
        </w:rPr>
        <w:lastRenderedPageBreak/>
        <w:t>О  регистрации Устава территориального</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bCs/>
          <w:sz w:val="20"/>
          <w:szCs w:val="20"/>
        </w:rPr>
        <w:t>общественного самоуправления  "Тула"</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п. Тула Искитимского района </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bCs/>
          <w:sz w:val="20"/>
          <w:szCs w:val="20"/>
        </w:rPr>
      </w:pPr>
      <w:r w:rsidRPr="00800135">
        <w:rPr>
          <w:rFonts w:ascii="Times New Roman" w:eastAsia="Times New Roman" w:hAnsi="Times New Roman" w:cs="Times New Roman"/>
          <w:sz w:val="20"/>
          <w:szCs w:val="20"/>
        </w:rPr>
        <w:t>Новосибирской области</w:t>
      </w:r>
    </w:p>
    <w:p w:rsidR="00800135" w:rsidRPr="00800135" w:rsidRDefault="00800135" w:rsidP="00800135">
      <w:pPr>
        <w:overflowPunct w:val="0"/>
        <w:autoSpaceDE w:val="0"/>
        <w:autoSpaceDN w:val="0"/>
        <w:adjustRightInd w:val="0"/>
        <w:spacing w:line="0" w:lineRule="atLeast"/>
        <w:ind w:firstLine="567"/>
        <w:jc w:val="both"/>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Быстровского сельсовета Искитимского района Новосибирской области, </w:t>
      </w:r>
    </w:p>
    <w:p w:rsidR="00800135" w:rsidRPr="00800135" w:rsidRDefault="00800135" w:rsidP="00800135">
      <w:pPr>
        <w:overflowPunct w:val="0"/>
        <w:autoSpaceDE w:val="0"/>
        <w:autoSpaceDN w:val="0"/>
        <w:adjustRightInd w:val="0"/>
        <w:spacing w:line="0" w:lineRule="atLeast"/>
        <w:jc w:val="both"/>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b/>
          <w:sz w:val="20"/>
          <w:szCs w:val="20"/>
        </w:rPr>
        <w:t>ПОСТАНОВЛЯЮ:</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1. Зарегистрировать прилагаемый Устав территориального общественного самоуправления (далее – ТОС) «Тула» п.Тула  Искитимского района Новосибирской области, принятый на учредительном собрании 14.01.2021г. (приложение №1).</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2. Внести запись о регистрации Устава ТОС «Тула» п. Тула Искитимского района Новосибирской области в журнал регистрации уставов территориального общественного самоуправления.</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3. Опубликовать настоящее постановление в официальном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в сети "Интернет".</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4. Настоящее постановление вступает в силу после его официального опубликования.</w:t>
      </w:r>
    </w:p>
    <w:p w:rsidR="00800135" w:rsidRPr="00800135" w:rsidRDefault="00800135" w:rsidP="00800135">
      <w:pPr>
        <w:shd w:val="clear" w:color="auto" w:fill="FFFFFF"/>
        <w:spacing w:line="0" w:lineRule="atLeast"/>
        <w:ind w:firstLine="567"/>
        <w:jc w:val="both"/>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5. Контроль за выполнением настоящего постановления оставляю за собой.</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Глава Быстровского сельсовета </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 xml:space="preserve">Искитимского района </w:t>
      </w:r>
    </w:p>
    <w:p w:rsidR="00800135" w:rsidRPr="00800135" w:rsidRDefault="00800135" w:rsidP="00800135">
      <w:pPr>
        <w:overflowPunct w:val="0"/>
        <w:autoSpaceDE w:val="0"/>
        <w:autoSpaceDN w:val="0"/>
        <w:adjustRightInd w:val="0"/>
        <w:spacing w:line="0" w:lineRule="atLeast"/>
        <w:textAlignment w:val="baseline"/>
        <w:rPr>
          <w:rFonts w:ascii="Times New Roman" w:eastAsia="Times New Roman" w:hAnsi="Times New Roman" w:cs="Times New Roman"/>
          <w:sz w:val="20"/>
          <w:szCs w:val="20"/>
        </w:rPr>
      </w:pPr>
      <w:r w:rsidRPr="00800135">
        <w:rPr>
          <w:rFonts w:ascii="Times New Roman" w:eastAsia="Times New Roman" w:hAnsi="Times New Roman" w:cs="Times New Roman"/>
          <w:sz w:val="20"/>
          <w:szCs w:val="20"/>
        </w:rPr>
        <w:t>Новосибирской области                                                                        А.А. Павленко</w:t>
      </w:r>
    </w:p>
    <w:p w:rsidR="00800135" w:rsidRPr="00800135" w:rsidRDefault="00800135" w:rsidP="00800135">
      <w:pPr>
        <w:spacing w:after="0"/>
        <w:rPr>
          <w:rFonts w:ascii="Times New Roman" w:hAnsi="Times New Roman" w:cs="Times New Roman"/>
          <w:b/>
          <w:sz w:val="20"/>
          <w:szCs w:val="20"/>
        </w:rPr>
        <w:sectPr w:rsidR="00800135" w:rsidRPr="00800135" w:rsidSect="002756A8">
          <w:pgSz w:w="11906" w:h="16838"/>
          <w:pgMar w:top="1134" w:right="1701" w:bottom="1134" w:left="1701" w:header="709" w:footer="709" w:gutter="0"/>
          <w:cols w:space="708"/>
          <w:docGrid w:linePitch="360"/>
        </w:sectPr>
      </w:pPr>
    </w:p>
    <w:p w:rsidR="00800135" w:rsidRPr="00800135" w:rsidRDefault="00800135" w:rsidP="00800135">
      <w:pPr>
        <w:spacing w:after="0"/>
        <w:jc w:val="center"/>
        <w:rPr>
          <w:rFonts w:ascii="Times New Roman" w:hAnsi="Times New Roman" w:cs="Times New Roman"/>
          <w:b/>
          <w:sz w:val="20"/>
          <w:szCs w:val="20"/>
        </w:rPr>
      </w:pPr>
      <w:r w:rsidRPr="00800135">
        <w:rPr>
          <w:rFonts w:ascii="Times New Roman" w:hAnsi="Times New Roman" w:cs="Times New Roman"/>
          <w:b/>
          <w:sz w:val="20"/>
          <w:szCs w:val="20"/>
        </w:rPr>
        <w:lastRenderedPageBreak/>
        <w:t>АДМИНИСТРАЦИЯ</w:t>
      </w:r>
    </w:p>
    <w:p w:rsidR="00800135" w:rsidRPr="00800135" w:rsidRDefault="00800135" w:rsidP="00800135">
      <w:pPr>
        <w:spacing w:after="0"/>
        <w:jc w:val="center"/>
        <w:rPr>
          <w:rFonts w:ascii="Times New Roman" w:hAnsi="Times New Roman" w:cs="Times New Roman"/>
          <w:b/>
          <w:sz w:val="20"/>
          <w:szCs w:val="20"/>
        </w:rPr>
      </w:pPr>
      <w:r w:rsidRPr="00800135">
        <w:rPr>
          <w:rFonts w:ascii="Times New Roman" w:hAnsi="Times New Roman" w:cs="Times New Roman"/>
          <w:b/>
          <w:sz w:val="20"/>
          <w:szCs w:val="20"/>
        </w:rPr>
        <w:t>БЫСТРОВСКОГО СЕЛЬСОВЕТА</w:t>
      </w:r>
    </w:p>
    <w:p w:rsidR="00800135" w:rsidRPr="00800135" w:rsidRDefault="00800135" w:rsidP="00800135">
      <w:pPr>
        <w:spacing w:after="0"/>
        <w:jc w:val="center"/>
        <w:rPr>
          <w:rFonts w:ascii="Times New Roman" w:hAnsi="Times New Roman" w:cs="Times New Roman"/>
          <w:b/>
          <w:sz w:val="20"/>
          <w:szCs w:val="20"/>
        </w:rPr>
      </w:pPr>
      <w:r w:rsidRPr="00800135">
        <w:rPr>
          <w:rFonts w:ascii="Times New Roman" w:hAnsi="Times New Roman" w:cs="Times New Roman"/>
          <w:b/>
          <w:sz w:val="20"/>
          <w:szCs w:val="20"/>
        </w:rPr>
        <w:t>ИСКИТИМСКОГО РАЙОНА НОВОСИБИРСКОЙ ОБЛАСТИ</w:t>
      </w:r>
    </w:p>
    <w:p w:rsidR="00800135" w:rsidRPr="00800135" w:rsidRDefault="00800135" w:rsidP="00800135">
      <w:pPr>
        <w:spacing w:after="0"/>
        <w:jc w:val="center"/>
        <w:rPr>
          <w:rFonts w:ascii="Times New Roman" w:hAnsi="Times New Roman" w:cs="Times New Roman"/>
          <w:b/>
          <w:sz w:val="20"/>
          <w:szCs w:val="20"/>
        </w:rPr>
      </w:pPr>
      <w:r w:rsidRPr="00800135">
        <w:rPr>
          <w:rFonts w:ascii="Times New Roman" w:hAnsi="Times New Roman" w:cs="Times New Roman"/>
          <w:b/>
          <w:sz w:val="20"/>
          <w:szCs w:val="20"/>
        </w:rPr>
        <w:t>РЕЕСТР</w:t>
      </w:r>
    </w:p>
    <w:p w:rsidR="00800135" w:rsidRPr="00800135" w:rsidRDefault="00800135" w:rsidP="00800135">
      <w:pPr>
        <w:spacing w:after="0"/>
        <w:jc w:val="center"/>
        <w:rPr>
          <w:rFonts w:ascii="Times New Roman" w:hAnsi="Times New Roman" w:cs="Times New Roman"/>
          <w:b/>
          <w:sz w:val="20"/>
          <w:szCs w:val="20"/>
        </w:rPr>
      </w:pPr>
      <w:r w:rsidRPr="00800135">
        <w:rPr>
          <w:rFonts w:ascii="Times New Roman" w:hAnsi="Times New Roman" w:cs="Times New Roman"/>
          <w:b/>
          <w:sz w:val="20"/>
          <w:szCs w:val="20"/>
        </w:rPr>
        <w:t>РЕГИСТРАЦИИ УСТАВОВ</w:t>
      </w:r>
    </w:p>
    <w:p w:rsidR="00800135" w:rsidRPr="00800135" w:rsidRDefault="00800135" w:rsidP="00800135">
      <w:pPr>
        <w:spacing w:after="0"/>
        <w:jc w:val="center"/>
        <w:rPr>
          <w:rFonts w:ascii="Times New Roman" w:hAnsi="Times New Roman" w:cs="Times New Roman"/>
          <w:b/>
          <w:sz w:val="20"/>
          <w:szCs w:val="20"/>
        </w:rPr>
      </w:pPr>
      <w:r w:rsidRPr="00800135">
        <w:rPr>
          <w:rFonts w:ascii="Times New Roman" w:hAnsi="Times New Roman" w:cs="Times New Roman"/>
          <w:b/>
          <w:sz w:val="20"/>
          <w:szCs w:val="20"/>
        </w:rPr>
        <w:t>ТЕРРИТОРИАЛЬНОГО ОБЩЕСТВЕННОГО</w:t>
      </w:r>
    </w:p>
    <w:p w:rsidR="00800135" w:rsidRPr="00800135" w:rsidRDefault="00800135" w:rsidP="00800135">
      <w:pPr>
        <w:spacing w:after="0"/>
        <w:jc w:val="center"/>
        <w:rPr>
          <w:rFonts w:ascii="Times New Roman" w:hAnsi="Times New Roman" w:cs="Times New Roman"/>
          <w:b/>
          <w:sz w:val="20"/>
          <w:szCs w:val="20"/>
        </w:rPr>
      </w:pPr>
      <w:r w:rsidRPr="00800135">
        <w:rPr>
          <w:rFonts w:ascii="Times New Roman" w:hAnsi="Times New Roman" w:cs="Times New Roman"/>
          <w:b/>
          <w:sz w:val="20"/>
          <w:szCs w:val="20"/>
        </w:rPr>
        <w:t>САМОУПРАВЛЕНИЯ</w:t>
      </w:r>
    </w:p>
    <w:p w:rsidR="00800135" w:rsidRPr="00800135" w:rsidRDefault="00800135" w:rsidP="00800135">
      <w:pPr>
        <w:spacing w:after="0"/>
        <w:rPr>
          <w:rFonts w:ascii="Times New Roman" w:hAnsi="Times New Roman" w:cs="Times New Roman"/>
          <w:sz w:val="20"/>
          <w:szCs w:val="20"/>
        </w:rPr>
      </w:pPr>
      <w:r w:rsidRPr="00800135">
        <w:rPr>
          <w:rFonts w:ascii="Times New Roman" w:hAnsi="Times New Roman" w:cs="Times New Roman"/>
          <w:sz w:val="20"/>
          <w:szCs w:val="20"/>
        </w:rPr>
        <w:t>НАЧАТ «01» марта  2021 г.</w:t>
      </w:r>
    </w:p>
    <w:p w:rsidR="00800135" w:rsidRPr="00800135" w:rsidRDefault="00800135" w:rsidP="00800135">
      <w:pPr>
        <w:spacing w:after="0"/>
        <w:rPr>
          <w:rFonts w:ascii="Times New Roman" w:hAnsi="Times New Roman" w:cs="Times New Roman"/>
          <w:sz w:val="20"/>
          <w:szCs w:val="20"/>
        </w:rPr>
      </w:pPr>
    </w:p>
    <w:p w:rsidR="00800135" w:rsidRPr="00800135" w:rsidRDefault="00800135" w:rsidP="00800135">
      <w:pPr>
        <w:spacing w:after="0"/>
        <w:rPr>
          <w:rFonts w:ascii="Times New Roman" w:hAnsi="Times New Roman" w:cs="Times New Roman"/>
          <w:sz w:val="20"/>
          <w:szCs w:val="20"/>
        </w:rPr>
      </w:pPr>
      <w:r w:rsidRPr="00800135">
        <w:rPr>
          <w:rFonts w:ascii="Times New Roman" w:hAnsi="Times New Roman" w:cs="Times New Roman"/>
          <w:sz w:val="20"/>
          <w:szCs w:val="20"/>
        </w:rPr>
        <w:t>ОКОНЧЕН «____» _________20___г.</w:t>
      </w:r>
    </w:p>
    <w:tbl>
      <w:tblPr>
        <w:tblStyle w:val="aff7"/>
        <w:tblW w:w="0" w:type="auto"/>
        <w:tblLook w:val="04A0"/>
      </w:tblPr>
      <w:tblGrid>
        <w:gridCol w:w="580"/>
        <w:gridCol w:w="2416"/>
        <w:gridCol w:w="1806"/>
        <w:gridCol w:w="1646"/>
        <w:gridCol w:w="1897"/>
        <w:gridCol w:w="2101"/>
        <w:gridCol w:w="1190"/>
        <w:gridCol w:w="1859"/>
        <w:gridCol w:w="1291"/>
      </w:tblGrid>
      <w:tr w:rsidR="00800135" w:rsidRPr="00800135" w:rsidTr="00F977C0">
        <w:tc>
          <w:tcPr>
            <w:tcW w:w="580" w:type="dxa"/>
            <w:vMerge w:val="restart"/>
          </w:tcPr>
          <w:p w:rsidR="00800135" w:rsidRPr="00800135" w:rsidRDefault="00800135" w:rsidP="00F977C0">
            <w:pPr>
              <w:rPr>
                <w:rFonts w:ascii="Times New Roman" w:hAnsi="Times New Roman"/>
              </w:rPr>
            </w:pPr>
            <w:r w:rsidRPr="00800135">
              <w:rPr>
                <w:rFonts w:ascii="Times New Roman" w:hAnsi="Times New Roman"/>
              </w:rPr>
              <w:t>№</w:t>
            </w:r>
          </w:p>
          <w:p w:rsidR="00800135" w:rsidRPr="00800135" w:rsidRDefault="00800135" w:rsidP="00F977C0">
            <w:pPr>
              <w:rPr>
                <w:rFonts w:ascii="Times New Roman" w:hAnsi="Times New Roman"/>
                <w:b/>
              </w:rPr>
            </w:pPr>
            <w:r w:rsidRPr="00800135">
              <w:rPr>
                <w:rFonts w:ascii="Times New Roman" w:hAnsi="Times New Roman"/>
              </w:rPr>
              <w:t>п/п</w:t>
            </w:r>
          </w:p>
        </w:tc>
        <w:tc>
          <w:tcPr>
            <w:tcW w:w="2416" w:type="dxa"/>
            <w:vMerge w:val="restart"/>
          </w:tcPr>
          <w:p w:rsidR="00800135" w:rsidRPr="00800135" w:rsidRDefault="00800135" w:rsidP="00F977C0">
            <w:pPr>
              <w:rPr>
                <w:rFonts w:ascii="Times New Roman" w:hAnsi="Times New Roman"/>
              </w:rPr>
            </w:pPr>
            <w:r w:rsidRPr="00800135">
              <w:rPr>
                <w:rFonts w:ascii="Times New Roman" w:hAnsi="Times New Roman"/>
              </w:rPr>
              <w:t>Наименование ТОС (полное, сокращенное)</w:t>
            </w:r>
          </w:p>
        </w:tc>
        <w:tc>
          <w:tcPr>
            <w:tcW w:w="1806" w:type="dxa"/>
            <w:vMerge w:val="restart"/>
          </w:tcPr>
          <w:p w:rsidR="00800135" w:rsidRPr="00800135" w:rsidRDefault="00800135" w:rsidP="00F977C0">
            <w:pPr>
              <w:rPr>
                <w:rFonts w:ascii="Times New Roman" w:hAnsi="Times New Roman"/>
              </w:rPr>
            </w:pPr>
            <w:r w:rsidRPr="00800135">
              <w:rPr>
                <w:rFonts w:ascii="Times New Roman" w:hAnsi="Times New Roman"/>
              </w:rPr>
              <w:t>Дата, номер постановления администрации Быстровскогос/с о регистрации ТОС, внесение изменений в Устав ТОС</w:t>
            </w:r>
          </w:p>
        </w:tc>
        <w:tc>
          <w:tcPr>
            <w:tcW w:w="1646" w:type="dxa"/>
            <w:vMerge w:val="restart"/>
          </w:tcPr>
          <w:p w:rsidR="00800135" w:rsidRPr="00800135" w:rsidRDefault="00800135" w:rsidP="00F977C0">
            <w:pPr>
              <w:rPr>
                <w:rFonts w:ascii="Times New Roman" w:hAnsi="Times New Roman"/>
              </w:rPr>
            </w:pPr>
            <w:r w:rsidRPr="00800135">
              <w:rPr>
                <w:rFonts w:ascii="Times New Roman" w:hAnsi="Times New Roman"/>
              </w:rPr>
              <w:t>Дата, номер решения СД Быстровского с/с об установлении территории ТОС</w:t>
            </w:r>
          </w:p>
        </w:tc>
        <w:tc>
          <w:tcPr>
            <w:tcW w:w="1897" w:type="dxa"/>
            <w:vMerge w:val="restart"/>
          </w:tcPr>
          <w:p w:rsidR="00800135" w:rsidRPr="00800135" w:rsidRDefault="00800135" w:rsidP="00F977C0">
            <w:pPr>
              <w:rPr>
                <w:rFonts w:ascii="Times New Roman" w:hAnsi="Times New Roman"/>
              </w:rPr>
            </w:pPr>
            <w:r w:rsidRPr="00800135">
              <w:rPr>
                <w:rFonts w:ascii="Times New Roman" w:hAnsi="Times New Roman"/>
              </w:rPr>
              <w:t>Ф.И.О. председателя ТОС</w:t>
            </w:r>
          </w:p>
        </w:tc>
        <w:tc>
          <w:tcPr>
            <w:tcW w:w="2101" w:type="dxa"/>
            <w:vMerge w:val="restart"/>
          </w:tcPr>
          <w:p w:rsidR="00800135" w:rsidRPr="00800135" w:rsidRDefault="00800135" w:rsidP="00F977C0">
            <w:pPr>
              <w:rPr>
                <w:rFonts w:ascii="Times New Roman" w:hAnsi="Times New Roman"/>
              </w:rPr>
            </w:pPr>
            <w:r w:rsidRPr="00800135">
              <w:rPr>
                <w:rFonts w:ascii="Times New Roman" w:hAnsi="Times New Roman"/>
              </w:rPr>
              <w:t>Местонахождение органа ТОС</w:t>
            </w:r>
          </w:p>
        </w:tc>
        <w:tc>
          <w:tcPr>
            <w:tcW w:w="1190" w:type="dxa"/>
            <w:vMerge w:val="restart"/>
          </w:tcPr>
          <w:p w:rsidR="00800135" w:rsidRPr="00800135" w:rsidRDefault="00800135" w:rsidP="00F977C0">
            <w:pPr>
              <w:rPr>
                <w:rFonts w:ascii="Times New Roman" w:hAnsi="Times New Roman"/>
              </w:rPr>
            </w:pPr>
            <w:r w:rsidRPr="00800135">
              <w:rPr>
                <w:rFonts w:ascii="Times New Roman" w:hAnsi="Times New Roman"/>
              </w:rPr>
              <w:t>Подпись лица, внесшего запись</w:t>
            </w:r>
          </w:p>
        </w:tc>
        <w:tc>
          <w:tcPr>
            <w:tcW w:w="3150" w:type="dxa"/>
            <w:gridSpan w:val="2"/>
          </w:tcPr>
          <w:p w:rsidR="00800135" w:rsidRPr="00800135" w:rsidRDefault="00800135" w:rsidP="00F977C0">
            <w:pPr>
              <w:rPr>
                <w:rFonts w:ascii="Times New Roman" w:hAnsi="Times New Roman"/>
              </w:rPr>
            </w:pPr>
            <w:r w:rsidRPr="00800135">
              <w:rPr>
                <w:rFonts w:ascii="Times New Roman" w:hAnsi="Times New Roman"/>
              </w:rPr>
              <w:t>Отметка о ликвидации ТОС</w:t>
            </w:r>
          </w:p>
        </w:tc>
      </w:tr>
      <w:tr w:rsidR="00800135" w:rsidRPr="00800135" w:rsidTr="00F977C0">
        <w:tc>
          <w:tcPr>
            <w:tcW w:w="580" w:type="dxa"/>
            <w:vMerge/>
          </w:tcPr>
          <w:p w:rsidR="00800135" w:rsidRPr="00800135" w:rsidRDefault="00800135" w:rsidP="00F977C0">
            <w:pPr>
              <w:rPr>
                <w:rFonts w:ascii="Times New Roman" w:hAnsi="Times New Roman"/>
                <w:b/>
              </w:rPr>
            </w:pPr>
          </w:p>
        </w:tc>
        <w:tc>
          <w:tcPr>
            <w:tcW w:w="2416" w:type="dxa"/>
            <w:vMerge/>
          </w:tcPr>
          <w:p w:rsidR="00800135" w:rsidRPr="00800135" w:rsidRDefault="00800135" w:rsidP="00F977C0">
            <w:pPr>
              <w:rPr>
                <w:rFonts w:ascii="Times New Roman" w:hAnsi="Times New Roman"/>
                <w:b/>
              </w:rPr>
            </w:pPr>
          </w:p>
        </w:tc>
        <w:tc>
          <w:tcPr>
            <w:tcW w:w="1806" w:type="dxa"/>
            <w:vMerge/>
          </w:tcPr>
          <w:p w:rsidR="00800135" w:rsidRPr="00800135" w:rsidRDefault="00800135" w:rsidP="00F977C0">
            <w:pPr>
              <w:rPr>
                <w:rFonts w:ascii="Times New Roman" w:hAnsi="Times New Roman"/>
                <w:b/>
              </w:rPr>
            </w:pPr>
          </w:p>
        </w:tc>
        <w:tc>
          <w:tcPr>
            <w:tcW w:w="1646" w:type="dxa"/>
            <w:vMerge/>
          </w:tcPr>
          <w:p w:rsidR="00800135" w:rsidRPr="00800135" w:rsidRDefault="00800135" w:rsidP="00F977C0">
            <w:pPr>
              <w:rPr>
                <w:rFonts w:ascii="Times New Roman" w:hAnsi="Times New Roman"/>
                <w:b/>
              </w:rPr>
            </w:pPr>
          </w:p>
        </w:tc>
        <w:tc>
          <w:tcPr>
            <w:tcW w:w="1897" w:type="dxa"/>
            <w:vMerge/>
          </w:tcPr>
          <w:p w:rsidR="00800135" w:rsidRPr="00800135" w:rsidRDefault="00800135" w:rsidP="00F977C0">
            <w:pPr>
              <w:rPr>
                <w:rFonts w:ascii="Times New Roman" w:hAnsi="Times New Roman"/>
                <w:b/>
              </w:rPr>
            </w:pPr>
          </w:p>
        </w:tc>
        <w:tc>
          <w:tcPr>
            <w:tcW w:w="2101" w:type="dxa"/>
            <w:vMerge/>
          </w:tcPr>
          <w:p w:rsidR="00800135" w:rsidRPr="00800135" w:rsidRDefault="00800135" w:rsidP="00F977C0">
            <w:pPr>
              <w:rPr>
                <w:rFonts w:ascii="Times New Roman" w:hAnsi="Times New Roman"/>
                <w:b/>
              </w:rPr>
            </w:pPr>
          </w:p>
        </w:tc>
        <w:tc>
          <w:tcPr>
            <w:tcW w:w="1190" w:type="dxa"/>
            <w:vMerge/>
          </w:tcPr>
          <w:p w:rsidR="00800135" w:rsidRPr="00800135" w:rsidRDefault="00800135" w:rsidP="00F977C0">
            <w:pPr>
              <w:rPr>
                <w:rFonts w:ascii="Times New Roman" w:hAnsi="Times New Roman"/>
                <w:b/>
              </w:rPr>
            </w:pPr>
          </w:p>
        </w:tc>
        <w:tc>
          <w:tcPr>
            <w:tcW w:w="1859" w:type="dxa"/>
          </w:tcPr>
          <w:p w:rsidR="00800135" w:rsidRPr="00800135" w:rsidRDefault="00800135" w:rsidP="00F977C0">
            <w:pPr>
              <w:rPr>
                <w:rFonts w:ascii="Times New Roman" w:hAnsi="Times New Roman"/>
              </w:rPr>
            </w:pPr>
            <w:r w:rsidRPr="00800135">
              <w:rPr>
                <w:rFonts w:ascii="Times New Roman" w:hAnsi="Times New Roman"/>
              </w:rPr>
              <w:t>Дата, номер постанов ленияПреобра женского с/с о признании утратившим силу постановления о регистрац. ТОС</w:t>
            </w:r>
          </w:p>
        </w:tc>
        <w:tc>
          <w:tcPr>
            <w:tcW w:w="1291" w:type="dxa"/>
          </w:tcPr>
          <w:p w:rsidR="00800135" w:rsidRPr="00800135" w:rsidRDefault="00800135" w:rsidP="00F977C0">
            <w:pPr>
              <w:rPr>
                <w:rFonts w:ascii="Times New Roman" w:hAnsi="Times New Roman"/>
              </w:rPr>
            </w:pPr>
            <w:r w:rsidRPr="00800135">
              <w:rPr>
                <w:rFonts w:ascii="Times New Roman" w:hAnsi="Times New Roman"/>
              </w:rPr>
              <w:t>Подпись лица, внес шего запись</w:t>
            </w:r>
          </w:p>
        </w:tc>
      </w:tr>
      <w:tr w:rsidR="00800135" w:rsidRPr="00800135" w:rsidTr="00F977C0">
        <w:tc>
          <w:tcPr>
            <w:tcW w:w="580" w:type="dxa"/>
          </w:tcPr>
          <w:p w:rsidR="00800135" w:rsidRPr="00800135" w:rsidRDefault="00800135" w:rsidP="00F977C0">
            <w:pPr>
              <w:rPr>
                <w:rFonts w:ascii="Times New Roman" w:hAnsi="Times New Roman"/>
                <w:b/>
              </w:rPr>
            </w:pPr>
            <w:r w:rsidRPr="00800135">
              <w:rPr>
                <w:rFonts w:ascii="Times New Roman" w:hAnsi="Times New Roman"/>
                <w:b/>
              </w:rPr>
              <w:t>1</w:t>
            </w:r>
          </w:p>
        </w:tc>
        <w:tc>
          <w:tcPr>
            <w:tcW w:w="2416" w:type="dxa"/>
          </w:tcPr>
          <w:p w:rsidR="00800135" w:rsidRPr="00800135" w:rsidRDefault="00800135" w:rsidP="00F977C0">
            <w:pPr>
              <w:rPr>
                <w:rFonts w:ascii="Times New Roman" w:hAnsi="Times New Roman"/>
                <w:b/>
              </w:rPr>
            </w:pPr>
            <w:r w:rsidRPr="00800135">
              <w:rPr>
                <w:rFonts w:ascii="Times New Roman" w:hAnsi="Times New Roman"/>
                <w:b/>
              </w:rPr>
              <w:t>«Веста»</w:t>
            </w:r>
          </w:p>
        </w:tc>
        <w:tc>
          <w:tcPr>
            <w:tcW w:w="1806" w:type="dxa"/>
          </w:tcPr>
          <w:p w:rsidR="00800135" w:rsidRPr="00800135" w:rsidRDefault="00800135" w:rsidP="00F977C0">
            <w:pPr>
              <w:rPr>
                <w:rFonts w:ascii="Times New Roman" w:hAnsi="Times New Roman"/>
                <w:b/>
              </w:rPr>
            </w:pPr>
            <w:r w:rsidRPr="00800135">
              <w:rPr>
                <w:rFonts w:ascii="Times New Roman" w:hAnsi="Times New Roman"/>
                <w:b/>
              </w:rPr>
              <w:t xml:space="preserve">01.03.2021 </w:t>
            </w:r>
          </w:p>
          <w:p w:rsidR="00800135" w:rsidRPr="00800135" w:rsidRDefault="00800135" w:rsidP="00F977C0">
            <w:pPr>
              <w:rPr>
                <w:rFonts w:ascii="Times New Roman" w:hAnsi="Times New Roman"/>
                <w:b/>
              </w:rPr>
            </w:pPr>
            <w:r w:rsidRPr="00800135">
              <w:rPr>
                <w:rFonts w:ascii="Times New Roman" w:hAnsi="Times New Roman"/>
                <w:b/>
              </w:rPr>
              <w:t>№ 17</w:t>
            </w:r>
          </w:p>
        </w:tc>
        <w:tc>
          <w:tcPr>
            <w:tcW w:w="1646" w:type="dxa"/>
          </w:tcPr>
          <w:p w:rsidR="00800135" w:rsidRPr="00800135" w:rsidRDefault="00800135" w:rsidP="00F977C0">
            <w:pPr>
              <w:rPr>
                <w:rFonts w:ascii="Times New Roman" w:hAnsi="Times New Roman"/>
                <w:b/>
              </w:rPr>
            </w:pPr>
            <w:r w:rsidRPr="00800135">
              <w:rPr>
                <w:rFonts w:ascii="Times New Roman" w:hAnsi="Times New Roman"/>
                <w:b/>
              </w:rPr>
              <w:t xml:space="preserve">12.02.2021 </w:t>
            </w:r>
          </w:p>
          <w:p w:rsidR="00800135" w:rsidRPr="00800135" w:rsidRDefault="00800135" w:rsidP="00F977C0">
            <w:pPr>
              <w:rPr>
                <w:rFonts w:ascii="Times New Roman" w:hAnsi="Times New Roman"/>
                <w:b/>
              </w:rPr>
            </w:pPr>
            <w:r w:rsidRPr="00800135">
              <w:rPr>
                <w:rFonts w:ascii="Times New Roman" w:hAnsi="Times New Roman"/>
                <w:b/>
              </w:rPr>
              <w:t>№ 31</w:t>
            </w:r>
          </w:p>
        </w:tc>
        <w:tc>
          <w:tcPr>
            <w:tcW w:w="1897" w:type="dxa"/>
          </w:tcPr>
          <w:p w:rsidR="00800135" w:rsidRPr="00800135" w:rsidRDefault="00800135" w:rsidP="00F977C0">
            <w:pPr>
              <w:rPr>
                <w:rFonts w:ascii="Times New Roman" w:hAnsi="Times New Roman"/>
                <w:b/>
              </w:rPr>
            </w:pPr>
            <w:r w:rsidRPr="00800135">
              <w:rPr>
                <w:rFonts w:ascii="Times New Roman" w:hAnsi="Times New Roman"/>
                <w:b/>
              </w:rPr>
              <w:t>Петренко Наталья Николаевна</w:t>
            </w:r>
          </w:p>
        </w:tc>
        <w:tc>
          <w:tcPr>
            <w:tcW w:w="2101" w:type="dxa"/>
          </w:tcPr>
          <w:p w:rsidR="00800135" w:rsidRPr="00800135" w:rsidRDefault="00800135" w:rsidP="00F977C0">
            <w:pPr>
              <w:rPr>
                <w:rFonts w:ascii="Times New Roman" w:hAnsi="Times New Roman"/>
                <w:b/>
              </w:rPr>
            </w:pPr>
            <w:r w:rsidRPr="00800135">
              <w:rPr>
                <w:rFonts w:ascii="Times New Roman" w:hAnsi="Times New Roman"/>
                <w:b/>
              </w:rPr>
              <w:t>С.Быстровка      ( ул. Новая, ул. Тепличная, ул. Лесная, ул. Полевая, ул. Шолохова)</w:t>
            </w:r>
          </w:p>
        </w:tc>
        <w:tc>
          <w:tcPr>
            <w:tcW w:w="1190" w:type="dxa"/>
          </w:tcPr>
          <w:p w:rsidR="00800135" w:rsidRPr="00800135" w:rsidRDefault="00800135" w:rsidP="00F977C0">
            <w:pPr>
              <w:rPr>
                <w:rFonts w:ascii="Times New Roman" w:hAnsi="Times New Roman"/>
                <w:b/>
              </w:rPr>
            </w:pPr>
          </w:p>
        </w:tc>
        <w:tc>
          <w:tcPr>
            <w:tcW w:w="1859" w:type="dxa"/>
          </w:tcPr>
          <w:p w:rsidR="00800135" w:rsidRPr="00800135" w:rsidRDefault="00800135" w:rsidP="00F977C0">
            <w:pPr>
              <w:rPr>
                <w:rFonts w:ascii="Times New Roman" w:hAnsi="Times New Roman"/>
              </w:rPr>
            </w:pPr>
          </w:p>
        </w:tc>
        <w:tc>
          <w:tcPr>
            <w:tcW w:w="1291" w:type="dxa"/>
          </w:tcPr>
          <w:p w:rsidR="00800135" w:rsidRPr="00800135" w:rsidRDefault="00800135" w:rsidP="00F977C0">
            <w:pPr>
              <w:rPr>
                <w:rFonts w:ascii="Times New Roman" w:hAnsi="Times New Roman"/>
              </w:rPr>
            </w:pPr>
          </w:p>
        </w:tc>
      </w:tr>
      <w:tr w:rsidR="00800135" w:rsidRPr="00800135" w:rsidTr="00F977C0">
        <w:tc>
          <w:tcPr>
            <w:tcW w:w="580" w:type="dxa"/>
          </w:tcPr>
          <w:p w:rsidR="00800135" w:rsidRPr="00800135" w:rsidRDefault="00800135" w:rsidP="00F977C0">
            <w:pPr>
              <w:rPr>
                <w:rFonts w:ascii="Times New Roman" w:hAnsi="Times New Roman"/>
                <w:b/>
              </w:rPr>
            </w:pPr>
            <w:r w:rsidRPr="00800135">
              <w:rPr>
                <w:rFonts w:ascii="Times New Roman" w:hAnsi="Times New Roman"/>
                <w:b/>
              </w:rPr>
              <w:t>2</w:t>
            </w:r>
          </w:p>
        </w:tc>
        <w:tc>
          <w:tcPr>
            <w:tcW w:w="2416" w:type="dxa"/>
          </w:tcPr>
          <w:p w:rsidR="00800135" w:rsidRPr="00800135" w:rsidRDefault="00800135" w:rsidP="00F977C0">
            <w:pPr>
              <w:rPr>
                <w:rFonts w:ascii="Times New Roman" w:hAnsi="Times New Roman"/>
                <w:b/>
              </w:rPr>
            </w:pPr>
            <w:r w:rsidRPr="00800135">
              <w:rPr>
                <w:rFonts w:ascii="Times New Roman" w:hAnsi="Times New Roman"/>
                <w:b/>
              </w:rPr>
              <w:t>«Вера»</w:t>
            </w:r>
          </w:p>
        </w:tc>
        <w:tc>
          <w:tcPr>
            <w:tcW w:w="1806" w:type="dxa"/>
          </w:tcPr>
          <w:p w:rsidR="00800135" w:rsidRPr="00800135" w:rsidRDefault="00800135" w:rsidP="00F977C0">
            <w:pPr>
              <w:rPr>
                <w:rFonts w:ascii="Times New Roman" w:hAnsi="Times New Roman"/>
                <w:b/>
              </w:rPr>
            </w:pPr>
            <w:r w:rsidRPr="00800135">
              <w:rPr>
                <w:rFonts w:ascii="Times New Roman" w:hAnsi="Times New Roman"/>
                <w:b/>
              </w:rPr>
              <w:t xml:space="preserve">01.03.2021 </w:t>
            </w:r>
          </w:p>
          <w:p w:rsidR="00800135" w:rsidRPr="00800135" w:rsidRDefault="00800135" w:rsidP="00F977C0">
            <w:pPr>
              <w:rPr>
                <w:rFonts w:ascii="Times New Roman" w:hAnsi="Times New Roman"/>
                <w:b/>
              </w:rPr>
            </w:pPr>
            <w:r w:rsidRPr="00800135">
              <w:rPr>
                <w:rFonts w:ascii="Times New Roman" w:hAnsi="Times New Roman"/>
                <w:b/>
              </w:rPr>
              <w:t>№ 18</w:t>
            </w:r>
          </w:p>
        </w:tc>
        <w:tc>
          <w:tcPr>
            <w:tcW w:w="1646" w:type="dxa"/>
          </w:tcPr>
          <w:p w:rsidR="00800135" w:rsidRPr="00800135" w:rsidRDefault="00800135" w:rsidP="00F977C0">
            <w:pPr>
              <w:rPr>
                <w:rFonts w:ascii="Times New Roman" w:hAnsi="Times New Roman"/>
                <w:b/>
              </w:rPr>
            </w:pPr>
            <w:r w:rsidRPr="00800135">
              <w:rPr>
                <w:rFonts w:ascii="Times New Roman" w:hAnsi="Times New Roman"/>
                <w:b/>
              </w:rPr>
              <w:t xml:space="preserve">12.02.2021 </w:t>
            </w:r>
          </w:p>
          <w:p w:rsidR="00800135" w:rsidRPr="00800135" w:rsidRDefault="00800135" w:rsidP="00F977C0">
            <w:pPr>
              <w:rPr>
                <w:rFonts w:ascii="Times New Roman" w:hAnsi="Times New Roman"/>
                <w:b/>
              </w:rPr>
            </w:pPr>
            <w:r w:rsidRPr="00800135">
              <w:rPr>
                <w:rFonts w:ascii="Times New Roman" w:hAnsi="Times New Roman"/>
                <w:b/>
              </w:rPr>
              <w:t>№ 30</w:t>
            </w:r>
          </w:p>
        </w:tc>
        <w:tc>
          <w:tcPr>
            <w:tcW w:w="1897" w:type="dxa"/>
          </w:tcPr>
          <w:p w:rsidR="00800135" w:rsidRPr="00800135" w:rsidRDefault="00800135" w:rsidP="00F977C0">
            <w:pPr>
              <w:rPr>
                <w:rFonts w:ascii="Times New Roman" w:hAnsi="Times New Roman"/>
                <w:b/>
              </w:rPr>
            </w:pPr>
            <w:r w:rsidRPr="00800135">
              <w:rPr>
                <w:rFonts w:ascii="Times New Roman" w:hAnsi="Times New Roman"/>
                <w:b/>
              </w:rPr>
              <w:t>Резниченко Анна Николаевна</w:t>
            </w:r>
          </w:p>
        </w:tc>
        <w:tc>
          <w:tcPr>
            <w:tcW w:w="2101" w:type="dxa"/>
          </w:tcPr>
          <w:p w:rsidR="00800135" w:rsidRPr="00800135" w:rsidRDefault="00800135" w:rsidP="00F977C0">
            <w:pPr>
              <w:rPr>
                <w:rFonts w:ascii="Times New Roman" w:hAnsi="Times New Roman"/>
                <w:b/>
              </w:rPr>
            </w:pPr>
            <w:r w:rsidRPr="00800135">
              <w:rPr>
                <w:rFonts w:ascii="Times New Roman" w:hAnsi="Times New Roman"/>
                <w:b/>
              </w:rPr>
              <w:t xml:space="preserve">С. Завьялово </w:t>
            </w:r>
          </w:p>
          <w:p w:rsidR="00800135" w:rsidRPr="00800135" w:rsidRDefault="00800135" w:rsidP="00F977C0">
            <w:pPr>
              <w:rPr>
                <w:rFonts w:ascii="Times New Roman" w:hAnsi="Times New Roman"/>
                <w:b/>
              </w:rPr>
            </w:pPr>
            <w:r w:rsidRPr="00800135">
              <w:rPr>
                <w:rFonts w:ascii="Times New Roman" w:hAnsi="Times New Roman"/>
                <w:b/>
              </w:rPr>
              <w:t>9Ул. Совхозная с 1-91дом)</w:t>
            </w:r>
          </w:p>
        </w:tc>
        <w:tc>
          <w:tcPr>
            <w:tcW w:w="1190" w:type="dxa"/>
          </w:tcPr>
          <w:p w:rsidR="00800135" w:rsidRPr="00800135" w:rsidRDefault="00800135" w:rsidP="00F977C0">
            <w:pPr>
              <w:rPr>
                <w:rFonts w:ascii="Times New Roman" w:hAnsi="Times New Roman"/>
                <w:b/>
              </w:rPr>
            </w:pPr>
          </w:p>
        </w:tc>
        <w:tc>
          <w:tcPr>
            <w:tcW w:w="1859" w:type="dxa"/>
          </w:tcPr>
          <w:p w:rsidR="00800135" w:rsidRPr="00800135" w:rsidRDefault="00800135" w:rsidP="00F977C0">
            <w:pPr>
              <w:rPr>
                <w:rFonts w:ascii="Times New Roman" w:hAnsi="Times New Roman"/>
              </w:rPr>
            </w:pPr>
          </w:p>
        </w:tc>
        <w:tc>
          <w:tcPr>
            <w:tcW w:w="1291" w:type="dxa"/>
          </w:tcPr>
          <w:p w:rsidR="00800135" w:rsidRPr="00800135" w:rsidRDefault="00800135" w:rsidP="00F977C0">
            <w:pPr>
              <w:rPr>
                <w:rFonts w:ascii="Times New Roman" w:hAnsi="Times New Roman"/>
              </w:rPr>
            </w:pPr>
          </w:p>
        </w:tc>
      </w:tr>
      <w:tr w:rsidR="00800135" w:rsidRPr="00800135" w:rsidTr="00F977C0">
        <w:tc>
          <w:tcPr>
            <w:tcW w:w="580" w:type="dxa"/>
          </w:tcPr>
          <w:p w:rsidR="00800135" w:rsidRPr="00800135" w:rsidRDefault="00800135" w:rsidP="00F977C0">
            <w:pPr>
              <w:rPr>
                <w:rFonts w:ascii="Times New Roman" w:hAnsi="Times New Roman"/>
                <w:b/>
              </w:rPr>
            </w:pPr>
            <w:r w:rsidRPr="00800135">
              <w:rPr>
                <w:rFonts w:ascii="Times New Roman" w:hAnsi="Times New Roman"/>
                <w:b/>
              </w:rPr>
              <w:t>3</w:t>
            </w:r>
          </w:p>
        </w:tc>
        <w:tc>
          <w:tcPr>
            <w:tcW w:w="2416" w:type="dxa"/>
          </w:tcPr>
          <w:p w:rsidR="00800135" w:rsidRPr="00800135" w:rsidRDefault="00800135" w:rsidP="00F977C0">
            <w:pPr>
              <w:rPr>
                <w:rFonts w:ascii="Times New Roman" w:hAnsi="Times New Roman"/>
                <w:b/>
              </w:rPr>
            </w:pPr>
            <w:r w:rsidRPr="00800135">
              <w:rPr>
                <w:rFonts w:ascii="Times New Roman" w:hAnsi="Times New Roman"/>
                <w:b/>
              </w:rPr>
              <w:t>«Оптимист»</w:t>
            </w:r>
          </w:p>
        </w:tc>
        <w:tc>
          <w:tcPr>
            <w:tcW w:w="1806" w:type="dxa"/>
          </w:tcPr>
          <w:p w:rsidR="00800135" w:rsidRPr="00800135" w:rsidRDefault="00800135" w:rsidP="00F977C0">
            <w:pPr>
              <w:rPr>
                <w:rFonts w:ascii="Times New Roman" w:hAnsi="Times New Roman"/>
                <w:b/>
              </w:rPr>
            </w:pPr>
            <w:r w:rsidRPr="00800135">
              <w:rPr>
                <w:rFonts w:ascii="Times New Roman" w:hAnsi="Times New Roman"/>
                <w:b/>
              </w:rPr>
              <w:t xml:space="preserve">01.03.2021 </w:t>
            </w:r>
          </w:p>
          <w:p w:rsidR="00800135" w:rsidRPr="00800135" w:rsidRDefault="00800135" w:rsidP="00F977C0">
            <w:pPr>
              <w:rPr>
                <w:rFonts w:ascii="Times New Roman" w:hAnsi="Times New Roman"/>
                <w:b/>
              </w:rPr>
            </w:pPr>
            <w:r w:rsidRPr="00800135">
              <w:rPr>
                <w:rFonts w:ascii="Times New Roman" w:hAnsi="Times New Roman"/>
                <w:b/>
              </w:rPr>
              <w:t>№ 19</w:t>
            </w:r>
          </w:p>
        </w:tc>
        <w:tc>
          <w:tcPr>
            <w:tcW w:w="1646" w:type="dxa"/>
          </w:tcPr>
          <w:p w:rsidR="00800135" w:rsidRPr="00800135" w:rsidRDefault="00800135" w:rsidP="00F977C0">
            <w:pPr>
              <w:rPr>
                <w:rFonts w:ascii="Times New Roman" w:hAnsi="Times New Roman"/>
                <w:b/>
              </w:rPr>
            </w:pPr>
            <w:r w:rsidRPr="00800135">
              <w:rPr>
                <w:rFonts w:ascii="Times New Roman" w:hAnsi="Times New Roman"/>
                <w:b/>
              </w:rPr>
              <w:t xml:space="preserve">12.02.2021 </w:t>
            </w:r>
          </w:p>
          <w:p w:rsidR="00800135" w:rsidRPr="00800135" w:rsidRDefault="00800135" w:rsidP="00F977C0">
            <w:pPr>
              <w:rPr>
                <w:rFonts w:ascii="Times New Roman" w:hAnsi="Times New Roman"/>
                <w:b/>
              </w:rPr>
            </w:pPr>
            <w:r w:rsidRPr="00800135">
              <w:rPr>
                <w:rFonts w:ascii="Times New Roman" w:hAnsi="Times New Roman"/>
                <w:b/>
              </w:rPr>
              <w:t>№ 35</w:t>
            </w:r>
          </w:p>
        </w:tc>
        <w:tc>
          <w:tcPr>
            <w:tcW w:w="1897" w:type="dxa"/>
          </w:tcPr>
          <w:p w:rsidR="00800135" w:rsidRPr="00800135" w:rsidRDefault="00800135" w:rsidP="00F977C0">
            <w:pPr>
              <w:rPr>
                <w:rFonts w:ascii="Times New Roman" w:hAnsi="Times New Roman"/>
                <w:b/>
              </w:rPr>
            </w:pPr>
            <w:r w:rsidRPr="00800135">
              <w:rPr>
                <w:rFonts w:ascii="Times New Roman" w:hAnsi="Times New Roman"/>
                <w:b/>
              </w:rPr>
              <w:t>Калиновская Надежда Николаевна</w:t>
            </w:r>
          </w:p>
        </w:tc>
        <w:tc>
          <w:tcPr>
            <w:tcW w:w="2101" w:type="dxa"/>
          </w:tcPr>
          <w:p w:rsidR="00800135" w:rsidRPr="00800135" w:rsidRDefault="00800135" w:rsidP="00F977C0">
            <w:pPr>
              <w:rPr>
                <w:rFonts w:ascii="Times New Roman" w:hAnsi="Times New Roman"/>
                <w:b/>
              </w:rPr>
            </w:pPr>
            <w:r w:rsidRPr="00800135">
              <w:rPr>
                <w:rFonts w:ascii="Times New Roman" w:hAnsi="Times New Roman"/>
                <w:b/>
              </w:rPr>
              <w:t>С. Завьялово</w:t>
            </w:r>
          </w:p>
          <w:p w:rsidR="00800135" w:rsidRPr="00800135" w:rsidRDefault="00800135" w:rsidP="00F977C0">
            <w:pPr>
              <w:rPr>
                <w:rFonts w:ascii="Times New Roman" w:hAnsi="Times New Roman"/>
                <w:b/>
              </w:rPr>
            </w:pPr>
            <w:r w:rsidRPr="00800135">
              <w:rPr>
                <w:rFonts w:ascii="Times New Roman" w:hAnsi="Times New Roman"/>
                <w:b/>
              </w:rPr>
              <w:t>( ул. Почтовая д. 1-61, ул. Учительская д. 1-28)</w:t>
            </w:r>
          </w:p>
        </w:tc>
        <w:tc>
          <w:tcPr>
            <w:tcW w:w="1190" w:type="dxa"/>
          </w:tcPr>
          <w:p w:rsidR="00800135" w:rsidRPr="00800135" w:rsidRDefault="00800135" w:rsidP="00F977C0">
            <w:pPr>
              <w:rPr>
                <w:rFonts w:ascii="Times New Roman" w:hAnsi="Times New Roman"/>
                <w:b/>
              </w:rPr>
            </w:pPr>
          </w:p>
        </w:tc>
        <w:tc>
          <w:tcPr>
            <w:tcW w:w="1859" w:type="dxa"/>
          </w:tcPr>
          <w:p w:rsidR="00800135" w:rsidRPr="00800135" w:rsidRDefault="00800135" w:rsidP="00F977C0">
            <w:pPr>
              <w:rPr>
                <w:rFonts w:ascii="Times New Roman" w:hAnsi="Times New Roman"/>
              </w:rPr>
            </w:pPr>
          </w:p>
        </w:tc>
        <w:tc>
          <w:tcPr>
            <w:tcW w:w="1291" w:type="dxa"/>
          </w:tcPr>
          <w:p w:rsidR="00800135" w:rsidRPr="00800135" w:rsidRDefault="00800135" w:rsidP="00F977C0">
            <w:pPr>
              <w:rPr>
                <w:rFonts w:ascii="Times New Roman" w:hAnsi="Times New Roman"/>
              </w:rPr>
            </w:pPr>
          </w:p>
        </w:tc>
      </w:tr>
      <w:tr w:rsidR="00800135" w:rsidRPr="00800135" w:rsidTr="00F977C0">
        <w:tc>
          <w:tcPr>
            <w:tcW w:w="580" w:type="dxa"/>
          </w:tcPr>
          <w:p w:rsidR="00800135" w:rsidRPr="00800135" w:rsidRDefault="00800135" w:rsidP="00F977C0">
            <w:pPr>
              <w:rPr>
                <w:rFonts w:ascii="Times New Roman" w:hAnsi="Times New Roman"/>
                <w:b/>
              </w:rPr>
            </w:pPr>
            <w:r w:rsidRPr="00800135">
              <w:rPr>
                <w:rFonts w:ascii="Times New Roman" w:hAnsi="Times New Roman"/>
                <w:b/>
              </w:rPr>
              <w:t>4</w:t>
            </w:r>
          </w:p>
        </w:tc>
        <w:tc>
          <w:tcPr>
            <w:tcW w:w="2416" w:type="dxa"/>
          </w:tcPr>
          <w:p w:rsidR="00800135" w:rsidRPr="00800135" w:rsidRDefault="00800135" w:rsidP="00F977C0">
            <w:pPr>
              <w:rPr>
                <w:rFonts w:ascii="Times New Roman" w:hAnsi="Times New Roman"/>
                <w:b/>
              </w:rPr>
            </w:pPr>
            <w:r w:rsidRPr="00800135">
              <w:rPr>
                <w:rFonts w:ascii="Times New Roman" w:hAnsi="Times New Roman"/>
                <w:b/>
              </w:rPr>
              <w:t>«Факел»</w:t>
            </w:r>
          </w:p>
        </w:tc>
        <w:tc>
          <w:tcPr>
            <w:tcW w:w="1806" w:type="dxa"/>
          </w:tcPr>
          <w:p w:rsidR="00800135" w:rsidRPr="00800135" w:rsidRDefault="00800135" w:rsidP="00F977C0">
            <w:pPr>
              <w:rPr>
                <w:rFonts w:ascii="Times New Roman" w:hAnsi="Times New Roman"/>
                <w:b/>
              </w:rPr>
            </w:pPr>
            <w:r w:rsidRPr="00800135">
              <w:rPr>
                <w:rFonts w:ascii="Times New Roman" w:hAnsi="Times New Roman"/>
                <w:b/>
              </w:rPr>
              <w:t>01.03.2021</w:t>
            </w:r>
          </w:p>
          <w:p w:rsidR="00800135" w:rsidRPr="00800135" w:rsidRDefault="00800135" w:rsidP="00F977C0">
            <w:pPr>
              <w:rPr>
                <w:rFonts w:ascii="Times New Roman" w:hAnsi="Times New Roman"/>
                <w:b/>
              </w:rPr>
            </w:pPr>
            <w:r w:rsidRPr="00800135">
              <w:rPr>
                <w:rFonts w:ascii="Times New Roman" w:hAnsi="Times New Roman"/>
                <w:b/>
              </w:rPr>
              <w:t>№ 20</w:t>
            </w:r>
          </w:p>
        </w:tc>
        <w:tc>
          <w:tcPr>
            <w:tcW w:w="1646" w:type="dxa"/>
          </w:tcPr>
          <w:p w:rsidR="00800135" w:rsidRPr="00800135" w:rsidRDefault="00800135" w:rsidP="00F977C0">
            <w:pPr>
              <w:rPr>
                <w:rFonts w:ascii="Times New Roman" w:hAnsi="Times New Roman"/>
                <w:b/>
              </w:rPr>
            </w:pPr>
            <w:r w:rsidRPr="00800135">
              <w:rPr>
                <w:rFonts w:ascii="Times New Roman" w:hAnsi="Times New Roman"/>
                <w:b/>
              </w:rPr>
              <w:t>12.02.2021</w:t>
            </w:r>
          </w:p>
          <w:p w:rsidR="00800135" w:rsidRPr="00800135" w:rsidRDefault="00800135" w:rsidP="00F977C0">
            <w:pPr>
              <w:rPr>
                <w:rFonts w:ascii="Times New Roman" w:hAnsi="Times New Roman"/>
                <w:b/>
              </w:rPr>
            </w:pPr>
            <w:r w:rsidRPr="00800135">
              <w:rPr>
                <w:rFonts w:ascii="Times New Roman" w:hAnsi="Times New Roman"/>
                <w:b/>
              </w:rPr>
              <w:t>№ 32</w:t>
            </w:r>
          </w:p>
        </w:tc>
        <w:tc>
          <w:tcPr>
            <w:tcW w:w="1897" w:type="dxa"/>
          </w:tcPr>
          <w:p w:rsidR="00800135" w:rsidRPr="00800135" w:rsidRDefault="00800135" w:rsidP="00F977C0">
            <w:pPr>
              <w:rPr>
                <w:rFonts w:ascii="Times New Roman" w:hAnsi="Times New Roman"/>
                <w:b/>
              </w:rPr>
            </w:pPr>
            <w:r w:rsidRPr="00800135">
              <w:rPr>
                <w:rFonts w:ascii="Times New Roman" w:hAnsi="Times New Roman"/>
                <w:b/>
              </w:rPr>
              <w:t>Кайль Анна Алексеевна</w:t>
            </w:r>
          </w:p>
        </w:tc>
        <w:tc>
          <w:tcPr>
            <w:tcW w:w="2101" w:type="dxa"/>
          </w:tcPr>
          <w:p w:rsidR="00800135" w:rsidRPr="00800135" w:rsidRDefault="00800135" w:rsidP="00F977C0">
            <w:pPr>
              <w:rPr>
                <w:rFonts w:ascii="Times New Roman" w:hAnsi="Times New Roman"/>
                <w:b/>
              </w:rPr>
            </w:pPr>
            <w:r w:rsidRPr="00800135">
              <w:rPr>
                <w:rFonts w:ascii="Times New Roman" w:hAnsi="Times New Roman"/>
                <w:b/>
              </w:rPr>
              <w:t>П. Факел Революции</w:t>
            </w:r>
          </w:p>
          <w:p w:rsidR="00800135" w:rsidRPr="00800135" w:rsidRDefault="00800135" w:rsidP="00F977C0">
            <w:pPr>
              <w:rPr>
                <w:rFonts w:ascii="Times New Roman" w:hAnsi="Times New Roman"/>
                <w:b/>
              </w:rPr>
            </w:pPr>
            <w:r w:rsidRPr="00800135">
              <w:rPr>
                <w:rFonts w:ascii="Times New Roman" w:hAnsi="Times New Roman"/>
                <w:b/>
              </w:rPr>
              <w:t xml:space="preserve">(ул. Красный Факел, пер. </w:t>
            </w:r>
            <w:r w:rsidRPr="00800135">
              <w:rPr>
                <w:rFonts w:ascii="Times New Roman" w:hAnsi="Times New Roman"/>
                <w:b/>
              </w:rPr>
              <w:lastRenderedPageBreak/>
              <w:t>Боровой)</w:t>
            </w:r>
          </w:p>
        </w:tc>
        <w:tc>
          <w:tcPr>
            <w:tcW w:w="1190" w:type="dxa"/>
          </w:tcPr>
          <w:p w:rsidR="00800135" w:rsidRPr="00800135" w:rsidRDefault="00800135" w:rsidP="00F977C0">
            <w:pPr>
              <w:rPr>
                <w:rFonts w:ascii="Times New Roman" w:hAnsi="Times New Roman"/>
                <w:b/>
              </w:rPr>
            </w:pPr>
          </w:p>
        </w:tc>
        <w:tc>
          <w:tcPr>
            <w:tcW w:w="1859" w:type="dxa"/>
          </w:tcPr>
          <w:p w:rsidR="00800135" w:rsidRPr="00800135" w:rsidRDefault="00800135" w:rsidP="00F977C0">
            <w:pPr>
              <w:rPr>
                <w:rFonts w:ascii="Times New Roman" w:hAnsi="Times New Roman"/>
              </w:rPr>
            </w:pPr>
          </w:p>
        </w:tc>
        <w:tc>
          <w:tcPr>
            <w:tcW w:w="1291" w:type="dxa"/>
          </w:tcPr>
          <w:p w:rsidR="00800135" w:rsidRPr="00800135" w:rsidRDefault="00800135" w:rsidP="00F977C0">
            <w:pPr>
              <w:rPr>
                <w:rFonts w:ascii="Times New Roman" w:hAnsi="Times New Roman"/>
              </w:rPr>
            </w:pPr>
          </w:p>
        </w:tc>
      </w:tr>
      <w:tr w:rsidR="00800135" w:rsidRPr="00800135" w:rsidTr="00F977C0">
        <w:tc>
          <w:tcPr>
            <w:tcW w:w="580" w:type="dxa"/>
          </w:tcPr>
          <w:p w:rsidR="00800135" w:rsidRPr="00800135" w:rsidRDefault="00800135" w:rsidP="00F977C0">
            <w:pPr>
              <w:rPr>
                <w:rFonts w:ascii="Times New Roman" w:hAnsi="Times New Roman"/>
                <w:b/>
              </w:rPr>
            </w:pPr>
            <w:r w:rsidRPr="00800135">
              <w:rPr>
                <w:rFonts w:ascii="Times New Roman" w:hAnsi="Times New Roman"/>
                <w:b/>
              </w:rPr>
              <w:lastRenderedPageBreak/>
              <w:t>5</w:t>
            </w:r>
          </w:p>
        </w:tc>
        <w:tc>
          <w:tcPr>
            <w:tcW w:w="2416" w:type="dxa"/>
          </w:tcPr>
          <w:p w:rsidR="00800135" w:rsidRPr="00800135" w:rsidRDefault="00800135" w:rsidP="00F977C0">
            <w:pPr>
              <w:rPr>
                <w:rFonts w:ascii="Times New Roman" w:hAnsi="Times New Roman"/>
                <w:b/>
              </w:rPr>
            </w:pPr>
            <w:r w:rsidRPr="00800135">
              <w:rPr>
                <w:rFonts w:ascii="Times New Roman" w:hAnsi="Times New Roman"/>
                <w:b/>
              </w:rPr>
              <w:t>«Тула»</w:t>
            </w:r>
          </w:p>
        </w:tc>
        <w:tc>
          <w:tcPr>
            <w:tcW w:w="1806" w:type="dxa"/>
          </w:tcPr>
          <w:p w:rsidR="00800135" w:rsidRPr="00800135" w:rsidRDefault="00800135" w:rsidP="00F977C0">
            <w:pPr>
              <w:rPr>
                <w:rFonts w:ascii="Times New Roman" w:hAnsi="Times New Roman"/>
                <w:b/>
              </w:rPr>
            </w:pPr>
            <w:r w:rsidRPr="00800135">
              <w:rPr>
                <w:rFonts w:ascii="Times New Roman" w:hAnsi="Times New Roman"/>
                <w:b/>
              </w:rPr>
              <w:t>01.03.2021</w:t>
            </w:r>
          </w:p>
          <w:p w:rsidR="00800135" w:rsidRPr="00800135" w:rsidRDefault="00800135" w:rsidP="00F977C0">
            <w:pPr>
              <w:rPr>
                <w:rFonts w:ascii="Times New Roman" w:hAnsi="Times New Roman"/>
                <w:b/>
              </w:rPr>
            </w:pPr>
            <w:r w:rsidRPr="00800135">
              <w:rPr>
                <w:rFonts w:ascii="Times New Roman" w:hAnsi="Times New Roman"/>
                <w:b/>
              </w:rPr>
              <w:t>№ 21</w:t>
            </w:r>
          </w:p>
        </w:tc>
        <w:tc>
          <w:tcPr>
            <w:tcW w:w="1646" w:type="dxa"/>
          </w:tcPr>
          <w:p w:rsidR="00800135" w:rsidRPr="00800135" w:rsidRDefault="00800135" w:rsidP="00F977C0">
            <w:pPr>
              <w:rPr>
                <w:rFonts w:ascii="Times New Roman" w:hAnsi="Times New Roman"/>
                <w:b/>
              </w:rPr>
            </w:pPr>
            <w:r w:rsidRPr="00800135">
              <w:rPr>
                <w:rFonts w:ascii="Times New Roman" w:hAnsi="Times New Roman"/>
                <w:b/>
              </w:rPr>
              <w:t>12.02.2021</w:t>
            </w:r>
          </w:p>
          <w:p w:rsidR="00800135" w:rsidRPr="00800135" w:rsidRDefault="00800135" w:rsidP="00F977C0">
            <w:pPr>
              <w:rPr>
                <w:rFonts w:ascii="Times New Roman" w:hAnsi="Times New Roman"/>
                <w:b/>
              </w:rPr>
            </w:pPr>
            <w:r w:rsidRPr="00800135">
              <w:rPr>
                <w:rFonts w:ascii="Times New Roman" w:hAnsi="Times New Roman"/>
                <w:b/>
              </w:rPr>
              <w:t>№ 33</w:t>
            </w:r>
          </w:p>
        </w:tc>
        <w:tc>
          <w:tcPr>
            <w:tcW w:w="1897" w:type="dxa"/>
          </w:tcPr>
          <w:p w:rsidR="00800135" w:rsidRPr="00800135" w:rsidRDefault="00800135" w:rsidP="00F977C0">
            <w:pPr>
              <w:rPr>
                <w:rFonts w:ascii="Times New Roman" w:hAnsi="Times New Roman"/>
                <w:b/>
              </w:rPr>
            </w:pPr>
            <w:r w:rsidRPr="00800135">
              <w:rPr>
                <w:rFonts w:ascii="Times New Roman" w:hAnsi="Times New Roman"/>
                <w:b/>
              </w:rPr>
              <w:t>Бокарева Надежда Николаевна</w:t>
            </w:r>
          </w:p>
        </w:tc>
        <w:tc>
          <w:tcPr>
            <w:tcW w:w="2101" w:type="dxa"/>
          </w:tcPr>
          <w:p w:rsidR="00800135" w:rsidRPr="00800135" w:rsidRDefault="00800135" w:rsidP="00F977C0">
            <w:pPr>
              <w:rPr>
                <w:rFonts w:ascii="Times New Roman" w:hAnsi="Times New Roman"/>
                <w:b/>
              </w:rPr>
            </w:pPr>
            <w:r w:rsidRPr="00800135">
              <w:rPr>
                <w:rFonts w:ascii="Times New Roman" w:hAnsi="Times New Roman"/>
                <w:b/>
              </w:rPr>
              <w:t>П. Тула ( ул. Обская, ул. Больничная)</w:t>
            </w:r>
          </w:p>
          <w:p w:rsidR="00800135" w:rsidRPr="00800135" w:rsidRDefault="00800135" w:rsidP="00F977C0">
            <w:pPr>
              <w:rPr>
                <w:rFonts w:ascii="Times New Roman" w:hAnsi="Times New Roman"/>
                <w:b/>
              </w:rPr>
            </w:pPr>
          </w:p>
          <w:p w:rsidR="00800135" w:rsidRPr="00800135" w:rsidRDefault="00800135" w:rsidP="00F977C0">
            <w:pPr>
              <w:rPr>
                <w:rFonts w:ascii="Times New Roman" w:hAnsi="Times New Roman"/>
                <w:b/>
              </w:rPr>
            </w:pPr>
          </w:p>
        </w:tc>
        <w:tc>
          <w:tcPr>
            <w:tcW w:w="1190" w:type="dxa"/>
          </w:tcPr>
          <w:p w:rsidR="00800135" w:rsidRPr="00800135" w:rsidRDefault="00800135" w:rsidP="00F977C0">
            <w:pPr>
              <w:rPr>
                <w:rFonts w:ascii="Times New Roman" w:hAnsi="Times New Roman"/>
                <w:b/>
              </w:rPr>
            </w:pPr>
          </w:p>
        </w:tc>
        <w:tc>
          <w:tcPr>
            <w:tcW w:w="1859" w:type="dxa"/>
          </w:tcPr>
          <w:p w:rsidR="00800135" w:rsidRPr="00800135" w:rsidRDefault="00800135" w:rsidP="00F977C0">
            <w:pPr>
              <w:rPr>
                <w:rFonts w:ascii="Times New Roman" w:hAnsi="Times New Roman"/>
              </w:rPr>
            </w:pPr>
          </w:p>
        </w:tc>
        <w:tc>
          <w:tcPr>
            <w:tcW w:w="1291" w:type="dxa"/>
          </w:tcPr>
          <w:p w:rsidR="00800135" w:rsidRPr="00800135" w:rsidRDefault="00800135" w:rsidP="00F977C0">
            <w:pPr>
              <w:rPr>
                <w:rFonts w:ascii="Times New Roman" w:hAnsi="Times New Roman"/>
              </w:rPr>
            </w:pPr>
          </w:p>
        </w:tc>
      </w:tr>
      <w:tr w:rsidR="00800135" w:rsidRPr="00800135" w:rsidTr="00F977C0">
        <w:tc>
          <w:tcPr>
            <w:tcW w:w="580" w:type="dxa"/>
          </w:tcPr>
          <w:p w:rsidR="00800135" w:rsidRPr="00800135" w:rsidRDefault="00800135" w:rsidP="00F977C0">
            <w:pPr>
              <w:rPr>
                <w:rFonts w:ascii="Times New Roman" w:hAnsi="Times New Roman"/>
                <w:b/>
              </w:rPr>
            </w:pPr>
            <w:r w:rsidRPr="00800135">
              <w:rPr>
                <w:rFonts w:ascii="Times New Roman" w:hAnsi="Times New Roman"/>
                <w:b/>
              </w:rPr>
              <w:t>6</w:t>
            </w:r>
          </w:p>
        </w:tc>
        <w:tc>
          <w:tcPr>
            <w:tcW w:w="2416" w:type="dxa"/>
          </w:tcPr>
          <w:p w:rsidR="00800135" w:rsidRPr="00800135" w:rsidRDefault="00800135" w:rsidP="00F977C0">
            <w:pPr>
              <w:rPr>
                <w:rFonts w:ascii="Times New Roman" w:hAnsi="Times New Roman"/>
                <w:b/>
              </w:rPr>
            </w:pPr>
            <w:r w:rsidRPr="00800135">
              <w:rPr>
                <w:rFonts w:ascii="Times New Roman" w:hAnsi="Times New Roman"/>
                <w:b/>
              </w:rPr>
              <w:t>«п.Озерки»</w:t>
            </w:r>
          </w:p>
        </w:tc>
        <w:tc>
          <w:tcPr>
            <w:tcW w:w="1806" w:type="dxa"/>
          </w:tcPr>
          <w:p w:rsidR="00800135" w:rsidRPr="00800135" w:rsidRDefault="00800135" w:rsidP="00F977C0">
            <w:pPr>
              <w:rPr>
                <w:rFonts w:ascii="Times New Roman" w:hAnsi="Times New Roman"/>
                <w:b/>
              </w:rPr>
            </w:pPr>
            <w:r w:rsidRPr="00800135">
              <w:rPr>
                <w:rFonts w:ascii="Times New Roman" w:hAnsi="Times New Roman"/>
                <w:b/>
              </w:rPr>
              <w:t>01.03.2021</w:t>
            </w:r>
          </w:p>
          <w:p w:rsidR="00800135" w:rsidRPr="00800135" w:rsidRDefault="00800135" w:rsidP="00F977C0">
            <w:pPr>
              <w:rPr>
                <w:rFonts w:ascii="Times New Roman" w:hAnsi="Times New Roman"/>
                <w:b/>
              </w:rPr>
            </w:pPr>
            <w:r w:rsidRPr="00800135">
              <w:rPr>
                <w:rFonts w:ascii="Times New Roman" w:hAnsi="Times New Roman"/>
                <w:b/>
              </w:rPr>
              <w:t>№ 22</w:t>
            </w:r>
          </w:p>
        </w:tc>
        <w:tc>
          <w:tcPr>
            <w:tcW w:w="1646" w:type="dxa"/>
          </w:tcPr>
          <w:p w:rsidR="00800135" w:rsidRPr="00800135" w:rsidRDefault="00800135" w:rsidP="00F977C0">
            <w:pPr>
              <w:rPr>
                <w:rFonts w:ascii="Times New Roman" w:hAnsi="Times New Roman"/>
                <w:b/>
              </w:rPr>
            </w:pPr>
            <w:r w:rsidRPr="00800135">
              <w:rPr>
                <w:rFonts w:ascii="Times New Roman" w:hAnsi="Times New Roman"/>
                <w:b/>
              </w:rPr>
              <w:t>12.02.2021</w:t>
            </w:r>
          </w:p>
          <w:p w:rsidR="00800135" w:rsidRPr="00800135" w:rsidRDefault="00800135" w:rsidP="00F977C0">
            <w:pPr>
              <w:rPr>
                <w:rFonts w:ascii="Times New Roman" w:hAnsi="Times New Roman"/>
                <w:b/>
              </w:rPr>
            </w:pPr>
            <w:r w:rsidRPr="00800135">
              <w:rPr>
                <w:rFonts w:ascii="Times New Roman" w:hAnsi="Times New Roman"/>
                <w:b/>
              </w:rPr>
              <w:t>№ 34</w:t>
            </w:r>
          </w:p>
        </w:tc>
        <w:tc>
          <w:tcPr>
            <w:tcW w:w="1897" w:type="dxa"/>
          </w:tcPr>
          <w:p w:rsidR="00800135" w:rsidRPr="00800135" w:rsidRDefault="00800135" w:rsidP="00F977C0">
            <w:pPr>
              <w:rPr>
                <w:rFonts w:ascii="Times New Roman" w:hAnsi="Times New Roman"/>
                <w:b/>
              </w:rPr>
            </w:pPr>
            <w:r w:rsidRPr="00800135">
              <w:rPr>
                <w:rFonts w:ascii="Times New Roman" w:hAnsi="Times New Roman"/>
                <w:b/>
              </w:rPr>
              <w:t>Маурер Антонина Владимировна</w:t>
            </w:r>
          </w:p>
        </w:tc>
        <w:tc>
          <w:tcPr>
            <w:tcW w:w="2101" w:type="dxa"/>
          </w:tcPr>
          <w:p w:rsidR="00800135" w:rsidRPr="00800135" w:rsidRDefault="00800135" w:rsidP="00F977C0">
            <w:pPr>
              <w:rPr>
                <w:rFonts w:ascii="Times New Roman" w:hAnsi="Times New Roman"/>
                <w:b/>
              </w:rPr>
            </w:pPr>
            <w:r w:rsidRPr="00800135">
              <w:rPr>
                <w:rFonts w:ascii="Times New Roman" w:hAnsi="Times New Roman"/>
                <w:b/>
              </w:rPr>
              <w:t xml:space="preserve">П. Озерки </w:t>
            </w:r>
          </w:p>
          <w:p w:rsidR="00800135" w:rsidRPr="00800135" w:rsidRDefault="00800135" w:rsidP="00F977C0">
            <w:pPr>
              <w:rPr>
                <w:rFonts w:ascii="Times New Roman" w:hAnsi="Times New Roman"/>
                <w:b/>
              </w:rPr>
            </w:pPr>
            <w:r w:rsidRPr="00800135">
              <w:rPr>
                <w:rFonts w:ascii="Times New Roman" w:hAnsi="Times New Roman"/>
                <w:b/>
              </w:rPr>
              <w:t>(ул. Трудовая</w:t>
            </w:r>
          </w:p>
          <w:p w:rsidR="00800135" w:rsidRPr="00800135" w:rsidRDefault="00800135" w:rsidP="00F977C0">
            <w:pPr>
              <w:rPr>
                <w:rFonts w:ascii="Times New Roman" w:hAnsi="Times New Roman"/>
                <w:b/>
              </w:rPr>
            </w:pPr>
          </w:p>
          <w:p w:rsidR="00800135" w:rsidRPr="00800135" w:rsidRDefault="00800135" w:rsidP="00F977C0">
            <w:pPr>
              <w:rPr>
                <w:rFonts w:ascii="Times New Roman" w:hAnsi="Times New Roman"/>
                <w:b/>
              </w:rPr>
            </w:pPr>
          </w:p>
        </w:tc>
        <w:tc>
          <w:tcPr>
            <w:tcW w:w="1190" w:type="dxa"/>
          </w:tcPr>
          <w:p w:rsidR="00800135" w:rsidRPr="00800135" w:rsidRDefault="00800135" w:rsidP="00F977C0">
            <w:pPr>
              <w:rPr>
                <w:rFonts w:ascii="Times New Roman" w:hAnsi="Times New Roman"/>
                <w:b/>
              </w:rPr>
            </w:pPr>
          </w:p>
        </w:tc>
        <w:tc>
          <w:tcPr>
            <w:tcW w:w="1859" w:type="dxa"/>
          </w:tcPr>
          <w:p w:rsidR="00800135" w:rsidRPr="00800135" w:rsidRDefault="00800135" w:rsidP="00F977C0">
            <w:pPr>
              <w:rPr>
                <w:rFonts w:ascii="Times New Roman" w:hAnsi="Times New Roman"/>
              </w:rPr>
            </w:pPr>
          </w:p>
        </w:tc>
        <w:tc>
          <w:tcPr>
            <w:tcW w:w="1291" w:type="dxa"/>
          </w:tcPr>
          <w:p w:rsidR="00800135" w:rsidRPr="00800135" w:rsidRDefault="00800135" w:rsidP="00F977C0">
            <w:pPr>
              <w:rPr>
                <w:rFonts w:ascii="Times New Roman" w:hAnsi="Times New Roman"/>
              </w:rPr>
            </w:pPr>
          </w:p>
        </w:tc>
      </w:tr>
      <w:tr w:rsidR="00800135" w:rsidRPr="00800135" w:rsidTr="00F977C0">
        <w:tc>
          <w:tcPr>
            <w:tcW w:w="580" w:type="dxa"/>
          </w:tcPr>
          <w:p w:rsidR="00800135" w:rsidRPr="00800135" w:rsidRDefault="00800135" w:rsidP="00F977C0">
            <w:pPr>
              <w:rPr>
                <w:rFonts w:ascii="Times New Roman" w:hAnsi="Times New Roman"/>
                <w:b/>
              </w:rPr>
            </w:pPr>
            <w:r w:rsidRPr="00800135">
              <w:rPr>
                <w:rFonts w:ascii="Times New Roman" w:hAnsi="Times New Roman"/>
                <w:b/>
              </w:rPr>
              <w:t>7</w:t>
            </w:r>
          </w:p>
        </w:tc>
        <w:tc>
          <w:tcPr>
            <w:tcW w:w="2416" w:type="dxa"/>
          </w:tcPr>
          <w:p w:rsidR="00800135" w:rsidRPr="00800135" w:rsidRDefault="00800135" w:rsidP="00F977C0">
            <w:pPr>
              <w:rPr>
                <w:rFonts w:ascii="Times New Roman" w:hAnsi="Times New Roman"/>
                <w:b/>
              </w:rPr>
            </w:pPr>
            <w:r w:rsidRPr="00800135">
              <w:rPr>
                <w:rFonts w:ascii="Times New Roman" w:hAnsi="Times New Roman"/>
                <w:b/>
              </w:rPr>
              <w:t>«Надежда»</w:t>
            </w:r>
          </w:p>
        </w:tc>
        <w:tc>
          <w:tcPr>
            <w:tcW w:w="1806" w:type="dxa"/>
          </w:tcPr>
          <w:p w:rsidR="00800135" w:rsidRPr="00800135" w:rsidRDefault="00800135" w:rsidP="00F977C0">
            <w:pPr>
              <w:rPr>
                <w:rFonts w:ascii="Times New Roman" w:hAnsi="Times New Roman"/>
                <w:b/>
              </w:rPr>
            </w:pPr>
            <w:r w:rsidRPr="00800135">
              <w:rPr>
                <w:rFonts w:ascii="Times New Roman" w:hAnsi="Times New Roman"/>
                <w:b/>
              </w:rPr>
              <w:t>01.03.02021</w:t>
            </w:r>
          </w:p>
          <w:p w:rsidR="00800135" w:rsidRPr="00800135" w:rsidRDefault="00800135" w:rsidP="00F977C0">
            <w:pPr>
              <w:rPr>
                <w:rFonts w:ascii="Times New Roman" w:hAnsi="Times New Roman"/>
                <w:b/>
              </w:rPr>
            </w:pPr>
            <w:r w:rsidRPr="00800135">
              <w:rPr>
                <w:rFonts w:ascii="Times New Roman" w:hAnsi="Times New Roman"/>
                <w:b/>
              </w:rPr>
              <w:t>№ 23</w:t>
            </w:r>
          </w:p>
        </w:tc>
        <w:tc>
          <w:tcPr>
            <w:tcW w:w="1646" w:type="dxa"/>
          </w:tcPr>
          <w:p w:rsidR="00800135" w:rsidRPr="00800135" w:rsidRDefault="00800135" w:rsidP="00F977C0">
            <w:pPr>
              <w:rPr>
                <w:rFonts w:ascii="Times New Roman" w:hAnsi="Times New Roman"/>
                <w:b/>
              </w:rPr>
            </w:pPr>
            <w:r w:rsidRPr="00800135">
              <w:rPr>
                <w:rFonts w:ascii="Times New Roman" w:hAnsi="Times New Roman"/>
                <w:b/>
              </w:rPr>
              <w:t>12.02.2021</w:t>
            </w:r>
          </w:p>
          <w:p w:rsidR="00800135" w:rsidRPr="00800135" w:rsidRDefault="00800135" w:rsidP="00F977C0">
            <w:pPr>
              <w:rPr>
                <w:rFonts w:ascii="Times New Roman" w:hAnsi="Times New Roman"/>
                <w:b/>
              </w:rPr>
            </w:pPr>
            <w:r w:rsidRPr="00800135">
              <w:rPr>
                <w:rFonts w:ascii="Times New Roman" w:hAnsi="Times New Roman"/>
                <w:b/>
              </w:rPr>
              <w:t>№36</w:t>
            </w:r>
          </w:p>
        </w:tc>
        <w:tc>
          <w:tcPr>
            <w:tcW w:w="1897" w:type="dxa"/>
          </w:tcPr>
          <w:p w:rsidR="00800135" w:rsidRPr="00800135" w:rsidRDefault="00800135" w:rsidP="00F977C0">
            <w:pPr>
              <w:rPr>
                <w:rFonts w:ascii="Times New Roman" w:hAnsi="Times New Roman"/>
                <w:b/>
              </w:rPr>
            </w:pPr>
            <w:r w:rsidRPr="00800135">
              <w:rPr>
                <w:rFonts w:ascii="Times New Roman" w:hAnsi="Times New Roman"/>
                <w:b/>
              </w:rPr>
              <w:t xml:space="preserve">Гамова </w:t>
            </w:r>
          </w:p>
          <w:p w:rsidR="00800135" w:rsidRPr="00800135" w:rsidRDefault="00800135" w:rsidP="00F977C0">
            <w:pPr>
              <w:rPr>
                <w:rFonts w:ascii="Times New Roman" w:hAnsi="Times New Roman"/>
                <w:b/>
              </w:rPr>
            </w:pPr>
            <w:r w:rsidRPr="00800135">
              <w:rPr>
                <w:rFonts w:ascii="Times New Roman" w:hAnsi="Times New Roman"/>
                <w:b/>
              </w:rPr>
              <w:t xml:space="preserve">Мария </w:t>
            </w:r>
          </w:p>
          <w:p w:rsidR="00800135" w:rsidRPr="00800135" w:rsidRDefault="00800135" w:rsidP="00F977C0">
            <w:pPr>
              <w:rPr>
                <w:rFonts w:ascii="Times New Roman" w:hAnsi="Times New Roman"/>
                <w:b/>
              </w:rPr>
            </w:pPr>
            <w:r w:rsidRPr="00800135">
              <w:rPr>
                <w:rFonts w:ascii="Times New Roman" w:hAnsi="Times New Roman"/>
                <w:b/>
              </w:rPr>
              <w:t>Александровна</w:t>
            </w:r>
          </w:p>
        </w:tc>
        <w:tc>
          <w:tcPr>
            <w:tcW w:w="2101" w:type="dxa"/>
          </w:tcPr>
          <w:p w:rsidR="00800135" w:rsidRPr="00800135" w:rsidRDefault="00800135" w:rsidP="00F977C0">
            <w:pPr>
              <w:rPr>
                <w:rFonts w:ascii="Times New Roman" w:hAnsi="Times New Roman"/>
                <w:b/>
              </w:rPr>
            </w:pPr>
            <w:r w:rsidRPr="00800135">
              <w:rPr>
                <w:rFonts w:ascii="Times New Roman" w:hAnsi="Times New Roman"/>
                <w:b/>
              </w:rPr>
              <w:t>П. Советский</w:t>
            </w:r>
          </w:p>
          <w:p w:rsidR="00800135" w:rsidRPr="00800135" w:rsidRDefault="00800135" w:rsidP="00F977C0">
            <w:pPr>
              <w:rPr>
                <w:rFonts w:ascii="Times New Roman" w:hAnsi="Times New Roman"/>
                <w:b/>
              </w:rPr>
            </w:pPr>
            <w:r w:rsidRPr="00800135">
              <w:rPr>
                <w:rFonts w:ascii="Times New Roman" w:hAnsi="Times New Roman"/>
                <w:b/>
              </w:rPr>
              <w:t xml:space="preserve"> ( ул. Школьная, ул. Садовая)</w:t>
            </w:r>
          </w:p>
        </w:tc>
        <w:tc>
          <w:tcPr>
            <w:tcW w:w="1190" w:type="dxa"/>
          </w:tcPr>
          <w:p w:rsidR="00800135" w:rsidRPr="00800135" w:rsidRDefault="00800135" w:rsidP="00F977C0">
            <w:pPr>
              <w:rPr>
                <w:rFonts w:ascii="Times New Roman" w:hAnsi="Times New Roman"/>
                <w:b/>
              </w:rPr>
            </w:pPr>
          </w:p>
        </w:tc>
        <w:tc>
          <w:tcPr>
            <w:tcW w:w="1859" w:type="dxa"/>
          </w:tcPr>
          <w:p w:rsidR="00800135" w:rsidRPr="00800135" w:rsidRDefault="00800135" w:rsidP="00F977C0">
            <w:pPr>
              <w:rPr>
                <w:rFonts w:ascii="Times New Roman" w:hAnsi="Times New Roman"/>
              </w:rPr>
            </w:pPr>
          </w:p>
        </w:tc>
        <w:tc>
          <w:tcPr>
            <w:tcW w:w="1291" w:type="dxa"/>
          </w:tcPr>
          <w:p w:rsidR="00800135" w:rsidRPr="00800135" w:rsidRDefault="00800135" w:rsidP="00F977C0">
            <w:pPr>
              <w:rPr>
                <w:rFonts w:ascii="Times New Roman" w:hAnsi="Times New Roman"/>
              </w:rPr>
            </w:pPr>
          </w:p>
        </w:tc>
      </w:tr>
      <w:tr w:rsidR="00800135" w:rsidRPr="00800135" w:rsidTr="00F977C0">
        <w:tc>
          <w:tcPr>
            <w:tcW w:w="580" w:type="dxa"/>
          </w:tcPr>
          <w:p w:rsidR="00800135" w:rsidRPr="00800135" w:rsidRDefault="00800135" w:rsidP="00F977C0">
            <w:pPr>
              <w:rPr>
                <w:rFonts w:ascii="Times New Roman" w:hAnsi="Times New Roman"/>
                <w:b/>
              </w:rPr>
            </w:pPr>
          </w:p>
          <w:p w:rsidR="00800135" w:rsidRPr="00800135" w:rsidRDefault="00800135" w:rsidP="00F977C0">
            <w:pPr>
              <w:rPr>
                <w:rFonts w:ascii="Times New Roman" w:hAnsi="Times New Roman"/>
                <w:b/>
              </w:rPr>
            </w:pPr>
          </w:p>
          <w:p w:rsidR="00800135" w:rsidRPr="00800135" w:rsidRDefault="00800135" w:rsidP="00F977C0">
            <w:pPr>
              <w:rPr>
                <w:rFonts w:ascii="Times New Roman" w:hAnsi="Times New Roman"/>
                <w:b/>
              </w:rPr>
            </w:pPr>
          </w:p>
          <w:p w:rsidR="00800135" w:rsidRPr="00800135" w:rsidRDefault="00800135" w:rsidP="00F977C0">
            <w:pPr>
              <w:rPr>
                <w:rFonts w:ascii="Times New Roman" w:hAnsi="Times New Roman"/>
                <w:b/>
              </w:rPr>
            </w:pPr>
          </w:p>
        </w:tc>
        <w:tc>
          <w:tcPr>
            <w:tcW w:w="2416" w:type="dxa"/>
          </w:tcPr>
          <w:p w:rsidR="00800135" w:rsidRPr="00800135" w:rsidRDefault="00800135" w:rsidP="00F977C0">
            <w:pPr>
              <w:rPr>
                <w:rFonts w:ascii="Times New Roman" w:hAnsi="Times New Roman"/>
                <w:b/>
              </w:rPr>
            </w:pPr>
          </w:p>
        </w:tc>
        <w:tc>
          <w:tcPr>
            <w:tcW w:w="1806" w:type="dxa"/>
          </w:tcPr>
          <w:p w:rsidR="00800135" w:rsidRPr="00800135" w:rsidRDefault="00800135" w:rsidP="00F977C0">
            <w:pPr>
              <w:rPr>
                <w:rFonts w:ascii="Times New Roman" w:hAnsi="Times New Roman"/>
                <w:b/>
              </w:rPr>
            </w:pPr>
          </w:p>
        </w:tc>
        <w:tc>
          <w:tcPr>
            <w:tcW w:w="1646" w:type="dxa"/>
          </w:tcPr>
          <w:p w:rsidR="00800135" w:rsidRPr="00800135" w:rsidRDefault="00800135" w:rsidP="00F977C0">
            <w:pPr>
              <w:rPr>
                <w:rFonts w:ascii="Times New Roman" w:hAnsi="Times New Roman"/>
                <w:b/>
              </w:rPr>
            </w:pPr>
          </w:p>
        </w:tc>
        <w:tc>
          <w:tcPr>
            <w:tcW w:w="1897" w:type="dxa"/>
          </w:tcPr>
          <w:p w:rsidR="00800135" w:rsidRPr="00800135" w:rsidRDefault="00800135" w:rsidP="00F977C0">
            <w:pPr>
              <w:rPr>
                <w:rFonts w:ascii="Times New Roman" w:hAnsi="Times New Roman"/>
                <w:b/>
              </w:rPr>
            </w:pPr>
          </w:p>
        </w:tc>
        <w:tc>
          <w:tcPr>
            <w:tcW w:w="2101" w:type="dxa"/>
          </w:tcPr>
          <w:p w:rsidR="00800135" w:rsidRPr="00800135" w:rsidRDefault="00800135" w:rsidP="00F977C0">
            <w:pPr>
              <w:rPr>
                <w:rFonts w:ascii="Times New Roman" w:hAnsi="Times New Roman"/>
                <w:b/>
              </w:rPr>
            </w:pPr>
          </w:p>
        </w:tc>
        <w:tc>
          <w:tcPr>
            <w:tcW w:w="1190" w:type="dxa"/>
          </w:tcPr>
          <w:p w:rsidR="00800135" w:rsidRPr="00800135" w:rsidRDefault="00800135" w:rsidP="00F977C0">
            <w:pPr>
              <w:rPr>
                <w:rFonts w:ascii="Times New Roman" w:hAnsi="Times New Roman"/>
                <w:b/>
              </w:rPr>
            </w:pPr>
          </w:p>
        </w:tc>
        <w:tc>
          <w:tcPr>
            <w:tcW w:w="1859" w:type="dxa"/>
          </w:tcPr>
          <w:p w:rsidR="00800135" w:rsidRPr="00800135" w:rsidRDefault="00800135" w:rsidP="00F977C0">
            <w:pPr>
              <w:rPr>
                <w:rFonts w:ascii="Times New Roman" w:hAnsi="Times New Roman"/>
              </w:rPr>
            </w:pPr>
          </w:p>
        </w:tc>
        <w:tc>
          <w:tcPr>
            <w:tcW w:w="1291" w:type="dxa"/>
          </w:tcPr>
          <w:p w:rsidR="00800135" w:rsidRPr="00800135" w:rsidRDefault="00800135" w:rsidP="00F977C0">
            <w:pPr>
              <w:rPr>
                <w:rFonts w:ascii="Times New Roman" w:hAnsi="Times New Roman"/>
              </w:rPr>
            </w:pPr>
          </w:p>
        </w:tc>
      </w:tr>
    </w:tbl>
    <w:p w:rsidR="00800135" w:rsidRDefault="00800135" w:rsidP="00F0193F">
      <w:pPr>
        <w:tabs>
          <w:tab w:val="left" w:pos="411"/>
          <w:tab w:val="left" w:pos="7200"/>
        </w:tabs>
        <w:outlineLvl w:val="0"/>
        <w:rPr>
          <w:rFonts w:ascii="Times New Roman" w:hAnsi="Times New Roman" w:cs="Times New Roman"/>
          <w:b/>
          <w:sz w:val="20"/>
          <w:szCs w:val="20"/>
          <w:u w:val="single"/>
        </w:rPr>
        <w:sectPr w:rsidR="00800135" w:rsidSect="00800135">
          <w:pgSz w:w="16838" w:h="11906" w:orient="landscape"/>
          <w:pgMar w:top="1701" w:right="1134" w:bottom="1701" w:left="1134" w:header="709" w:footer="709" w:gutter="0"/>
          <w:cols w:space="708"/>
          <w:docGrid w:linePitch="360"/>
        </w:sectPr>
      </w:pPr>
    </w:p>
    <w:p w:rsidR="00F977C0" w:rsidRPr="00F977C0" w:rsidRDefault="00F977C0" w:rsidP="00F977C0">
      <w:pPr>
        <w:keepNext/>
        <w:overflowPunct w:val="0"/>
        <w:spacing w:after="0" w:line="240" w:lineRule="auto"/>
        <w:jc w:val="center"/>
        <w:outlineLvl w:val="1"/>
        <w:rPr>
          <w:rFonts w:ascii="Times New Roman" w:hAnsi="Times New Roman" w:cs="Times New Roman"/>
          <w:b/>
          <w:sz w:val="20"/>
          <w:szCs w:val="20"/>
        </w:rPr>
      </w:pPr>
      <w:r w:rsidRPr="00F977C0">
        <w:rPr>
          <w:rFonts w:ascii="Times New Roman" w:hAnsi="Times New Roman" w:cs="Times New Roman"/>
          <w:b/>
          <w:sz w:val="20"/>
          <w:szCs w:val="20"/>
        </w:rPr>
        <w:lastRenderedPageBreak/>
        <w:t>АДМИНИС</w:t>
      </w:r>
      <w:r>
        <w:rPr>
          <w:rFonts w:ascii="Times New Roman" w:hAnsi="Times New Roman" w:cs="Times New Roman"/>
          <w:b/>
          <w:sz w:val="20"/>
          <w:szCs w:val="20"/>
        </w:rPr>
        <w:t>ТРАЦИЯ</w:t>
      </w:r>
      <w:r w:rsidRPr="00F977C0">
        <w:rPr>
          <w:rFonts w:ascii="Times New Roman" w:hAnsi="Times New Roman" w:cs="Times New Roman"/>
          <w:b/>
          <w:sz w:val="20"/>
          <w:szCs w:val="20"/>
        </w:rPr>
        <w:t xml:space="preserve">   БЫСТРОВСКОГО  СЕЛЬСОВЕТА</w:t>
      </w:r>
    </w:p>
    <w:p w:rsidR="00F977C0" w:rsidRPr="00F977C0" w:rsidRDefault="00F977C0" w:rsidP="00F977C0">
      <w:pPr>
        <w:keepNext/>
        <w:overflowPunct w:val="0"/>
        <w:spacing w:after="0" w:line="240" w:lineRule="auto"/>
        <w:jc w:val="center"/>
        <w:outlineLvl w:val="1"/>
        <w:rPr>
          <w:rFonts w:ascii="Times New Roman" w:hAnsi="Times New Roman" w:cs="Times New Roman"/>
          <w:b/>
          <w:sz w:val="20"/>
          <w:szCs w:val="20"/>
        </w:rPr>
      </w:pPr>
      <w:r w:rsidRPr="00F977C0">
        <w:rPr>
          <w:rFonts w:ascii="Times New Roman" w:hAnsi="Times New Roman" w:cs="Times New Roman"/>
          <w:b/>
          <w:sz w:val="20"/>
          <w:szCs w:val="20"/>
        </w:rPr>
        <w:t>ИСКИТИМСКОГО РАЙОНА НОВОСИБИРСКОЙ ОБЛАСТИ</w:t>
      </w:r>
    </w:p>
    <w:p w:rsidR="00F977C0" w:rsidRPr="00F977C0" w:rsidRDefault="00F977C0" w:rsidP="00F977C0">
      <w:pPr>
        <w:jc w:val="center"/>
        <w:rPr>
          <w:rFonts w:ascii="Times New Roman" w:hAnsi="Times New Roman" w:cs="Times New Roman"/>
          <w:b/>
          <w:sz w:val="20"/>
          <w:szCs w:val="20"/>
        </w:rPr>
      </w:pPr>
    </w:p>
    <w:p w:rsidR="00F977C0" w:rsidRPr="00F977C0" w:rsidRDefault="00F977C0" w:rsidP="00F977C0">
      <w:pPr>
        <w:jc w:val="center"/>
        <w:rPr>
          <w:rFonts w:ascii="Times New Roman" w:hAnsi="Times New Roman" w:cs="Times New Roman"/>
          <w:b/>
          <w:sz w:val="20"/>
          <w:szCs w:val="20"/>
        </w:rPr>
      </w:pPr>
      <w:r w:rsidRPr="00F977C0">
        <w:rPr>
          <w:rFonts w:ascii="Times New Roman" w:hAnsi="Times New Roman" w:cs="Times New Roman"/>
          <w:b/>
          <w:sz w:val="20"/>
          <w:szCs w:val="20"/>
        </w:rPr>
        <w:t>ПОСТАНОВЛЕНИЕ</w:t>
      </w:r>
    </w:p>
    <w:p w:rsidR="00F977C0" w:rsidRPr="00F977C0" w:rsidRDefault="00F977C0" w:rsidP="00F977C0">
      <w:pPr>
        <w:jc w:val="center"/>
        <w:rPr>
          <w:rFonts w:ascii="Times New Roman" w:hAnsi="Times New Roman" w:cs="Times New Roman"/>
          <w:sz w:val="20"/>
          <w:szCs w:val="20"/>
        </w:rPr>
      </w:pPr>
    </w:p>
    <w:p w:rsidR="00F977C0" w:rsidRPr="00F977C0" w:rsidRDefault="00F977C0" w:rsidP="00F977C0">
      <w:pPr>
        <w:tabs>
          <w:tab w:val="left" w:pos="3510"/>
        </w:tabs>
        <w:jc w:val="center"/>
        <w:rPr>
          <w:rFonts w:ascii="Times New Roman" w:hAnsi="Times New Roman" w:cs="Times New Roman"/>
          <w:sz w:val="20"/>
          <w:szCs w:val="20"/>
        </w:rPr>
      </w:pPr>
      <w:r w:rsidRPr="00F977C0">
        <w:rPr>
          <w:rFonts w:ascii="Times New Roman" w:hAnsi="Times New Roman" w:cs="Times New Roman"/>
          <w:sz w:val="20"/>
          <w:szCs w:val="20"/>
        </w:rPr>
        <w:t>10.03.2021 г.            28</w:t>
      </w:r>
    </w:p>
    <w:p w:rsidR="00F977C0" w:rsidRPr="00F977C0" w:rsidRDefault="00F977C0" w:rsidP="00F977C0">
      <w:pPr>
        <w:jc w:val="center"/>
        <w:rPr>
          <w:rFonts w:ascii="Times New Roman" w:hAnsi="Times New Roman" w:cs="Times New Roman"/>
          <w:sz w:val="20"/>
          <w:szCs w:val="20"/>
        </w:rPr>
      </w:pPr>
      <w:r w:rsidRPr="00F977C0">
        <w:rPr>
          <w:rFonts w:ascii="Times New Roman" w:hAnsi="Times New Roman" w:cs="Times New Roman"/>
          <w:sz w:val="20"/>
          <w:szCs w:val="20"/>
        </w:rPr>
        <w:t>___________ № ___________</w:t>
      </w:r>
    </w:p>
    <w:p w:rsidR="00F977C0" w:rsidRPr="00F977C0" w:rsidRDefault="00F977C0" w:rsidP="00F977C0">
      <w:pPr>
        <w:tabs>
          <w:tab w:val="left" w:pos="4145"/>
        </w:tabs>
        <w:ind w:right="44"/>
        <w:jc w:val="center"/>
        <w:rPr>
          <w:rFonts w:ascii="Times New Roman" w:hAnsi="Times New Roman" w:cs="Times New Roman"/>
          <w:sz w:val="20"/>
          <w:szCs w:val="20"/>
        </w:rPr>
      </w:pPr>
      <w:r w:rsidRPr="00F977C0">
        <w:rPr>
          <w:rFonts w:ascii="Times New Roman" w:hAnsi="Times New Roman" w:cs="Times New Roman"/>
          <w:sz w:val="20"/>
          <w:szCs w:val="20"/>
        </w:rPr>
        <w:t>с. Быстровка</w:t>
      </w:r>
    </w:p>
    <w:p w:rsidR="00F977C0" w:rsidRPr="00F977C0" w:rsidRDefault="00F977C0" w:rsidP="00F977C0">
      <w:pPr>
        <w:tabs>
          <w:tab w:val="left" w:pos="4145"/>
        </w:tabs>
        <w:ind w:right="44"/>
        <w:jc w:val="center"/>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outlineLvl w:val="1"/>
        <w:rPr>
          <w:rFonts w:ascii="Times New Roman" w:hAnsi="Times New Roman" w:cs="Times New Roman"/>
          <w:bCs/>
          <w:sz w:val="20"/>
          <w:szCs w:val="20"/>
        </w:rPr>
      </w:pPr>
      <w:r w:rsidRPr="00F977C0">
        <w:rPr>
          <w:rFonts w:ascii="Times New Roman" w:hAnsi="Times New Roman" w:cs="Times New Roman"/>
          <w:bCs/>
          <w:sz w:val="20"/>
          <w:szCs w:val="20"/>
        </w:rPr>
        <w:t>Об утверждении порядка формирования                                                                 перечня налоговых расходов Быстровского                                                          сельсовета Новосибирской области и оценки налоговых расходов                       Быстровского сельсовета Искитимского района Новосибирской области</w:t>
      </w:r>
    </w:p>
    <w:p w:rsidR="00F977C0" w:rsidRPr="00F977C0" w:rsidRDefault="00F977C0" w:rsidP="00F977C0">
      <w:pPr>
        <w:autoSpaceDE w:val="0"/>
        <w:autoSpaceDN w:val="0"/>
        <w:adjustRightInd w:val="0"/>
        <w:spacing w:after="0" w:line="240" w:lineRule="auto"/>
        <w:outlineLvl w:val="1"/>
        <w:rPr>
          <w:rFonts w:ascii="Times New Roman" w:hAnsi="Times New Roman" w:cs="Times New Roman"/>
          <w:bCs/>
          <w:sz w:val="20"/>
          <w:szCs w:val="20"/>
        </w:rPr>
      </w:pP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 xml:space="preserve">В соответствии со </w:t>
      </w:r>
      <w:hyperlink r:id="rId16" w:history="1">
        <w:r w:rsidRPr="00F977C0">
          <w:rPr>
            <w:rFonts w:ascii="Times New Roman" w:hAnsi="Times New Roman" w:cs="Times New Roman"/>
            <w:sz w:val="20"/>
            <w:szCs w:val="20"/>
          </w:rPr>
          <w:t>статьей 174.3</w:t>
        </w:r>
      </w:hyperlink>
      <w:r w:rsidRPr="00F977C0">
        <w:rPr>
          <w:rFonts w:ascii="Times New Roman" w:hAnsi="Times New Roman" w:cs="Times New Roman"/>
          <w:sz w:val="20"/>
          <w:szCs w:val="20"/>
        </w:rPr>
        <w:t xml:space="preserve"> Бюджетного кодекса Российской Федерации, </w:t>
      </w:r>
      <w:hyperlink r:id="rId17" w:history="1">
        <w:r w:rsidRPr="00F977C0">
          <w:rPr>
            <w:rFonts w:ascii="Times New Roman" w:hAnsi="Times New Roman" w:cs="Times New Roman"/>
            <w:sz w:val="20"/>
            <w:szCs w:val="20"/>
          </w:rPr>
          <w:t>постановлением</w:t>
        </w:r>
      </w:hyperlink>
      <w:r w:rsidRPr="00F977C0">
        <w:rPr>
          <w:rFonts w:ascii="Times New Roman" w:hAnsi="Times New Roman" w:cs="Times New Roman"/>
          <w:sz w:val="20"/>
          <w:szCs w:val="20"/>
        </w:rPr>
        <w:t xml:space="preserve"> Правительства Российской Федерации от 22.06.2019 N 796 "Об общих требованиях к оценке налоговых расходов субъектов Российской Федерации и муниципальных образований" администрация Быстровского сельсовета Искитимского района Новосибирской области </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ПОСТАНОВЛЯЕТ:</w:t>
      </w:r>
    </w:p>
    <w:p w:rsidR="00F977C0" w:rsidRPr="00F977C0" w:rsidRDefault="00F977C0" w:rsidP="00F977C0">
      <w:pPr>
        <w:numPr>
          <w:ilvl w:val="0"/>
          <w:numId w:val="12"/>
        </w:numPr>
        <w:autoSpaceDE w:val="0"/>
        <w:autoSpaceDN w:val="0"/>
        <w:adjustRightInd w:val="0"/>
        <w:spacing w:after="0" w:line="240" w:lineRule="auto"/>
        <w:ind w:left="0" w:firstLine="567"/>
        <w:jc w:val="both"/>
        <w:rPr>
          <w:rFonts w:ascii="Times New Roman" w:hAnsi="Times New Roman" w:cs="Times New Roman"/>
          <w:sz w:val="20"/>
          <w:szCs w:val="20"/>
        </w:rPr>
      </w:pPr>
      <w:r w:rsidRPr="00F977C0">
        <w:rPr>
          <w:rFonts w:ascii="Times New Roman" w:hAnsi="Times New Roman" w:cs="Times New Roman"/>
          <w:sz w:val="20"/>
          <w:szCs w:val="20"/>
        </w:rPr>
        <w:t xml:space="preserve">Утвердить  прилагаемый </w:t>
      </w:r>
      <w:hyperlink w:anchor="Par34" w:history="1">
        <w:r w:rsidRPr="00F977C0">
          <w:rPr>
            <w:rFonts w:ascii="Times New Roman" w:hAnsi="Times New Roman" w:cs="Times New Roman"/>
            <w:sz w:val="20"/>
            <w:szCs w:val="20"/>
          </w:rPr>
          <w:t>Порядок</w:t>
        </w:r>
      </w:hyperlink>
      <w:r w:rsidRPr="00F977C0">
        <w:rPr>
          <w:rFonts w:ascii="Times New Roman" w:hAnsi="Times New Roman" w:cs="Times New Roman"/>
          <w:sz w:val="20"/>
          <w:szCs w:val="20"/>
        </w:rPr>
        <w:t xml:space="preserve"> формирования перечня налоговых расходов Быстровского сельсовета Искитимского района Новосибирской области и оценки налоговых расходов Быстровского сельсовета Искитимского района Новосибирской области (далее - Порядок).</w:t>
      </w:r>
    </w:p>
    <w:p w:rsidR="00F977C0" w:rsidRPr="00F977C0" w:rsidRDefault="00F977C0" w:rsidP="00F977C0">
      <w:pPr>
        <w:pStyle w:val="ac"/>
        <w:shd w:val="clear" w:color="auto" w:fill="FFFFFF"/>
        <w:spacing w:after="0" w:line="0" w:lineRule="atLeast"/>
        <w:ind w:left="0" w:firstLine="567"/>
        <w:jc w:val="both"/>
        <w:rPr>
          <w:rFonts w:ascii="Times New Roman" w:hAnsi="Times New Roman"/>
          <w:color w:val="000000"/>
          <w:sz w:val="20"/>
          <w:szCs w:val="20"/>
        </w:rPr>
      </w:pPr>
      <w:r w:rsidRPr="00F977C0">
        <w:rPr>
          <w:rFonts w:ascii="Times New Roman" w:hAnsi="Times New Roman"/>
          <w:sz w:val="20"/>
          <w:szCs w:val="20"/>
        </w:rPr>
        <w:t>2</w:t>
      </w:r>
      <w:r w:rsidRPr="00F977C0">
        <w:rPr>
          <w:rFonts w:ascii="Times New Roman" w:hAnsi="Times New Roman"/>
          <w:color w:val="000000"/>
          <w:sz w:val="20"/>
          <w:szCs w:val="20"/>
        </w:rPr>
        <w:t xml:space="preserve"> Опубликовать настоящее постановление на официальном сайте Быстровского сельсовета </w:t>
      </w:r>
      <w:r w:rsidRPr="00F977C0">
        <w:rPr>
          <w:rFonts w:ascii="Times New Roman" w:hAnsi="Times New Roman"/>
          <w:bCs/>
          <w:color w:val="000000"/>
          <w:sz w:val="20"/>
          <w:szCs w:val="20"/>
        </w:rPr>
        <w:t xml:space="preserve">Искитимского </w:t>
      </w:r>
      <w:r w:rsidRPr="00F977C0">
        <w:rPr>
          <w:rFonts w:ascii="Times New Roman" w:hAnsi="Times New Roman"/>
          <w:color w:val="000000"/>
          <w:sz w:val="20"/>
          <w:szCs w:val="20"/>
        </w:rPr>
        <w:t>района Новосибирской области и  в газете «Вестник Быстровского сельсовета».</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3. Настоящее постановление вступает в силу со дня его официального опубликования и применяется к правоотношениям, возникающим с 01.01.2020 года.</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 xml:space="preserve">Глава Быстровского сельсовета </w:t>
      </w:r>
    </w:p>
    <w:p w:rsidR="00F977C0" w:rsidRPr="00F977C0" w:rsidRDefault="00F977C0" w:rsidP="00F977C0">
      <w:pPr>
        <w:tabs>
          <w:tab w:val="left" w:pos="7749"/>
        </w:tabs>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Искитимского района Новосибирской области                            А.А. Павленко</w:t>
      </w:r>
      <w:r w:rsidRPr="00F977C0">
        <w:rPr>
          <w:rFonts w:ascii="Times New Roman" w:hAnsi="Times New Roman" w:cs="Times New Roman"/>
          <w:sz w:val="20"/>
          <w:szCs w:val="20"/>
        </w:rPr>
        <w:tab/>
        <w:t xml:space="preserve">        </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right"/>
        <w:outlineLvl w:val="0"/>
        <w:rPr>
          <w:rFonts w:ascii="Times New Roman" w:hAnsi="Times New Roman" w:cs="Times New Roman"/>
          <w:sz w:val="20"/>
          <w:szCs w:val="20"/>
        </w:rPr>
      </w:pPr>
      <w:r w:rsidRPr="00F977C0">
        <w:rPr>
          <w:rFonts w:ascii="Times New Roman" w:hAnsi="Times New Roman" w:cs="Times New Roman"/>
          <w:sz w:val="20"/>
          <w:szCs w:val="20"/>
        </w:rPr>
        <w:t>Приложение</w:t>
      </w:r>
    </w:p>
    <w:p w:rsidR="00F977C0" w:rsidRPr="00F977C0" w:rsidRDefault="00F977C0" w:rsidP="00F977C0">
      <w:pPr>
        <w:autoSpaceDE w:val="0"/>
        <w:autoSpaceDN w:val="0"/>
        <w:adjustRightInd w:val="0"/>
        <w:spacing w:after="0" w:line="240" w:lineRule="auto"/>
        <w:ind w:firstLine="567"/>
        <w:jc w:val="right"/>
        <w:rPr>
          <w:rFonts w:ascii="Times New Roman" w:hAnsi="Times New Roman" w:cs="Times New Roman"/>
          <w:sz w:val="20"/>
          <w:szCs w:val="20"/>
        </w:rPr>
      </w:pPr>
      <w:r w:rsidRPr="00F977C0">
        <w:rPr>
          <w:rFonts w:ascii="Times New Roman" w:hAnsi="Times New Roman" w:cs="Times New Roman"/>
          <w:sz w:val="20"/>
          <w:szCs w:val="20"/>
        </w:rPr>
        <w:t>к постановлению</w:t>
      </w:r>
    </w:p>
    <w:p w:rsidR="00F977C0" w:rsidRPr="00F977C0" w:rsidRDefault="00F977C0" w:rsidP="00F977C0">
      <w:pPr>
        <w:autoSpaceDE w:val="0"/>
        <w:autoSpaceDN w:val="0"/>
        <w:adjustRightInd w:val="0"/>
        <w:spacing w:after="0" w:line="240" w:lineRule="auto"/>
        <w:ind w:firstLine="567"/>
        <w:jc w:val="right"/>
        <w:rPr>
          <w:rFonts w:ascii="Times New Roman" w:hAnsi="Times New Roman" w:cs="Times New Roman"/>
          <w:sz w:val="20"/>
          <w:szCs w:val="20"/>
        </w:rPr>
      </w:pPr>
      <w:r w:rsidRPr="00F977C0">
        <w:rPr>
          <w:rFonts w:ascii="Times New Roman" w:hAnsi="Times New Roman" w:cs="Times New Roman"/>
          <w:sz w:val="20"/>
          <w:szCs w:val="20"/>
        </w:rPr>
        <w:t xml:space="preserve">администрации Быстровского сельсовета </w:t>
      </w:r>
    </w:p>
    <w:p w:rsidR="00F977C0" w:rsidRPr="00F977C0" w:rsidRDefault="00F977C0" w:rsidP="00F977C0">
      <w:pPr>
        <w:autoSpaceDE w:val="0"/>
        <w:autoSpaceDN w:val="0"/>
        <w:adjustRightInd w:val="0"/>
        <w:spacing w:after="0" w:line="240" w:lineRule="auto"/>
        <w:ind w:firstLine="567"/>
        <w:jc w:val="right"/>
        <w:rPr>
          <w:rFonts w:ascii="Times New Roman" w:hAnsi="Times New Roman" w:cs="Times New Roman"/>
          <w:sz w:val="20"/>
          <w:szCs w:val="20"/>
        </w:rPr>
      </w:pPr>
      <w:r w:rsidRPr="00F977C0">
        <w:rPr>
          <w:rFonts w:ascii="Times New Roman" w:hAnsi="Times New Roman" w:cs="Times New Roman"/>
          <w:sz w:val="20"/>
          <w:szCs w:val="20"/>
        </w:rPr>
        <w:t>Искитимского района Новосибирской области</w:t>
      </w:r>
    </w:p>
    <w:p w:rsidR="00F977C0" w:rsidRPr="00F977C0" w:rsidRDefault="00F977C0" w:rsidP="00F977C0">
      <w:pPr>
        <w:autoSpaceDE w:val="0"/>
        <w:autoSpaceDN w:val="0"/>
        <w:adjustRightInd w:val="0"/>
        <w:spacing w:after="0" w:line="240" w:lineRule="auto"/>
        <w:ind w:firstLine="567"/>
        <w:jc w:val="right"/>
        <w:rPr>
          <w:rFonts w:ascii="Times New Roman" w:hAnsi="Times New Roman" w:cs="Times New Roman"/>
          <w:sz w:val="20"/>
          <w:szCs w:val="20"/>
        </w:rPr>
      </w:pPr>
      <w:r w:rsidRPr="00F977C0">
        <w:rPr>
          <w:rFonts w:ascii="Times New Roman" w:hAnsi="Times New Roman" w:cs="Times New Roman"/>
          <w:sz w:val="20"/>
          <w:szCs w:val="20"/>
        </w:rPr>
        <w:t>от 10.03.2021 № 28</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center"/>
        <w:outlineLvl w:val="1"/>
        <w:rPr>
          <w:rFonts w:ascii="Times New Roman" w:hAnsi="Times New Roman" w:cs="Times New Roman"/>
          <w:bCs/>
          <w:sz w:val="20"/>
          <w:szCs w:val="20"/>
        </w:rPr>
      </w:pPr>
      <w:bookmarkStart w:id="18" w:name="Par34"/>
      <w:bookmarkEnd w:id="18"/>
      <w:r w:rsidRPr="00F977C0">
        <w:rPr>
          <w:rFonts w:ascii="Times New Roman" w:hAnsi="Times New Roman" w:cs="Times New Roman"/>
          <w:bCs/>
          <w:sz w:val="20"/>
          <w:szCs w:val="20"/>
        </w:rPr>
        <w:t>Порядок</w:t>
      </w:r>
    </w:p>
    <w:p w:rsidR="00F977C0" w:rsidRPr="00F977C0" w:rsidRDefault="00F977C0" w:rsidP="00F977C0">
      <w:pPr>
        <w:autoSpaceDE w:val="0"/>
        <w:autoSpaceDN w:val="0"/>
        <w:adjustRightInd w:val="0"/>
        <w:spacing w:after="0" w:line="240" w:lineRule="auto"/>
        <w:ind w:firstLine="567"/>
        <w:jc w:val="center"/>
        <w:outlineLvl w:val="1"/>
        <w:rPr>
          <w:rFonts w:ascii="Times New Roman" w:hAnsi="Times New Roman" w:cs="Times New Roman"/>
          <w:sz w:val="20"/>
          <w:szCs w:val="20"/>
        </w:rPr>
      </w:pPr>
      <w:r w:rsidRPr="00F977C0">
        <w:rPr>
          <w:rFonts w:ascii="Times New Roman" w:hAnsi="Times New Roman" w:cs="Times New Roman"/>
          <w:bCs/>
          <w:sz w:val="20"/>
          <w:szCs w:val="20"/>
        </w:rPr>
        <w:t xml:space="preserve">формирования перечня налоговых расходов </w:t>
      </w:r>
      <w:r w:rsidRPr="00F977C0">
        <w:rPr>
          <w:rFonts w:ascii="Times New Roman" w:hAnsi="Times New Roman" w:cs="Times New Roman"/>
          <w:sz w:val="20"/>
          <w:szCs w:val="20"/>
        </w:rPr>
        <w:t>Быстровского сельсовета Искитимского района Новосибирской области</w:t>
      </w:r>
      <w:r w:rsidRPr="00F977C0">
        <w:rPr>
          <w:rFonts w:ascii="Times New Roman" w:hAnsi="Times New Roman" w:cs="Times New Roman"/>
          <w:bCs/>
          <w:sz w:val="20"/>
          <w:szCs w:val="20"/>
        </w:rPr>
        <w:t xml:space="preserve"> и оценки налоговых расходов </w:t>
      </w:r>
      <w:r w:rsidRPr="00F977C0">
        <w:rPr>
          <w:rFonts w:ascii="Times New Roman" w:hAnsi="Times New Roman" w:cs="Times New Roman"/>
          <w:sz w:val="20"/>
          <w:szCs w:val="20"/>
        </w:rPr>
        <w:t>Быстровского сельсовета Искитимского района Новосибирской области</w:t>
      </w:r>
    </w:p>
    <w:p w:rsidR="00F977C0" w:rsidRPr="00F977C0" w:rsidRDefault="00F977C0" w:rsidP="00F977C0">
      <w:pPr>
        <w:autoSpaceDE w:val="0"/>
        <w:autoSpaceDN w:val="0"/>
        <w:adjustRightInd w:val="0"/>
        <w:spacing w:after="0" w:line="240" w:lineRule="auto"/>
        <w:ind w:firstLine="567"/>
        <w:jc w:val="both"/>
        <w:outlineLvl w:val="1"/>
        <w:rPr>
          <w:rFonts w:ascii="Times New Roman" w:hAnsi="Times New Roman" w:cs="Times New Roman"/>
          <w:b/>
          <w:bCs/>
          <w:sz w:val="20"/>
          <w:szCs w:val="20"/>
        </w:rPr>
      </w:pPr>
    </w:p>
    <w:p w:rsidR="00F977C0" w:rsidRPr="00F977C0" w:rsidRDefault="00F977C0" w:rsidP="00F977C0">
      <w:pPr>
        <w:autoSpaceDE w:val="0"/>
        <w:autoSpaceDN w:val="0"/>
        <w:adjustRightInd w:val="0"/>
        <w:spacing w:after="0" w:line="240" w:lineRule="auto"/>
        <w:ind w:firstLine="567"/>
        <w:jc w:val="center"/>
        <w:outlineLvl w:val="1"/>
        <w:rPr>
          <w:rFonts w:ascii="Times New Roman" w:hAnsi="Times New Roman" w:cs="Times New Roman"/>
          <w:b/>
          <w:bCs/>
          <w:sz w:val="20"/>
          <w:szCs w:val="20"/>
        </w:rPr>
      </w:pPr>
      <w:r w:rsidRPr="00F977C0">
        <w:rPr>
          <w:rFonts w:ascii="Times New Roman" w:hAnsi="Times New Roman" w:cs="Times New Roman"/>
          <w:b/>
          <w:bCs/>
          <w:sz w:val="20"/>
          <w:szCs w:val="20"/>
        </w:rPr>
        <w:t>I. Общие положения</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1. Настоящий Порядок определяет процедуры формирования перечня налоговых расходов Быстровского сельсовета Искитимского района Новосибирской области и оценки налоговых расходов Быстровского сельсовета Искитимского района Новосибирской области (далее –муниципальное образование).</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2. В целях настоящего Порядка применяются следующие понятия и термины:</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 xml:space="preserve">налоговые расходы муниципального образования (далее - налоговые расходы муниципального образования) - выпадающие доходы бюджета муниципального образования (далее - местный бюджет), обусловленные налоговыми льготами, освобождениями и иными преференциями по налогам (далее - льготы), предусмотренными в качестве мер </w:t>
      </w:r>
      <w:r w:rsidRPr="00F977C0">
        <w:rPr>
          <w:rFonts w:ascii="Times New Roman" w:hAnsi="Times New Roman" w:cs="Times New Roman"/>
          <w:sz w:val="20"/>
          <w:szCs w:val="20"/>
        </w:rPr>
        <w:lastRenderedPageBreak/>
        <w:t>поддержки в соответствии с целями муниципальных программ и (или) целями социально-экономической политики муниципального образования, не относящимися к муниципальным программам;</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hyperlink w:anchor="Par177" w:history="1">
        <w:r w:rsidRPr="00F977C0">
          <w:rPr>
            <w:rFonts w:ascii="Times New Roman" w:hAnsi="Times New Roman" w:cs="Times New Roman"/>
            <w:sz w:val="20"/>
            <w:szCs w:val="20"/>
          </w:rPr>
          <w:t>перечень</w:t>
        </w:r>
      </w:hyperlink>
      <w:r w:rsidRPr="00F977C0">
        <w:rPr>
          <w:rFonts w:ascii="Times New Roman" w:hAnsi="Times New Roman" w:cs="Times New Roman"/>
          <w:sz w:val="20"/>
          <w:szCs w:val="20"/>
        </w:rPr>
        <w:t xml:space="preserve"> налоговых расходов муниципального образования - документ, содержащий сведения о распределении налоговых расходов муниципального образования в соответствии с целями муниципальных программ муниципального образования (далее - муниципальных программ), структурных элементов муниципальных программ и (или) целями социально-экономической политики муниципального образования, не относящимися к муниципальным программам, а также о кураторах налоговых расходов, формируемый финансовым органом муниципального образования (далее - финансовый орган) по форме согласно приложению N 1 к настоящему Порядку;</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куратор налогового расхода – администрация муниципального образования, ответственная в соответствии с полномочиями, установленными нормативными правовыми актами муниципального образования, за достижение соответствующих налоговому расходу муниципального образования целей муниципальной программы муниципального образования и (или) целей социально-экономической политики муниципального образования, не относящихся к муниципальным программам;</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плательщики - плательщики налогов;</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 xml:space="preserve">нормативные характеристики налоговых расходов муниципального образования - сведения о положениях нормативных правовых актов муниципального образования, которыми предусматриваются льготы, наименованиях налогов, по которым установлены льготы, категориях плательщиков, для которых предусмотрены льготы, а также иные характеристики по </w:t>
      </w:r>
      <w:hyperlink w:anchor="Par221" w:history="1">
        <w:r w:rsidRPr="00F977C0">
          <w:rPr>
            <w:rFonts w:ascii="Times New Roman" w:hAnsi="Times New Roman" w:cs="Times New Roman"/>
            <w:sz w:val="20"/>
            <w:szCs w:val="20"/>
          </w:rPr>
          <w:t>перечню</w:t>
        </w:r>
      </w:hyperlink>
      <w:r w:rsidRPr="00F977C0">
        <w:rPr>
          <w:rFonts w:ascii="Times New Roman" w:hAnsi="Times New Roman" w:cs="Times New Roman"/>
          <w:sz w:val="20"/>
          <w:szCs w:val="20"/>
        </w:rPr>
        <w:t xml:space="preserve"> согласно приложению N 2 к настоящему Порядку;</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оценка налоговых расходов муниципального образования- комплекс мероприятий по оценке объемов налоговых расходов муниципального образования, обусловленных льготами, предоставленными плательщикам, а также по оценке эффективности налоговых расходов муниципального образования;</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оценка объемов налоговых расходов муниципального образования- определение объемов выпадающих доходов местного бюджета, обусловленных льготами, предоставленными плательщикам;</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оценка эффективности налоговых расходов муниципального образования - комплекс мероприятий, позволяющих сделать вывод о целесообразности и результативности предоставления плательщикам льгот исходя из целевых характеристик налоговых расходов муниципального образования;</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структурный элемент муниципальной программы - основное (общепрограммное) мероприятие муниципальной  программы;</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социальные налоговые расходы муниципального образования - целевая категория налоговых расходов муниципального образования, обусловленных необходимостью обеспечения социальной защиты (поддержки) населения;</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стимулирующие налоговые расходы муниципального образования - целевая категория налоговых расходов муниципального образования, предполагающих стимулирование экономической активности субъектов предпринимательской деятельности и последующее увеличение доходов местного бюджета;</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технические налоговые расходы муниципального образования - целевая категория налоговых расходов муниципального образования, предполагающих уменьшение расходов плательщиков, воспользовавшихся льготами, финансовое обеспечение которых осуществляется в полном объеме или частично за счет местного бюджета;</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фискальные характеристики налоговых расходов муниципального образования - сведения об объеме льгот, предоставленных плательщикам, о численности получателей льгот и об объеме налогов, задекларированных ими для уплаты в местный бюджет, предусмотренные приложением № 2 к настоящему Порядку;</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 xml:space="preserve">целевые характеристики налогового расхода муниципального образования - сведения о целях предоставления, показателях (индикаторах) достижения целей предоставления льготы, а также иные характеристики, предусмотренные </w:t>
      </w:r>
      <w:hyperlink w:anchor="Par221" w:history="1">
        <w:r w:rsidRPr="00F977C0">
          <w:rPr>
            <w:rFonts w:ascii="Times New Roman" w:hAnsi="Times New Roman" w:cs="Times New Roman"/>
            <w:sz w:val="20"/>
            <w:szCs w:val="20"/>
          </w:rPr>
          <w:t>приложением N 2</w:t>
        </w:r>
      </w:hyperlink>
      <w:r w:rsidRPr="00F977C0">
        <w:rPr>
          <w:rFonts w:ascii="Times New Roman" w:hAnsi="Times New Roman" w:cs="Times New Roman"/>
          <w:sz w:val="20"/>
          <w:szCs w:val="20"/>
        </w:rPr>
        <w:t xml:space="preserve"> к настоящему Порядку;</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базовый год - год, предшествующий году начала получения плательщиком льготы, либо шестой год, предшествующий отчетному году, если льгота предоставляется плательщику более 6 лет;</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программные налоговые расходы - налоговые расходы, соответствующие целям и задачам муниципальных программ муниципального образования;</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непрограммные налоговые расходы - налоговые расходы, не относящиеся к муниципальным программам муниципального образования;</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нераспределенные налоговые расходы - налоговые расходы, реализуемые в рамках нескольких муниципальных программ муниципального образования.</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3. В целях осуществления оценки налоговых расходов муниципального образования финансовый орган муниципального образования:</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1) формирует перечень налоговых расходов муниципального образования;</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2) принимает нормативный правовой акт, предусматривающий:</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а) типовую форму представления куратором налогового расхода муниципального образования результатов оценки эффективности налогового расхода муниципального образования;</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б) типовую форму сводного отчета о результатах оценки эффективности налоговых расходов муниципального образования;</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3) обобщает результаты оценки эффективности налоговых расходов муниципального образования, проводимой кураторами налоговых расходов муниципального образования, выявляет неэффективные налоговые расходы муниципального образования;</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lastRenderedPageBreak/>
        <w:t xml:space="preserve">4) обеспечивает получение и свод информации от главных администраторов доходов местного бюджета о фискальных характеристиках налоговых расходов муниципального образования, необходимой для проведения их оценки, доводит указанную информацию до кураторов налоговых расходов муниципального образования в соответствии со сроками, установленными в </w:t>
      </w:r>
      <w:hyperlink w:anchor="Par96" w:history="1">
        <w:r w:rsidRPr="00F977C0">
          <w:rPr>
            <w:rFonts w:ascii="Times New Roman" w:hAnsi="Times New Roman" w:cs="Times New Roman"/>
            <w:sz w:val="20"/>
            <w:szCs w:val="20"/>
          </w:rPr>
          <w:t>пункте 13</w:t>
        </w:r>
      </w:hyperlink>
      <w:r w:rsidRPr="00F977C0">
        <w:rPr>
          <w:rFonts w:ascii="Times New Roman" w:hAnsi="Times New Roman" w:cs="Times New Roman"/>
          <w:sz w:val="20"/>
          <w:szCs w:val="20"/>
        </w:rPr>
        <w:t xml:space="preserve"> настоящего Порядка.</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4. В целях оценки налоговых расходов муниципального образования кураторы налоговых расходов:</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1) представляют сведения для формирования перечня налоговых расходов муниципального образования в части распределения налоговых расходов по муниципальным программам, структурным элементам муниципальных программ и (или) целям социально-экономической политики муниципального образования, не относящимся к муниципальным программам.</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Отнесение налоговых расходов муниципального образования к муниципальным программам   осуществляется исходя из целей муниципальных программ муниципального образования, структурных элементов муниципальных программ и (или) целей социально-экономической политики муниципального образования, не относящихся к муниципальным программам.</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В случае если налоговые расходы направлены на достижение целей и решение задач двух и более муниципальных программ, они относятся к нераспределенным налоговым расходам;</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2) осуществляют оценку эффективности налоговых расходов муниципального образования – комплекс мероприятий, позволяющих сделать вывод о целесообразности и результативности предоставления плательщикам льгот исходя из целевых характеристик;</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3) устанавливают при необходимости дополнительные (иные) критерии целесообразности налоговых льгот для плательщиков;</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4) формулируют выводы о достижении целевых характеристик налогового расхода муниципального образования, вкладе налогового расхода муниципального образования в достижение целей программы муниципального образования и (или) целей социально-экономической политики муниципального образования, а также о наличии или об отсутствии более результативных (менее затратных для местного бюджета альтернативных механизмов достижения целей муниципального образования и (или) целей социально-экономической политики муниципального образования, не относящихся к муниципальным программам;</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5) представляют в финансовый орган муниципального образования предложения о сохранении (уточнении, отмене) льгот для плательщиков.</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center"/>
        <w:outlineLvl w:val="1"/>
        <w:rPr>
          <w:rFonts w:ascii="Times New Roman" w:hAnsi="Times New Roman" w:cs="Times New Roman"/>
          <w:b/>
          <w:bCs/>
          <w:sz w:val="20"/>
          <w:szCs w:val="20"/>
        </w:rPr>
      </w:pPr>
      <w:r w:rsidRPr="00F977C0">
        <w:rPr>
          <w:rFonts w:ascii="Times New Roman" w:hAnsi="Times New Roman" w:cs="Times New Roman"/>
          <w:b/>
          <w:bCs/>
          <w:sz w:val="20"/>
          <w:szCs w:val="20"/>
        </w:rPr>
        <w:t>II. Формирование перечня налоговых</w:t>
      </w:r>
    </w:p>
    <w:p w:rsidR="00F977C0" w:rsidRPr="00F977C0" w:rsidRDefault="00F977C0" w:rsidP="00F977C0">
      <w:pPr>
        <w:autoSpaceDE w:val="0"/>
        <w:autoSpaceDN w:val="0"/>
        <w:adjustRightInd w:val="0"/>
        <w:spacing w:after="0" w:line="240" w:lineRule="auto"/>
        <w:ind w:firstLine="567"/>
        <w:jc w:val="center"/>
        <w:outlineLvl w:val="1"/>
        <w:rPr>
          <w:rFonts w:ascii="Times New Roman" w:hAnsi="Times New Roman" w:cs="Times New Roman"/>
          <w:b/>
          <w:bCs/>
          <w:sz w:val="20"/>
          <w:szCs w:val="20"/>
        </w:rPr>
      </w:pPr>
      <w:r w:rsidRPr="00F977C0">
        <w:rPr>
          <w:rFonts w:ascii="Times New Roman" w:hAnsi="Times New Roman" w:cs="Times New Roman"/>
          <w:b/>
          <w:bCs/>
          <w:sz w:val="20"/>
          <w:szCs w:val="20"/>
        </w:rPr>
        <w:t>расходов муниципального образования</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 xml:space="preserve">5. Проект </w:t>
      </w:r>
      <w:hyperlink w:anchor="Par177" w:history="1">
        <w:r w:rsidRPr="00F977C0">
          <w:rPr>
            <w:rFonts w:ascii="Times New Roman" w:hAnsi="Times New Roman" w:cs="Times New Roman"/>
            <w:sz w:val="20"/>
            <w:szCs w:val="20"/>
          </w:rPr>
          <w:t>перечня</w:t>
        </w:r>
      </w:hyperlink>
      <w:r w:rsidRPr="00F977C0">
        <w:rPr>
          <w:rFonts w:ascii="Times New Roman" w:hAnsi="Times New Roman" w:cs="Times New Roman"/>
          <w:sz w:val="20"/>
          <w:szCs w:val="20"/>
        </w:rPr>
        <w:t xml:space="preserve"> налоговых расходов муниципального образования на очередной финансовый год и плановый период (далее - проект перечня налоговых расходов) формируется финансовым органом муниципального образования ежегодно до 25 марта по форме согласно приложению N 1 к настоящему Порядку.</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Проект перечня налоговых расходов с заполненной информацией по графам 1 - 7 направляется финансовым органом муниципального образования на согласование ответственным исполнителям муниципальных программ, а также кураторам налоговых расходов.</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bookmarkStart w:id="19" w:name="Par78"/>
      <w:bookmarkEnd w:id="19"/>
      <w:r w:rsidRPr="00F977C0">
        <w:rPr>
          <w:rFonts w:ascii="Times New Roman" w:hAnsi="Times New Roman" w:cs="Times New Roman"/>
          <w:sz w:val="20"/>
          <w:szCs w:val="20"/>
        </w:rPr>
        <w:t>6. Ответственные исполнители муниципальных программ, кураторы налоговых расходов в срок до 10 апреля рассматривают проект перечня налоговых расходов на предмет предлагаемого распределения налоговых расходов муниципального образования, а также определяют распределение налоговых расходов муниципального образования по муниципальным программам, структурным элементам муниципальных программ и (или) целям социально-экономической политики муниципального образования, не относящимся к муниципальным  программам.</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 xml:space="preserve">Ответственными исполнителями муниципальных программ, кураторами налоговых расходов заполняются графы 8 - 9 проекта перечня налоговых расходов. Данная информация направляется в финансовый орган муниципального образования в течение срока, указанного в </w:t>
      </w:r>
      <w:hyperlink w:anchor="Par78" w:history="1">
        <w:r w:rsidRPr="00F977C0">
          <w:rPr>
            <w:rFonts w:ascii="Times New Roman" w:hAnsi="Times New Roman" w:cs="Times New Roman"/>
            <w:sz w:val="20"/>
            <w:szCs w:val="20"/>
          </w:rPr>
          <w:t>абзаце первом</w:t>
        </w:r>
      </w:hyperlink>
      <w:r w:rsidRPr="00F977C0">
        <w:rPr>
          <w:rFonts w:ascii="Times New Roman" w:hAnsi="Times New Roman" w:cs="Times New Roman"/>
          <w:sz w:val="20"/>
          <w:szCs w:val="20"/>
        </w:rPr>
        <w:t xml:space="preserve"> настоящего пункта, совместно с замечаниями и предложениями по уточнению проекта перечня налоговых расходов, при их наличии. </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 xml:space="preserve">В случае если указанные замечания и предложения не направлены в финансовый орган муниципального образования в течение срока, указанного в </w:t>
      </w:r>
      <w:hyperlink w:anchor="Par78" w:history="1">
        <w:r w:rsidRPr="00F977C0">
          <w:rPr>
            <w:rFonts w:ascii="Times New Roman" w:hAnsi="Times New Roman" w:cs="Times New Roman"/>
            <w:sz w:val="20"/>
            <w:szCs w:val="20"/>
          </w:rPr>
          <w:t>абзаце первом</w:t>
        </w:r>
      </w:hyperlink>
      <w:r w:rsidRPr="00F977C0">
        <w:rPr>
          <w:rFonts w:ascii="Times New Roman" w:hAnsi="Times New Roman" w:cs="Times New Roman"/>
          <w:sz w:val="20"/>
          <w:szCs w:val="20"/>
        </w:rPr>
        <w:t xml:space="preserve"> настоящего пункта, проект перечня налоговых расходов считается согласованным в соответствующей части.</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 xml:space="preserve">7. Перечень налоговых расходов муниципального образования утверждается нормативным правовым актом администрации муниципального образования в срок до 01 июня и размещается на официальном сайте администрации </w:t>
      </w:r>
      <w:r w:rsidRPr="00F977C0">
        <w:rPr>
          <w:rFonts w:ascii="Times New Roman" w:hAnsi="Times New Roman" w:cs="Times New Roman"/>
          <w:sz w:val="20"/>
          <w:szCs w:val="20"/>
        </w:rPr>
        <w:lastRenderedPageBreak/>
        <w:t>муниципального образования в информационно-телекоммуникационной сети "Интернет" в течение 3 рабочих дней со дня его утверждения.</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8. В случае внесения в текущем финансовом году изменений в перечень муниципальных программ,  структурные элементы муниципальных программ и (или) изменения полномочий кураторов налоговых расходов, в связи с которыми возникает необходимость внесения изменений в перечень налоговых расходов муниципального образования, кураторы налоговых расходов не позднее 10 рабочих дней со дня внесения соответствующих изменений направляют в финансовый орган муниципального образования соответствующую информацию для уточнения финансовым органом муниципального образования перечня налоговых расходов муниципального образования.</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9. Перечень налоговых расходов муниципального образования с внесенными в него изменениями формируется до 1 октября текущего финансового года и подлежит уточнению в течение 3 месяцев после принятия решения о бюджете муниципального образования на очередной финансовый год и плановый период.</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Уточненный перечень налоговых расходов муниципального образования размещается на официальном сайте администрации муниципального образования в информационно-телекоммуникационной сети "Интернет" в течение 3 рабочих дней со дня вступления в силу решения о бюджете муниципального образования на очередной финансовый год и плановый период.</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center"/>
        <w:outlineLvl w:val="1"/>
        <w:rPr>
          <w:rFonts w:ascii="Times New Roman" w:hAnsi="Times New Roman" w:cs="Times New Roman"/>
          <w:b/>
          <w:bCs/>
          <w:sz w:val="20"/>
          <w:szCs w:val="20"/>
        </w:rPr>
      </w:pPr>
      <w:r w:rsidRPr="00F977C0">
        <w:rPr>
          <w:rFonts w:ascii="Times New Roman" w:hAnsi="Times New Roman" w:cs="Times New Roman"/>
          <w:b/>
          <w:bCs/>
          <w:sz w:val="20"/>
          <w:szCs w:val="20"/>
        </w:rPr>
        <w:t>III. Формирование информации о нормативных,</w:t>
      </w:r>
    </w:p>
    <w:p w:rsidR="00F977C0" w:rsidRPr="00F977C0" w:rsidRDefault="00F977C0" w:rsidP="00F977C0">
      <w:pPr>
        <w:autoSpaceDE w:val="0"/>
        <w:autoSpaceDN w:val="0"/>
        <w:adjustRightInd w:val="0"/>
        <w:spacing w:after="0" w:line="240" w:lineRule="auto"/>
        <w:ind w:firstLine="567"/>
        <w:jc w:val="center"/>
        <w:outlineLvl w:val="1"/>
        <w:rPr>
          <w:rFonts w:ascii="Times New Roman" w:hAnsi="Times New Roman" w:cs="Times New Roman"/>
          <w:b/>
          <w:bCs/>
          <w:sz w:val="20"/>
          <w:szCs w:val="20"/>
        </w:rPr>
      </w:pPr>
      <w:r w:rsidRPr="00F977C0">
        <w:rPr>
          <w:rFonts w:ascii="Times New Roman" w:hAnsi="Times New Roman" w:cs="Times New Roman"/>
          <w:b/>
          <w:bCs/>
          <w:sz w:val="20"/>
          <w:szCs w:val="20"/>
        </w:rPr>
        <w:t>целевых и фискальных характеристиках</w:t>
      </w:r>
    </w:p>
    <w:p w:rsidR="00F977C0" w:rsidRPr="00F977C0" w:rsidRDefault="00F977C0" w:rsidP="00F977C0">
      <w:pPr>
        <w:autoSpaceDE w:val="0"/>
        <w:autoSpaceDN w:val="0"/>
        <w:adjustRightInd w:val="0"/>
        <w:spacing w:after="0" w:line="240" w:lineRule="auto"/>
        <w:ind w:firstLine="567"/>
        <w:jc w:val="center"/>
        <w:outlineLvl w:val="1"/>
        <w:rPr>
          <w:rFonts w:ascii="Times New Roman" w:hAnsi="Times New Roman" w:cs="Times New Roman"/>
          <w:b/>
          <w:bCs/>
          <w:sz w:val="20"/>
          <w:szCs w:val="20"/>
        </w:rPr>
      </w:pPr>
      <w:r w:rsidRPr="00F977C0">
        <w:rPr>
          <w:rFonts w:ascii="Times New Roman" w:hAnsi="Times New Roman" w:cs="Times New Roman"/>
          <w:b/>
          <w:bCs/>
          <w:sz w:val="20"/>
          <w:szCs w:val="20"/>
        </w:rPr>
        <w:t>налоговых расходов муниципального образования.</w:t>
      </w:r>
    </w:p>
    <w:p w:rsidR="00F977C0" w:rsidRPr="00F977C0" w:rsidRDefault="00F977C0" w:rsidP="00F977C0">
      <w:pPr>
        <w:autoSpaceDE w:val="0"/>
        <w:autoSpaceDN w:val="0"/>
        <w:adjustRightInd w:val="0"/>
        <w:spacing w:after="0" w:line="240" w:lineRule="auto"/>
        <w:ind w:firstLine="567"/>
        <w:jc w:val="center"/>
        <w:outlineLvl w:val="1"/>
        <w:rPr>
          <w:rFonts w:ascii="Times New Roman" w:hAnsi="Times New Roman" w:cs="Times New Roman"/>
          <w:b/>
          <w:bCs/>
          <w:sz w:val="20"/>
          <w:szCs w:val="20"/>
        </w:rPr>
      </w:pPr>
      <w:r w:rsidRPr="00F977C0">
        <w:rPr>
          <w:rFonts w:ascii="Times New Roman" w:hAnsi="Times New Roman" w:cs="Times New Roman"/>
          <w:b/>
          <w:bCs/>
          <w:sz w:val="20"/>
          <w:szCs w:val="20"/>
        </w:rPr>
        <w:t>Порядок оценки налоговых расходов муниципального образования</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10. В целях оценки налоговых расходов муниципального образования главные администраторы доходов местного бюджета по запросу финансового органа муниципального образования представляют в финансовый орган муниципального образования информацию о фискальных характеристиках налоговых расходов муниципального образования за отчетный финансовый год.</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11. Оценка эффективности налоговых расходов муниципального образования осуществляется куратором налогового расхода в соответствии с методикой оценки эффективности налоговых расходов муниципального образования.</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12. Методика оценки эффективности налоговых расходов муниципального образования разрабатывается и утверждается правовым актам кураторов налоговых расходов.</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bookmarkStart w:id="20" w:name="Par96"/>
      <w:bookmarkEnd w:id="20"/>
      <w:r w:rsidRPr="00F977C0">
        <w:rPr>
          <w:rFonts w:ascii="Times New Roman" w:hAnsi="Times New Roman" w:cs="Times New Roman"/>
          <w:sz w:val="20"/>
          <w:szCs w:val="20"/>
        </w:rPr>
        <w:t>13. В целях проведения оценки эффективности налоговых расходов муниципального образования финансовый орган муниципального образования на основании информации главных администраторов доходов местного бюджета распределяет и ежегодно направляет кураторам налоговых расходов информацию, относящуюся к ведению куратора налогового расхода:</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1) в срок до 10 апреля - сведения за год, предшествующий отчетному году, а также в случае необходимости уточненные данные за иные отчетные периоды, содержащие:</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а) сведения о количестве плательщиков, воспользовавшихся льготами;</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б) сведения о суммах выпадающих доходов местного бюджета по каждому налоговому расходу муниципального образования;</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bookmarkStart w:id="21" w:name="Par102"/>
      <w:bookmarkEnd w:id="21"/>
      <w:r w:rsidRPr="00F977C0">
        <w:rPr>
          <w:rFonts w:ascii="Times New Roman" w:hAnsi="Times New Roman" w:cs="Times New Roman"/>
          <w:sz w:val="20"/>
          <w:szCs w:val="20"/>
        </w:rPr>
        <w:t>2) в срок до 25 июля - сведения об объеме льгот за отчетный финансовый год.</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14. Оценка эффективности налоговых расходов муниципального образования осуществляется кураторами соответствующих налоговых расходов и включает:</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1) оценку целесообразности налоговых расходов муниципального образования;</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2) оценку результативности налоговых расходов муниципального образования.</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bookmarkStart w:id="22" w:name="Par106"/>
      <w:bookmarkEnd w:id="22"/>
      <w:r w:rsidRPr="00F977C0">
        <w:rPr>
          <w:rFonts w:ascii="Times New Roman" w:hAnsi="Times New Roman" w:cs="Times New Roman"/>
          <w:sz w:val="20"/>
          <w:szCs w:val="20"/>
        </w:rPr>
        <w:t>15. Критериями целесообразности налоговых расходов муниципального образования являются:</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1) соответствие налоговых расходов муниципального образования целям муниципальных программ, структурным элементам муниципальных программ и (или) целям социально-экономической политики муниципального образования, не относящимся к муниципальным программам Новосибирской области;</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lastRenderedPageBreak/>
        <w:t>2) востребованность плательщиками предоставленных льгот, которая характеризуется соотношением численности плательщиков, воспользовавшихся правом на льготы, и общей численности плательщиков, за пятилетний период.</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При необходимости куратором налоговых расходов могут быть установлены иные критерии целесообразности предоставления льгот для плательщиков.</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 xml:space="preserve">16. В случае несоответствия налоговых расходов муниципального образования  хотя бы одному из критериев, указанных в </w:t>
      </w:r>
      <w:hyperlink w:anchor="Par106" w:history="1">
        <w:r w:rsidRPr="00F977C0">
          <w:rPr>
            <w:rFonts w:ascii="Times New Roman" w:hAnsi="Times New Roman" w:cs="Times New Roman"/>
            <w:sz w:val="20"/>
            <w:szCs w:val="20"/>
          </w:rPr>
          <w:t>пункте 15</w:t>
        </w:r>
      </w:hyperlink>
      <w:r w:rsidRPr="00F977C0">
        <w:rPr>
          <w:rFonts w:ascii="Times New Roman" w:hAnsi="Times New Roman" w:cs="Times New Roman"/>
          <w:sz w:val="20"/>
          <w:szCs w:val="20"/>
        </w:rPr>
        <w:t xml:space="preserve"> настоящего Порядка, куратор налоговых расходов муниципального образования  представляет в финансовый орган муниципального образования предложения о сохранении (уточнении, отмене) льгот для плательщиков.</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17. В качестве критерия результативности налогового расхода муниципального образования определяется как минимум один показатель (индикатор) достижения целей муниципальной программы и (или) целей социально-экономической политики муниципального образования, не относящихся к муниципальным  программам, либо иной показатель (индикатор), на значение которого оказывают влияние налоговые расходы муниципального образования.</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Оценке подлежит вклад налоговых льгот (расходов), предусмотренных для плательщиков, в достижение планового значения показателя (индикатора) муниципальной программы и (или) достижения целей социально-экономической политики муниципального образования, не относящихся к муниципальным программам, который рассчитывается как разница между значением указанного показателя (индикатора) с учетом льгот и значением указанного показателя (индикатора) без учета льгот.</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18. Оценка результативности налоговых расходов муниципального образования  включает оценку бюджетной эффективности налоговых расходов муниципального образования.</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19. В целях оценки бюджетной эффективности налоговых расходов муниципального образования осуществляются сравнительный анализ результативности предоставления льгот и результативности применения альтернативных механизмов достижения целей муниципальной программы и (или) целей социально-экономической политики муниципального образования, не относящихся к муниципальным  программам, а также оценка совокупного бюджетного эффекта (самоокупаемости) стимулирующих налоговых расходов муниципального образования.</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bookmarkStart w:id="23" w:name="Par115"/>
      <w:bookmarkEnd w:id="23"/>
      <w:r w:rsidRPr="00F977C0">
        <w:rPr>
          <w:rFonts w:ascii="Times New Roman" w:hAnsi="Times New Roman" w:cs="Times New Roman"/>
          <w:sz w:val="20"/>
          <w:szCs w:val="20"/>
        </w:rPr>
        <w:t>20. Сравнительный анализ включает сравнение объемов расходов местного бюджета в случае применения альтернативных механизмов достижения целей и (или) решения задач муниципальной  программы и (или) целей социально-экономической политики муниципального образования, не относящихся к муниципальным программам, и объемов предоставленных льгот (расчет прироста показателя (индикатора) муниципальной  программы и (или) достижения целей социально-экономической политики муниципального образования, не относящихся к муниципальным программам, на 1 рубль налоговых расходов муниципального образования и на 1 рубль расходов местного бюджета для достижения того же показателя (индикатора) в случае применения альтернативных механизмов).</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В качестве альтернативных механизмов достижения целей и (или) решения задач муниципальной программы и (или) целей социально-экономической политики муниципального образования, не относящихся к муниципальным программам, могут учитываться в том числе:</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субсидии или иные формы непосредственной финансовой поддержки плательщиков, имеющих право на льготы, за счет средств местного бюджета;</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предоставление муниципальных гарантий муниципального образования  по обязательствам плательщиков, имеющих право на льготы;</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совершенствование нормативного регулирования и (или) порядка осуществления контрольно-надзорных функций в сфере деятельности плательщиков, имеющих право на льготы.</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21. По итогам оценки эффективности налогового расхода муниципального образования куратор налогового расхода формулирует выводы о достижении целевых характеристик налогового расхода муниципального образования, вкладе налогового расхода муниципального образования в достижение целей и (или) решение задач муниципальной  программы и (или) целей социально-экономической политики муниципального образования, не относящихся к муниципальным программам, а также о наличии или об отсутствии более результативных (менее затратных для местного бюджета) альтернативных механизмов достижения целей и (или) решения задач муниципальной программы и (или) целей социально-экономической политики муниципального образования, не относящихся к муниципальным программам.</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lastRenderedPageBreak/>
        <w:t>22.Перечень показателей для проведения оценки налоговых расходов муниципального образования, результаты оценки эффективности налоговых расходов муниципального образования, рекомендации по результатам указанной оценки, включая рекомендации о необходимости сохранения (уточнения, отмены) предоставленных плательщикам льгот, направляются кураторами налоговых расходов в финансовый орган муниципального образования ежегодно до 1 мая текущего года.</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 xml:space="preserve">23.По итогам отчетного финансового года на основании информации, указанной в </w:t>
      </w:r>
      <w:hyperlink w:anchor="Par102" w:history="1">
        <w:r w:rsidRPr="00F977C0">
          <w:rPr>
            <w:rFonts w:ascii="Times New Roman" w:hAnsi="Times New Roman" w:cs="Times New Roman"/>
            <w:sz w:val="20"/>
            <w:szCs w:val="20"/>
          </w:rPr>
          <w:t>подпункте 2 пункта 13</w:t>
        </w:r>
      </w:hyperlink>
      <w:r w:rsidRPr="00F977C0">
        <w:rPr>
          <w:rFonts w:ascii="Times New Roman" w:hAnsi="Times New Roman" w:cs="Times New Roman"/>
          <w:sz w:val="20"/>
          <w:szCs w:val="20"/>
        </w:rPr>
        <w:t xml:space="preserve"> настоящего Порядка, куратор налоговых расходов уточняет информацию и направляет уточненную информацию согласно </w:t>
      </w:r>
      <w:hyperlink w:anchor="Par221" w:history="1">
        <w:r w:rsidRPr="00F977C0">
          <w:rPr>
            <w:rFonts w:ascii="Times New Roman" w:hAnsi="Times New Roman" w:cs="Times New Roman"/>
            <w:sz w:val="20"/>
            <w:szCs w:val="20"/>
          </w:rPr>
          <w:t>приложению N 2</w:t>
        </w:r>
      </w:hyperlink>
      <w:r w:rsidRPr="00F977C0">
        <w:rPr>
          <w:rFonts w:ascii="Times New Roman" w:hAnsi="Times New Roman" w:cs="Times New Roman"/>
          <w:sz w:val="20"/>
          <w:szCs w:val="20"/>
        </w:rPr>
        <w:t xml:space="preserve"> к настоящему Порядку в финансовый орган муниципального образования ежегодно в срок до 5 августа текущего года.</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center"/>
        <w:outlineLvl w:val="1"/>
        <w:rPr>
          <w:rFonts w:ascii="Times New Roman" w:hAnsi="Times New Roman" w:cs="Times New Roman"/>
          <w:b/>
          <w:bCs/>
          <w:sz w:val="20"/>
          <w:szCs w:val="20"/>
        </w:rPr>
      </w:pPr>
      <w:r w:rsidRPr="00F977C0">
        <w:rPr>
          <w:rFonts w:ascii="Times New Roman" w:hAnsi="Times New Roman" w:cs="Times New Roman"/>
          <w:b/>
          <w:bCs/>
          <w:sz w:val="20"/>
          <w:szCs w:val="20"/>
        </w:rPr>
        <w:t>IV. Порядок обобщения результатов оценки эффективности</w:t>
      </w:r>
    </w:p>
    <w:p w:rsidR="00F977C0" w:rsidRPr="00F977C0" w:rsidRDefault="00F977C0" w:rsidP="00F977C0">
      <w:pPr>
        <w:autoSpaceDE w:val="0"/>
        <w:autoSpaceDN w:val="0"/>
        <w:adjustRightInd w:val="0"/>
        <w:spacing w:after="0" w:line="240" w:lineRule="auto"/>
        <w:ind w:firstLine="567"/>
        <w:jc w:val="center"/>
        <w:outlineLvl w:val="1"/>
        <w:rPr>
          <w:rFonts w:ascii="Times New Roman" w:hAnsi="Times New Roman" w:cs="Times New Roman"/>
          <w:b/>
          <w:bCs/>
          <w:sz w:val="20"/>
          <w:szCs w:val="20"/>
        </w:rPr>
      </w:pPr>
      <w:r w:rsidRPr="00F977C0">
        <w:rPr>
          <w:rFonts w:ascii="Times New Roman" w:hAnsi="Times New Roman" w:cs="Times New Roman"/>
          <w:b/>
          <w:bCs/>
          <w:sz w:val="20"/>
          <w:szCs w:val="20"/>
        </w:rPr>
        <w:t>налоговых расходов муниципального образования</w:t>
      </w: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p>
    <w:p w:rsidR="00F977C0" w:rsidRPr="00F977C0" w:rsidRDefault="00F977C0" w:rsidP="00F977C0">
      <w:pPr>
        <w:autoSpaceDE w:val="0"/>
        <w:autoSpaceDN w:val="0"/>
        <w:adjustRightInd w:val="0"/>
        <w:spacing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24. Финансовый орган муниципального образования ежегодно до 5 мая формирует оценку налоговых расходов муниципального образования на основе данных, представленных куратором налоговых расходов, и направляет информацию в Управление финансов и налоговой политики Искитимского района Новосибирской области.</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В срок до 1 августа финансовый орган муниципального образования направляет уточненную информацию, сформированную на основе уточненных данных, представленных куратором налоговых расходов, в Управление финансов и налоговой политики Искитимского района Новосибирской области.</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pPr>
      <w:r w:rsidRPr="00F977C0">
        <w:rPr>
          <w:rFonts w:ascii="Times New Roman" w:hAnsi="Times New Roman" w:cs="Times New Roman"/>
          <w:sz w:val="20"/>
          <w:szCs w:val="20"/>
        </w:rPr>
        <w:t>25. По результатам оценки налоговых расходов муниципального образования  финансовый орган муниципального образования выявляет неэффективные налоговые расходы муниципального образования, при необходимости вносит предложения по изменению или отмене неэффективных налоговых расходов муниципального образования, а также по изменению оснований, порядка и условий их предоставления.</w:t>
      </w:r>
    </w:p>
    <w:p w:rsidR="00F977C0" w:rsidRPr="00F977C0" w:rsidRDefault="00F977C0" w:rsidP="00F977C0">
      <w:pPr>
        <w:autoSpaceDE w:val="0"/>
        <w:autoSpaceDN w:val="0"/>
        <w:adjustRightInd w:val="0"/>
        <w:spacing w:before="200" w:after="0" w:line="240" w:lineRule="auto"/>
        <w:ind w:firstLine="567"/>
        <w:jc w:val="both"/>
        <w:rPr>
          <w:rFonts w:ascii="Times New Roman" w:hAnsi="Times New Roman" w:cs="Times New Roman"/>
          <w:sz w:val="20"/>
          <w:szCs w:val="20"/>
        </w:rPr>
        <w:sectPr w:rsidR="00F977C0" w:rsidRPr="00F977C0" w:rsidSect="00F977C0">
          <w:pgSz w:w="11906" w:h="16838"/>
          <w:pgMar w:top="1134" w:right="849" w:bottom="709" w:left="851" w:header="709" w:footer="709" w:gutter="0"/>
          <w:cols w:space="720"/>
        </w:sectPr>
      </w:pPr>
      <w:r w:rsidRPr="00F977C0">
        <w:rPr>
          <w:rFonts w:ascii="Times New Roman" w:hAnsi="Times New Roman" w:cs="Times New Roman"/>
          <w:sz w:val="20"/>
          <w:szCs w:val="20"/>
        </w:rPr>
        <w:t xml:space="preserve"> </w:t>
      </w:r>
    </w:p>
    <w:p w:rsidR="00F977C0" w:rsidRPr="00F977C0" w:rsidRDefault="00F977C0" w:rsidP="00F977C0">
      <w:pPr>
        <w:widowControl w:val="0"/>
        <w:autoSpaceDE w:val="0"/>
        <w:autoSpaceDN w:val="0"/>
        <w:spacing w:after="0" w:line="240" w:lineRule="auto"/>
        <w:jc w:val="right"/>
        <w:outlineLvl w:val="1"/>
        <w:rPr>
          <w:rFonts w:ascii="Times New Roman" w:hAnsi="Times New Roman" w:cs="Times New Roman"/>
          <w:sz w:val="20"/>
          <w:szCs w:val="20"/>
        </w:rPr>
      </w:pPr>
      <w:r w:rsidRPr="00F977C0">
        <w:rPr>
          <w:rFonts w:ascii="Times New Roman" w:hAnsi="Times New Roman" w:cs="Times New Roman"/>
          <w:sz w:val="20"/>
          <w:szCs w:val="20"/>
        </w:rPr>
        <w:lastRenderedPageBreak/>
        <w:t>ПРИЛОЖЕНИЕ № 1</w:t>
      </w:r>
    </w:p>
    <w:p w:rsidR="00F977C0" w:rsidRPr="00F977C0" w:rsidRDefault="00F977C0" w:rsidP="00F977C0">
      <w:pPr>
        <w:autoSpaceDE w:val="0"/>
        <w:autoSpaceDN w:val="0"/>
        <w:adjustRightInd w:val="0"/>
        <w:spacing w:after="0" w:line="240" w:lineRule="auto"/>
        <w:jc w:val="right"/>
        <w:rPr>
          <w:rFonts w:ascii="Times New Roman" w:hAnsi="Times New Roman" w:cs="Times New Roman"/>
          <w:sz w:val="20"/>
          <w:szCs w:val="20"/>
        </w:rPr>
      </w:pPr>
      <w:r w:rsidRPr="00F977C0">
        <w:rPr>
          <w:rFonts w:ascii="Times New Roman" w:hAnsi="Times New Roman" w:cs="Times New Roman"/>
          <w:sz w:val="20"/>
          <w:szCs w:val="20"/>
        </w:rPr>
        <w:t>к Порядку</w:t>
      </w:r>
    </w:p>
    <w:p w:rsidR="00F977C0" w:rsidRPr="00F977C0" w:rsidRDefault="00F977C0" w:rsidP="00F977C0">
      <w:pPr>
        <w:autoSpaceDE w:val="0"/>
        <w:autoSpaceDN w:val="0"/>
        <w:adjustRightInd w:val="0"/>
        <w:spacing w:after="0" w:line="240" w:lineRule="auto"/>
        <w:jc w:val="right"/>
        <w:rPr>
          <w:rFonts w:ascii="Times New Roman" w:hAnsi="Times New Roman" w:cs="Times New Roman"/>
          <w:sz w:val="20"/>
          <w:szCs w:val="20"/>
        </w:rPr>
      </w:pPr>
      <w:r w:rsidRPr="00F977C0">
        <w:rPr>
          <w:rFonts w:ascii="Times New Roman" w:hAnsi="Times New Roman" w:cs="Times New Roman"/>
          <w:sz w:val="20"/>
          <w:szCs w:val="20"/>
        </w:rPr>
        <w:t>формирования перечня налоговых</w:t>
      </w:r>
    </w:p>
    <w:p w:rsidR="00F977C0" w:rsidRPr="00F977C0" w:rsidRDefault="00F977C0" w:rsidP="00F977C0">
      <w:pPr>
        <w:autoSpaceDE w:val="0"/>
        <w:autoSpaceDN w:val="0"/>
        <w:adjustRightInd w:val="0"/>
        <w:spacing w:after="0" w:line="240" w:lineRule="auto"/>
        <w:jc w:val="right"/>
        <w:rPr>
          <w:rFonts w:ascii="Times New Roman" w:hAnsi="Times New Roman" w:cs="Times New Roman"/>
          <w:sz w:val="20"/>
          <w:szCs w:val="20"/>
        </w:rPr>
      </w:pPr>
      <w:r w:rsidRPr="00F977C0">
        <w:rPr>
          <w:rFonts w:ascii="Times New Roman" w:hAnsi="Times New Roman" w:cs="Times New Roman"/>
          <w:sz w:val="20"/>
          <w:szCs w:val="20"/>
        </w:rPr>
        <w:t xml:space="preserve">расходов Быстровского_ сельсовета </w:t>
      </w:r>
    </w:p>
    <w:p w:rsidR="00F977C0" w:rsidRPr="00F977C0" w:rsidRDefault="00F977C0" w:rsidP="00F977C0">
      <w:pPr>
        <w:autoSpaceDE w:val="0"/>
        <w:autoSpaceDN w:val="0"/>
        <w:adjustRightInd w:val="0"/>
        <w:spacing w:after="0" w:line="240" w:lineRule="auto"/>
        <w:jc w:val="right"/>
        <w:rPr>
          <w:rFonts w:ascii="Times New Roman" w:hAnsi="Times New Roman" w:cs="Times New Roman"/>
          <w:sz w:val="20"/>
          <w:szCs w:val="20"/>
        </w:rPr>
      </w:pPr>
      <w:r w:rsidRPr="00F977C0">
        <w:rPr>
          <w:rFonts w:ascii="Times New Roman" w:hAnsi="Times New Roman" w:cs="Times New Roman"/>
          <w:sz w:val="20"/>
          <w:szCs w:val="20"/>
        </w:rPr>
        <w:t xml:space="preserve">Искитимского района Новосибирской области </w:t>
      </w:r>
    </w:p>
    <w:p w:rsidR="00F977C0" w:rsidRPr="00F977C0" w:rsidRDefault="00F977C0" w:rsidP="00F977C0">
      <w:pPr>
        <w:autoSpaceDE w:val="0"/>
        <w:autoSpaceDN w:val="0"/>
        <w:adjustRightInd w:val="0"/>
        <w:spacing w:after="0" w:line="240" w:lineRule="auto"/>
        <w:jc w:val="right"/>
        <w:rPr>
          <w:rFonts w:ascii="Times New Roman" w:hAnsi="Times New Roman" w:cs="Times New Roman"/>
          <w:sz w:val="20"/>
          <w:szCs w:val="20"/>
        </w:rPr>
      </w:pPr>
      <w:r w:rsidRPr="00F977C0">
        <w:rPr>
          <w:rFonts w:ascii="Times New Roman" w:hAnsi="Times New Roman" w:cs="Times New Roman"/>
          <w:sz w:val="20"/>
          <w:szCs w:val="20"/>
        </w:rPr>
        <w:t>и оценки налоговых расходов</w:t>
      </w:r>
    </w:p>
    <w:p w:rsidR="00F977C0" w:rsidRPr="00F977C0" w:rsidRDefault="00F977C0" w:rsidP="00F977C0">
      <w:pPr>
        <w:autoSpaceDE w:val="0"/>
        <w:autoSpaceDN w:val="0"/>
        <w:adjustRightInd w:val="0"/>
        <w:spacing w:after="0" w:line="240" w:lineRule="auto"/>
        <w:ind w:firstLine="540"/>
        <w:jc w:val="right"/>
        <w:rPr>
          <w:rFonts w:ascii="Times New Roman" w:hAnsi="Times New Roman" w:cs="Times New Roman"/>
          <w:sz w:val="20"/>
          <w:szCs w:val="20"/>
        </w:rPr>
      </w:pPr>
      <w:r w:rsidRPr="00F977C0">
        <w:rPr>
          <w:rFonts w:ascii="Times New Roman" w:hAnsi="Times New Roman" w:cs="Times New Roman"/>
          <w:sz w:val="20"/>
          <w:szCs w:val="20"/>
        </w:rPr>
        <w:t xml:space="preserve">Быстровского сельсовета </w:t>
      </w:r>
    </w:p>
    <w:p w:rsidR="00F977C0" w:rsidRPr="00F977C0" w:rsidRDefault="00F977C0" w:rsidP="00F977C0">
      <w:pPr>
        <w:autoSpaceDE w:val="0"/>
        <w:autoSpaceDN w:val="0"/>
        <w:adjustRightInd w:val="0"/>
        <w:spacing w:after="0" w:line="240" w:lineRule="auto"/>
        <w:ind w:firstLine="540"/>
        <w:jc w:val="right"/>
        <w:rPr>
          <w:rFonts w:ascii="Times New Roman" w:hAnsi="Times New Roman" w:cs="Times New Roman"/>
          <w:sz w:val="20"/>
          <w:szCs w:val="20"/>
        </w:rPr>
      </w:pPr>
      <w:r w:rsidRPr="00F977C0">
        <w:rPr>
          <w:rFonts w:ascii="Times New Roman" w:hAnsi="Times New Roman" w:cs="Times New Roman"/>
          <w:sz w:val="20"/>
          <w:szCs w:val="20"/>
        </w:rPr>
        <w:t>Искитимского района Новосибирской области</w:t>
      </w:r>
    </w:p>
    <w:p w:rsidR="00F977C0" w:rsidRPr="00F977C0" w:rsidRDefault="00F977C0" w:rsidP="00F977C0">
      <w:pPr>
        <w:widowControl w:val="0"/>
        <w:autoSpaceDE w:val="0"/>
        <w:autoSpaceDN w:val="0"/>
        <w:spacing w:after="0" w:line="240" w:lineRule="auto"/>
        <w:ind w:firstLine="540"/>
        <w:jc w:val="both"/>
        <w:rPr>
          <w:rFonts w:ascii="Times New Roman" w:hAnsi="Times New Roman" w:cs="Times New Roman"/>
          <w:sz w:val="20"/>
          <w:szCs w:val="20"/>
        </w:rPr>
      </w:pPr>
    </w:p>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ПЕРЕЧЕНЬ</w:t>
      </w:r>
    </w:p>
    <w:p w:rsidR="00F977C0" w:rsidRPr="00F977C0" w:rsidRDefault="00F977C0" w:rsidP="00F977C0">
      <w:pPr>
        <w:autoSpaceDE w:val="0"/>
        <w:autoSpaceDN w:val="0"/>
        <w:adjustRightInd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налоговых расходов _Быстровского сельсовета Искитимского района Новосибирской области на 2021_ год и плановый период  2022-2023 годов</w:t>
      </w:r>
    </w:p>
    <w:p w:rsidR="00F977C0" w:rsidRPr="00F977C0" w:rsidRDefault="00F977C0" w:rsidP="00F977C0">
      <w:pPr>
        <w:autoSpaceDE w:val="0"/>
        <w:autoSpaceDN w:val="0"/>
        <w:adjustRightInd w:val="0"/>
        <w:spacing w:after="0" w:line="240" w:lineRule="auto"/>
        <w:jc w:val="center"/>
        <w:rPr>
          <w:rFonts w:ascii="Times New Roman" w:hAnsi="Times New Roman" w:cs="Times New Roman"/>
          <w:sz w:val="20"/>
          <w:szCs w:val="20"/>
        </w:rPr>
      </w:pPr>
    </w:p>
    <w:p w:rsidR="00F977C0" w:rsidRPr="00F977C0" w:rsidRDefault="00F977C0" w:rsidP="00F977C0">
      <w:pPr>
        <w:widowControl w:val="0"/>
        <w:autoSpaceDE w:val="0"/>
        <w:autoSpaceDN w:val="0"/>
        <w:spacing w:after="0" w:line="240" w:lineRule="auto"/>
        <w:ind w:firstLine="540"/>
        <w:jc w:val="both"/>
        <w:rPr>
          <w:rFonts w:ascii="Times New Roman" w:hAnsi="Times New Roman" w:cs="Times New Roman"/>
          <w:sz w:val="20"/>
          <w:szCs w:val="20"/>
        </w:rPr>
      </w:pPr>
    </w:p>
    <w:tbl>
      <w:tblPr>
        <w:tblW w:w="154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843"/>
        <w:gridCol w:w="1701"/>
        <w:gridCol w:w="1877"/>
        <w:gridCol w:w="1765"/>
        <w:gridCol w:w="2241"/>
        <w:gridCol w:w="1765"/>
        <w:gridCol w:w="1789"/>
        <w:gridCol w:w="1789"/>
      </w:tblGrid>
      <w:tr w:rsidR="00F977C0" w:rsidRPr="00F977C0" w:rsidTr="00F977C0">
        <w:trPr>
          <w:trHeight w:val="2945"/>
        </w:trPr>
        <w:tc>
          <w:tcPr>
            <w:tcW w:w="710" w:type="dxa"/>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 п/п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Куратор налогового расхода муниципального образования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Краткое наименование налогового расхода муниципального образования</w:t>
            </w:r>
          </w:p>
        </w:tc>
        <w:tc>
          <w:tcPr>
            <w:tcW w:w="1877" w:type="dxa"/>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Полное наименование налогового расхода муниципального образования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Реквизиты муниципального правового акта, которым устанавливается налоговая льгота</w:t>
            </w:r>
          </w:p>
        </w:tc>
        <w:tc>
          <w:tcPr>
            <w:tcW w:w="2241" w:type="dxa"/>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Целевая категория налогоплательщиков, для которых предусмотрена налоговая льгота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Целевая категория налогового расхода муниципального образования</w:t>
            </w:r>
          </w:p>
        </w:tc>
        <w:tc>
          <w:tcPr>
            <w:tcW w:w="1789" w:type="dxa"/>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Наименование муниципальной программы / документа стратегического планирования / программы комплексного развития инфраструктуры</w:t>
            </w:r>
          </w:p>
        </w:tc>
        <w:tc>
          <w:tcPr>
            <w:tcW w:w="1789" w:type="dxa"/>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Наименование структурного элемента муниципальной программы / документа стратегического планирования / программы комплексного развития инфраструктуры</w:t>
            </w:r>
          </w:p>
        </w:tc>
      </w:tr>
      <w:tr w:rsidR="00F977C0" w:rsidRPr="00F977C0" w:rsidTr="00F977C0">
        <w:trPr>
          <w:trHeight w:val="378"/>
        </w:trPr>
        <w:tc>
          <w:tcPr>
            <w:tcW w:w="7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3</w:t>
            </w:r>
          </w:p>
        </w:tc>
        <w:tc>
          <w:tcPr>
            <w:tcW w:w="18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4</w:t>
            </w:r>
          </w:p>
        </w:tc>
        <w:tc>
          <w:tcPr>
            <w:tcW w:w="17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5</w:t>
            </w:r>
          </w:p>
        </w:tc>
        <w:tc>
          <w:tcPr>
            <w:tcW w:w="22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6</w:t>
            </w:r>
          </w:p>
        </w:tc>
        <w:tc>
          <w:tcPr>
            <w:tcW w:w="17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7</w:t>
            </w:r>
          </w:p>
        </w:tc>
        <w:tc>
          <w:tcPr>
            <w:tcW w:w="17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8</w:t>
            </w:r>
          </w:p>
        </w:tc>
        <w:tc>
          <w:tcPr>
            <w:tcW w:w="17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77C0" w:rsidRPr="00F977C0" w:rsidRDefault="00F977C0" w:rsidP="00F977C0">
            <w:pPr>
              <w:spacing w:after="0" w:line="240" w:lineRule="auto"/>
              <w:jc w:val="center"/>
              <w:rPr>
                <w:rFonts w:ascii="Times New Roman" w:hAnsi="Times New Roman" w:cs="Times New Roman"/>
                <w:b/>
                <w:bCs/>
                <w:sz w:val="20"/>
                <w:szCs w:val="20"/>
              </w:rPr>
            </w:pPr>
            <w:r w:rsidRPr="00F977C0">
              <w:rPr>
                <w:rFonts w:ascii="Times New Roman" w:hAnsi="Times New Roman" w:cs="Times New Roman"/>
                <w:b/>
                <w:bCs/>
                <w:sz w:val="20"/>
                <w:szCs w:val="20"/>
              </w:rPr>
              <w:t>9</w:t>
            </w:r>
          </w:p>
        </w:tc>
      </w:tr>
      <w:tr w:rsidR="00F977C0" w:rsidRPr="00F977C0" w:rsidTr="00F977C0">
        <w:trPr>
          <w:trHeight w:val="378"/>
        </w:trPr>
        <w:tc>
          <w:tcPr>
            <w:tcW w:w="710" w:type="dxa"/>
            <w:tcBorders>
              <w:top w:val="single" w:sz="4" w:space="0" w:color="auto"/>
              <w:left w:val="single" w:sz="4" w:space="0" w:color="auto"/>
              <w:bottom w:val="single" w:sz="4" w:space="0" w:color="auto"/>
              <w:right w:val="single" w:sz="4" w:space="0" w:color="auto"/>
            </w:tcBorders>
            <w:vAlign w:val="center"/>
          </w:tcPr>
          <w:p w:rsidR="00F977C0" w:rsidRPr="00F977C0" w:rsidRDefault="00F977C0" w:rsidP="00F977C0">
            <w:pPr>
              <w:spacing w:after="0" w:line="240" w:lineRule="auto"/>
              <w:jc w:val="center"/>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F977C0" w:rsidRPr="00F977C0" w:rsidRDefault="00F977C0" w:rsidP="00F977C0">
            <w:pPr>
              <w:spacing w:after="0" w:line="240" w:lineRule="auto"/>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977C0" w:rsidRPr="00F977C0" w:rsidRDefault="00F977C0" w:rsidP="00F977C0">
            <w:pPr>
              <w:spacing w:after="0" w:line="256" w:lineRule="auto"/>
              <w:rPr>
                <w:rFonts w:ascii="Times New Roman"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vAlign w:val="center"/>
          </w:tcPr>
          <w:p w:rsidR="00F977C0" w:rsidRPr="00F977C0" w:rsidRDefault="00F977C0" w:rsidP="00F977C0">
            <w:pPr>
              <w:spacing w:after="0" w:line="256" w:lineRule="auto"/>
              <w:rPr>
                <w:rFonts w:ascii="Times New Roman" w:hAnsi="Times New Roman" w:cs="Times New Roman"/>
                <w:sz w:val="20"/>
                <w:szCs w:val="20"/>
              </w:rPr>
            </w:pPr>
          </w:p>
        </w:tc>
        <w:tc>
          <w:tcPr>
            <w:tcW w:w="1765" w:type="dxa"/>
            <w:tcBorders>
              <w:top w:val="single" w:sz="4" w:space="0" w:color="auto"/>
              <w:left w:val="single" w:sz="4" w:space="0" w:color="auto"/>
              <w:bottom w:val="single" w:sz="4" w:space="0" w:color="auto"/>
              <w:right w:val="single" w:sz="4" w:space="0" w:color="auto"/>
            </w:tcBorders>
            <w:noWrap/>
            <w:vAlign w:val="center"/>
          </w:tcPr>
          <w:p w:rsidR="00F977C0" w:rsidRPr="00F977C0" w:rsidRDefault="00F977C0" w:rsidP="00F977C0">
            <w:pPr>
              <w:spacing w:after="0" w:line="256" w:lineRule="auto"/>
              <w:rPr>
                <w:rFonts w:ascii="Times New Roman" w:hAnsi="Times New Roman" w:cs="Times New Roman"/>
                <w:sz w:val="20"/>
                <w:szCs w:val="20"/>
              </w:rPr>
            </w:pPr>
          </w:p>
        </w:tc>
        <w:tc>
          <w:tcPr>
            <w:tcW w:w="2241" w:type="dxa"/>
            <w:tcBorders>
              <w:top w:val="single" w:sz="4" w:space="0" w:color="auto"/>
              <w:left w:val="single" w:sz="4" w:space="0" w:color="auto"/>
              <w:bottom w:val="single" w:sz="4" w:space="0" w:color="auto"/>
              <w:right w:val="single" w:sz="4" w:space="0" w:color="auto"/>
            </w:tcBorders>
            <w:vAlign w:val="center"/>
          </w:tcPr>
          <w:p w:rsidR="00F977C0" w:rsidRPr="00F977C0" w:rsidRDefault="00F977C0" w:rsidP="00F977C0">
            <w:pPr>
              <w:spacing w:after="0" w:line="256" w:lineRule="auto"/>
              <w:rPr>
                <w:rFonts w:ascii="Times New Roman" w:hAnsi="Times New Roman" w:cs="Times New Roman"/>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rsidR="00F977C0" w:rsidRPr="00F977C0" w:rsidRDefault="00F977C0" w:rsidP="00F977C0">
            <w:pPr>
              <w:spacing w:after="0" w:line="256" w:lineRule="auto"/>
              <w:rPr>
                <w:rFonts w:ascii="Times New Roman" w:hAnsi="Times New Roman" w:cs="Times New Roman"/>
                <w:sz w:val="20"/>
                <w:szCs w:val="20"/>
              </w:rPr>
            </w:pPr>
          </w:p>
        </w:tc>
        <w:tc>
          <w:tcPr>
            <w:tcW w:w="1789" w:type="dxa"/>
            <w:tcBorders>
              <w:top w:val="single" w:sz="4" w:space="0" w:color="auto"/>
              <w:left w:val="single" w:sz="4" w:space="0" w:color="auto"/>
              <w:bottom w:val="single" w:sz="4" w:space="0" w:color="auto"/>
              <w:right w:val="single" w:sz="4" w:space="0" w:color="auto"/>
            </w:tcBorders>
            <w:vAlign w:val="center"/>
          </w:tcPr>
          <w:p w:rsidR="00F977C0" w:rsidRPr="00F977C0" w:rsidRDefault="00F977C0" w:rsidP="00F977C0">
            <w:pPr>
              <w:spacing w:after="0" w:line="256" w:lineRule="auto"/>
              <w:rPr>
                <w:rFonts w:ascii="Times New Roman" w:hAnsi="Times New Roman" w:cs="Times New Roman"/>
                <w:sz w:val="20"/>
                <w:szCs w:val="20"/>
              </w:rPr>
            </w:pPr>
          </w:p>
        </w:tc>
        <w:tc>
          <w:tcPr>
            <w:tcW w:w="1789" w:type="dxa"/>
            <w:tcBorders>
              <w:top w:val="single" w:sz="4" w:space="0" w:color="auto"/>
              <w:left w:val="single" w:sz="4" w:space="0" w:color="auto"/>
              <w:bottom w:val="single" w:sz="4" w:space="0" w:color="auto"/>
              <w:right w:val="single" w:sz="4" w:space="0" w:color="auto"/>
            </w:tcBorders>
            <w:vAlign w:val="center"/>
          </w:tcPr>
          <w:p w:rsidR="00F977C0" w:rsidRPr="00F977C0" w:rsidRDefault="00F977C0" w:rsidP="00F977C0">
            <w:pPr>
              <w:spacing w:after="0" w:line="256" w:lineRule="auto"/>
              <w:rPr>
                <w:rFonts w:ascii="Times New Roman" w:hAnsi="Times New Roman" w:cs="Times New Roman"/>
                <w:sz w:val="20"/>
                <w:szCs w:val="20"/>
              </w:rPr>
            </w:pPr>
          </w:p>
        </w:tc>
      </w:tr>
      <w:tr w:rsidR="00F977C0" w:rsidRPr="00F977C0" w:rsidTr="00F977C0">
        <w:trPr>
          <w:trHeight w:val="378"/>
        </w:trPr>
        <w:tc>
          <w:tcPr>
            <w:tcW w:w="710" w:type="dxa"/>
            <w:tcBorders>
              <w:top w:val="single" w:sz="4" w:space="0" w:color="auto"/>
              <w:left w:val="single" w:sz="4" w:space="0" w:color="auto"/>
              <w:bottom w:val="single" w:sz="4" w:space="0" w:color="auto"/>
              <w:right w:val="single" w:sz="4" w:space="0" w:color="auto"/>
            </w:tcBorders>
            <w:vAlign w:val="center"/>
          </w:tcPr>
          <w:p w:rsidR="00F977C0" w:rsidRPr="00F977C0" w:rsidRDefault="00F977C0" w:rsidP="00F977C0">
            <w:pPr>
              <w:spacing w:after="0" w:line="240" w:lineRule="auto"/>
              <w:jc w:val="center"/>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F977C0" w:rsidRPr="00F977C0" w:rsidRDefault="00F977C0" w:rsidP="00F977C0">
            <w:pPr>
              <w:spacing w:after="0" w:line="240" w:lineRule="auto"/>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977C0" w:rsidRPr="00F977C0" w:rsidRDefault="00F977C0" w:rsidP="00F977C0">
            <w:pPr>
              <w:spacing w:after="0" w:line="256" w:lineRule="auto"/>
              <w:rPr>
                <w:rFonts w:ascii="Times New Roman"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vAlign w:val="center"/>
          </w:tcPr>
          <w:p w:rsidR="00F977C0" w:rsidRPr="00F977C0" w:rsidRDefault="00F977C0" w:rsidP="00F977C0">
            <w:pPr>
              <w:spacing w:after="0" w:line="256" w:lineRule="auto"/>
              <w:rPr>
                <w:rFonts w:ascii="Times New Roman" w:hAnsi="Times New Roman" w:cs="Times New Roman"/>
                <w:sz w:val="20"/>
                <w:szCs w:val="20"/>
              </w:rPr>
            </w:pPr>
          </w:p>
        </w:tc>
        <w:tc>
          <w:tcPr>
            <w:tcW w:w="1765" w:type="dxa"/>
            <w:tcBorders>
              <w:top w:val="single" w:sz="4" w:space="0" w:color="auto"/>
              <w:left w:val="single" w:sz="4" w:space="0" w:color="auto"/>
              <w:bottom w:val="single" w:sz="4" w:space="0" w:color="auto"/>
              <w:right w:val="single" w:sz="4" w:space="0" w:color="auto"/>
            </w:tcBorders>
            <w:noWrap/>
            <w:vAlign w:val="center"/>
          </w:tcPr>
          <w:p w:rsidR="00F977C0" w:rsidRPr="00F977C0" w:rsidRDefault="00F977C0" w:rsidP="00F977C0">
            <w:pPr>
              <w:spacing w:after="0" w:line="256" w:lineRule="auto"/>
              <w:rPr>
                <w:rFonts w:ascii="Times New Roman" w:hAnsi="Times New Roman" w:cs="Times New Roman"/>
                <w:sz w:val="20"/>
                <w:szCs w:val="20"/>
              </w:rPr>
            </w:pPr>
          </w:p>
        </w:tc>
        <w:tc>
          <w:tcPr>
            <w:tcW w:w="2241" w:type="dxa"/>
            <w:tcBorders>
              <w:top w:val="single" w:sz="4" w:space="0" w:color="auto"/>
              <w:left w:val="single" w:sz="4" w:space="0" w:color="auto"/>
              <w:bottom w:val="single" w:sz="4" w:space="0" w:color="auto"/>
              <w:right w:val="single" w:sz="4" w:space="0" w:color="auto"/>
            </w:tcBorders>
            <w:vAlign w:val="center"/>
          </w:tcPr>
          <w:p w:rsidR="00F977C0" w:rsidRPr="00F977C0" w:rsidRDefault="00F977C0" w:rsidP="00F977C0">
            <w:pPr>
              <w:spacing w:after="0" w:line="256" w:lineRule="auto"/>
              <w:rPr>
                <w:rFonts w:ascii="Times New Roman" w:hAnsi="Times New Roman" w:cs="Times New Roman"/>
                <w:sz w:val="20"/>
                <w:szCs w:val="20"/>
              </w:rPr>
            </w:pPr>
          </w:p>
        </w:tc>
        <w:tc>
          <w:tcPr>
            <w:tcW w:w="1765" w:type="dxa"/>
            <w:tcBorders>
              <w:top w:val="single" w:sz="4" w:space="0" w:color="auto"/>
              <w:left w:val="single" w:sz="4" w:space="0" w:color="auto"/>
              <w:bottom w:val="single" w:sz="4" w:space="0" w:color="auto"/>
              <w:right w:val="single" w:sz="4" w:space="0" w:color="auto"/>
            </w:tcBorders>
            <w:vAlign w:val="center"/>
          </w:tcPr>
          <w:p w:rsidR="00F977C0" w:rsidRPr="00F977C0" w:rsidRDefault="00F977C0" w:rsidP="00F977C0">
            <w:pPr>
              <w:spacing w:after="0" w:line="256" w:lineRule="auto"/>
              <w:rPr>
                <w:rFonts w:ascii="Times New Roman" w:hAnsi="Times New Roman" w:cs="Times New Roman"/>
                <w:sz w:val="20"/>
                <w:szCs w:val="20"/>
              </w:rPr>
            </w:pPr>
          </w:p>
        </w:tc>
        <w:tc>
          <w:tcPr>
            <w:tcW w:w="1789" w:type="dxa"/>
            <w:tcBorders>
              <w:top w:val="single" w:sz="4" w:space="0" w:color="auto"/>
              <w:left w:val="single" w:sz="4" w:space="0" w:color="auto"/>
              <w:bottom w:val="single" w:sz="4" w:space="0" w:color="auto"/>
              <w:right w:val="single" w:sz="4" w:space="0" w:color="auto"/>
            </w:tcBorders>
            <w:vAlign w:val="center"/>
          </w:tcPr>
          <w:p w:rsidR="00F977C0" w:rsidRPr="00F977C0" w:rsidRDefault="00F977C0" w:rsidP="00F977C0">
            <w:pPr>
              <w:spacing w:after="0" w:line="256" w:lineRule="auto"/>
              <w:rPr>
                <w:rFonts w:ascii="Times New Roman" w:hAnsi="Times New Roman" w:cs="Times New Roman"/>
                <w:sz w:val="20"/>
                <w:szCs w:val="20"/>
              </w:rPr>
            </w:pPr>
          </w:p>
        </w:tc>
        <w:tc>
          <w:tcPr>
            <w:tcW w:w="1789" w:type="dxa"/>
            <w:tcBorders>
              <w:top w:val="single" w:sz="4" w:space="0" w:color="auto"/>
              <w:left w:val="single" w:sz="4" w:space="0" w:color="auto"/>
              <w:bottom w:val="single" w:sz="4" w:space="0" w:color="auto"/>
              <w:right w:val="single" w:sz="4" w:space="0" w:color="auto"/>
            </w:tcBorders>
            <w:vAlign w:val="center"/>
          </w:tcPr>
          <w:p w:rsidR="00F977C0" w:rsidRPr="00F977C0" w:rsidRDefault="00F977C0" w:rsidP="00F977C0">
            <w:pPr>
              <w:spacing w:after="0" w:line="256" w:lineRule="auto"/>
              <w:rPr>
                <w:rFonts w:ascii="Times New Roman" w:hAnsi="Times New Roman" w:cs="Times New Roman"/>
                <w:sz w:val="20"/>
                <w:szCs w:val="20"/>
              </w:rPr>
            </w:pPr>
          </w:p>
        </w:tc>
      </w:tr>
    </w:tbl>
    <w:p w:rsidR="00F977C0" w:rsidRPr="00F977C0" w:rsidRDefault="00F977C0" w:rsidP="00F977C0">
      <w:pPr>
        <w:rPr>
          <w:rFonts w:ascii="Times New Roman" w:hAnsi="Times New Roman" w:cs="Times New Roman"/>
          <w:sz w:val="20"/>
          <w:szCs w:val="20"/>
        </w:rPr>
      </w:pPr>
    </w:p>
    <w:p w:rsidR="00F977C0" w:rsidRPr="00F977C0" w:rsidRDefault="00F977C0" w:rsidP="00F977C0">
      <w:pPr>
        <w:spacing w:after="0"/>
        <w:rPr>
          <w:rFonts w:ascii="Times New Roman" w:hAnsi="Times New Roman" w:cs="Times New Roman"/>
          <w:sz w:val="20"/>
          <w:szCs w:val="20"/>
        </w:rPr>
        <w:sectPr w:rsidR="00F977C0" w:rsidRPr="00F977C0" w:rsidSect="00F977C0">
          <w:pgSz w:w="16838" w:h="11906" w:orient="landscape"/>
          <w:pgMar w:top="851" w:right="709" w:bottom="851" w:left="1134" w:header="709" w:footer="709" w:gutter="0"/>
          <w:cols w:space="720"/>
        </w:sectPr>
      </w:pPr>
    </w:p>
    <w:p w:rsidR="00F977C0" w:rsidRPr="00F977C0" w:rsidRDefault="00F977C0" w:rsidP="00F977C0">
      <w:pPr>
        <w:widowControl w:val="0"/>
        <w:autoSpaceDE w:val="0"/>
        <w:autoSpaceDN w:val="0"/>
        <w:spacing w:after="0" w:line="240" w:lineRule="auto"/>
        <w:jc w:val="right"/>
        <w:outlineLvl w:val="1"/>
        <w:rPr>
          <w:rFonts w:ascii="Times New Roman" w:hAnsi="Times New Roman" w:cs="Times New Roman"/>
          <w:sz w:val="20"/>
          <w:szCs w:val="20"/>
        </w:rPr>
      </w:pPr>
      <w:r w:rsidRPr="00F977C0">
        <w:rPr>
          <w:rFonts w:ascii="Times New Roman" w:hAnsi="Times New Roman" w:cs="Times New Roman"/>
          <w:sz w:val="20"/>
          <w:szCs w:val="20"/>
        </w:rPr>
        <w:lastRenderedPageBreak/>
        <w:t xml:space="preserve">ПРИЛОЖЕНИЕ № 2 </w:t>
      </w:r>
    </w:p>
    <w:p w:rsidR="00F977C0" w:rsidRPr="00F977C0" w:rsidRDefault="00F977C0" w:rsidP="00F977C0">
      <w:pPr>
        <w:widowControl w:val="0"/>
        <w:autoSpaceDE w:val="0"/>
        <w:autoSpaceDN w:val="0"/>
        <w:spacing w:after="0" w:line="240" w:lineRule="auto"/>
        <w:jc w:val="right"/>
        <w:rPr>
          <w:rFonts w:ascii="Times New Roman" w:hAnsi="Times New Roman" w:cs="Times New Roman"/>
          <w:sz w:val="20"/>
          <w:szCs w:val="20"/>
        </w:rPr>
      </w:pPr>
      <w:r w:rsidRPr="00F977C0">
        <w:rPr>
          <w:rFonts w:ascii="Times New Roman" w:hAnsi="Times New Roman" w:cs="Times New Roman"/>
          <w:sz w:val="20"/>
          <w:szCs w:val="20"/>
        </w:rPr>
        <w:t>к Порядку</w:t>
      </w:r>
    </w:p>
    <w:p w:rsidR="00F977C0" w:rsidRPr="00F977C0" w:rsidRDefault="00F977C0" w:rsidP="00F977C0">
      <w:pPr>
        <w:widowControl w:val="0"/>
        <w:autoSpaceDE w:val="0"/>
        <w:autoSpaceDN w:val="0"/>
        <w:spacing w:after="0" w:line="240" w:lineRule="auto"/>
        <w:jc w:val="right"/>
        <w:rPr>
          <w:rFonts w:ascii="Times New Roman" w:hAnsi="Times New Roman" w:cs="Times New Roman"/>
          <w:sz w:val="20"/>
          <w:szCs w:val="20"/>
        </w:rPr>
      </w:pPr>
      <w:r w:rsidRPr="00F977C0">
        <w:rPr>
          <w:rFonts w:ascii="Times New Roman" w:hAnsi="Times New Roman" w:cs="Times New Roman"/>
          <w:sz w:val="20"/>
          <w:szCs w:val="20"/>
        </w:rPr>
        <w:t>формирования перечня налоговых</w:t>
      </w:r>
    </w:p>
    <w:p w:rsidR="00F977C0" w:rsidRPr="00F977C0" w:rsidRDefault="00F977C0" w:rsidP="00F977C0">
      <w:pPr>
        <w:widowControl w:val="0"/>
        <w:autoSpaceDE w:val="0"/>
        <w:autoSpaceDN w:val="0"/>
        <w:spacing w:after="0" w:line="240" w:lineRule="auto"/>
        <w:jc w:val="right"/>
        <w:rPr>
          <w:rFonts w:ascii="Times New Roman" w:hAnsi="Times New Roman" w:cs="Times New Roman"/>
          <w:sz w:val="20"/>
          <w:szCs w:val="20"/>
        </w:rPr>
      </w:pPr>
      <w:r w:rsidRPr="00F977C0">
        <w:rPr>
          <w:rFonts w:ascii="Times New Roman" w:hAnsi="Times New Roman" w:cs="Times New Roman"/>
          <w:sz w:val="20"/>
          <w:szCs w:val="20"/>
        </w:rPr>
        <w:t xml:space="preserve">расходов Быстровского сельсовета </w:t>
      </w:r>
    </w:p>
    <w:p w:rsidR="00F977C0" w:rsidRPr="00F977C0" w:rsidRDefault="00F977C0" w:rsidP="00F977C0">
      <w:pPr>
        <w:widowControl w:val="0"/>
        <w:autoSpaceDE w:val="0"/>
        <w:autoSpaceDN w:val="0"/>
        <w:spacing w:after="0" w:line="240" w:lineRule="auto"/>
        <w:jc w:val="right"/>
        <w:rPr>
          <w:rFonts w:ascii="Times New Roman" w:hAnsi="Times New Roman" w:cs="Times New Roman"/>
          <w:sz w:val="20"/>
          <w:szCs w:val="20"/>
        </w:rPr>
      </w:pPr>
      <w:r w:rsidRPr="00F977C0">
        <w:rPr>
          <w:rFonts w:ascii="Times New Roman" w:hAnsi="Times New Roman" w:cs="Times New Roman"/>
          <w:sz w:val="20"/>
          <w:szCs w:val="20"/>
        </w:rPr>
        <w:t xml:space="preserve">Искитимского района Новосибирской области </w:t>
      </w:r>
    </w:p>
    <w:p w:rsidR="00F977C0" w:rsidRPr="00F977C0" w:rsidRDefault="00F977C0" w:rsidP="00F977C0">
      <w:pPr>
        <w:widowControl w:val="0"/>
        <w:autoSpaceDE w:val="0"/>
        <w:autoSpaceDN w:val="0"/>
        <w:spacing w:after="0" w:line="240" w:lineRule="auto"/>
        <w:jc w:val="right"/>
        <w:rPr>
          <w:rFonts w:ascii="Times New Roman" w:hAnsi="Times New Roman" w:cs="Times New Roman"/>
          <w:sz w:val="20"/>
          <w:szCs w:val="20"/>
        </w:rPr>
      </w:pPr>
      <w:r w:rsidRPr="00F977C0">
        <w:rPr>
          <w:rFonts w:ascii="Times New Roman" w:hAnsi="Times New Roman" w:cs="Times New Roman"/>
          <w:sz w:val="20"/>
          <w:szCs w:val="20"/>
        </w:rPr>
        <w:t>и оценки налоговых расходов</w:t>
      </w:r>
    </w:p>
    <w:p w:rsidR="00F977C0" w:rsidRPr="00F977C0" w:rsidRDefault="00F977C0" w:rsidP="00F977C0">
      <w:pPr>
        <w:widowControl w:val="0"/>
        <w:autoSpaceDE w:val="0"/>
        <w:autoSpaceDN w:val="0"/>
        <w:spacing w:after="0" w:line="240" w:lineRule="auto"/>
        <w:jc w:val="right"/>
        <w:rPr>
          <w:rFonts w:ascii="Times New Roman" w:hAnsi="Times New Roman" w:cs="Times New Roman"/>
          <w:sz w:val="20"/>
          <w:szCs w:val="20"/>
        </w:rPr>
      </w:pPr>
      <w:r w:rsidRPr="00F977C0">
        <w:rPr>
          <w:rFonts w:ascii="Times New Roman" w:hAnsi="Times New Roman" w:cs="Times New Roman"/>
          <w:sz w:val="20"/>
          <w:szCs w:val="20"/>
        </w:rPr>
        <w:t xml:space="preserve">Быстровского сельсовета </w:t>
      </w:r>
    </w:p>
    <w:p w:rsidR="00F977C0" w:rsidRPr="00F977C0" w:rsidRDefault="00F977C0" w:rsidP="00F977C0">
      <w:pPr>
        <w:widowControl w:val="0"/>
        <w:autoSpaceDE w:val="0"/>
        <w:autoSpaceDN w:val="0"/>
        <w:spacing w:after="0" w:line="240" w:lineRule="auto"/>
        <w:jc w:val="right"/>
        <w:rPr>
          <w:rFonts w:ascii="Times New Roman" w:hAnsi="Times New Roman" w:cs="Times New Roman"/>
          <w:sz w:val="20"/>
          <w:szCs w:val="20"/>
        </w:rPr>
      </w:pPr>
      <w:r w:rsidRPr="00F977C0">
        <w:rPr>
          <w:rFonts w:ascii="Times New Roman" w:hAnsi="Times New Roman" w:cs="Times New Roman"/>
          <w:sz w:val="20"/>
          <w:szCs w:val="20"/>
        </w:rPr>
        <w:t>Искитимского района Новосибирской области</w:t>
      </w:r>
    </w:p>
    <w:p w:rsidR="00F977C0" w:rsidRPr="00F977C0" w:rsidRDefault="00F977C0" w:rsidP="00F977C0">
      <w:pPr>
        <w:widowControl w:val="0"/>
        <w:autoSpaceDE w:val="0"/>
        <w:autoSpaceDN w:val="0"/>
        <w:spacing w:after="0" w:line="240" w:lineRule="auto"/>
        <w:ind w:firstLine="540"/>
        <w:jc w:val="both"/>
        <w:rPr>
          <w:rFonts w:ascii="Times New Roman" w:hAnsi="Times New Roman" w:cs="Times New Roman"/>
          <w:sz w:val="20"/>
          <w:szCs w:val="20"/>
        </w:rPr>
      </w:pPr>
    </w:p>
    <w:p w:rsidR="00F977C0" w:rsidRPr="00F977C0" w:rsidRDefault="00F977C0" w:rsidP="00F977C0">
      <w:pPr>
        <w:widowControl w:val="0"/>
        <w:autoSpaceDE w:val="0"/>
        <w:autoSpaceDN w:val="0"/>
        <w:spacing w:after="0" w:line="240" w:lineRule="auto"/>
        <w:jc w:val="center"/>
        <w:rPr>
          <w:rFonts w:ascii="Times New Roman" w:hAnsi="Times New Roman" w:cs="Times New Roman"/>
          <w:b/>
          <w:sz w:val="20"/>
          <w:szCs w:val="20"/>
        </w:rPr>
      </w:pPr>
      <w:bookmarkStart w:id="24" w:name="P221"/>
      <w:bookmarkEnd w:id="24"/>
      <w:r w:rsidRPr="00F977C0">
        <w:rPr>
          <w:rFonts w:ascii="Times New Roman" w:hAnsi="Times New Roman" w:cs="Times New Roman"/>
          <w:b/>
          <w:sz w:val="20"/>
          <w:szCs w:val="20"/>
        </w:rPr>
        <w:t>ПЕРЕЧЕНЬ</w:t>
      </w:r>
    </w:p>
    <w:p w:rsidR="00F977C0" w:rsidRPr="00F977C0" w:rsidRDefault="00F977C0" w:rsidP="00F977C0">
      <w:pPr>
        <w:widowControl w:val="0"/>
        <w:autoSpaceDE w:val="0"/>
        <w:autoSpaceDN w:val="0"/>
        <w:spacing w:after="0" w:line="240" w:lineRule="auto"/>
        <w:jc w:val="center"/>
        <w:rPr>
          <w:rFonts w:ascii="Times New Roman" w:hAnsi="Times New Roman" w:cs="Times New Roman"/>
          <w:b/>
          <w:sz w:val="20"/>
          <w:szCs w:val="20"/>
        </w:rPr>
      </w:pPr>
      <w:r w:rsidRPr="00F977C0">
        <w:rPr>
          <w:rFonts w:ascii="Times New Roman" w:hAnsi="Times New Roman" w:cs="Times New Roman"/>
          <w:b/>
          <w:sz w:val="20"/>
          <w:szCs w:val="20"/>
        </w:rPr>
        <w:t>показателей для проведения оценки налоговых</w:t>
      </w:r>
    </w:p>
    <w:p w:rsidR="00F977C0" w:rsidRPr="00F977C0" w:rsidRDefault="00F977C0" w:rsidP="00F977C0">
      <w:pPr>
        <w:widowControl w:val="0"/>
        <w:autoSpaceDE w:val="0"/>
        <w:autoSpaceDN w:val="0"/>
        <w:spacing w:after="0" w:line="240" w:lineRule="auto"/>
        <w:jc w:val="center"/>
        <w:rPr>
          <w:rFonts w:ascii="Times New Roman" w:hAnsi="Times New Roman" w:cs="Times New Roman"/>
          <w:b/>
          <w:sz w:val="20"/>
          <w:szCs w:val="20"/>
        </w:rPr>
      </w:pPr>
      <w:r w:rsidRPr="00F977C0">
        <w:rPr>
          <w:rFonts w:ascii="Times New Roman" w:hAnsi="Times New Roman" w:cs="Times New Roman"/>
          <w:b/>
          <w:sz w:val="20"/>
          <w:szCs w:val="20"/>
        </w:rPr>
        <w:t xml:space="preserve">расходов муниципального образования </w:t>
      </w:r>
    </w:p>
    <w:p w:rsidR="00F977C0" w:rsidRPr="00F977C0" w:rsidRDefault="00F977C0" w:rsidP="00F977C0">
      <w:pPr>
        <w:widowControl w:val="0"/>
        <w:autoSpaceDE w:val="0"/>
        <w:autoSpaceDN w:val="0"/>
        <w:spacing w:after="0" w:line="240" w:lineRule="auto"/>
        <w:ind w:firstLine="540"/>
        <w:jc w:val="both"/>
        <w:rPr>
          <w:rFonts w:ascii="Times New Roman" w:hAnsi="Times New Roman" w:cs="Times New Roman"/>
          <w:sz w:val="20"/>
          <w:szCs w:val="20"/>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55"/>
        <w:gridCol w:w="6517"/>
        <w:gridCol w:w="2693"/>
      </w:tblGrid>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N п/п</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Предоставляемая информация</w:t>
            </w:r>
          </w:p>
        </w:tc>
        <w:tc>
          <w:tcPr>
            <w:tcW w:w="2693"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Источники данных</w:t>
            </w:r>
          </w:p>
        </w:tc>
      </w:tr>
      <w:tr w:rsidR="00F977C0" w:rsidRPr="00F977C0" w:rsidTr="00F977C0">
        <w:tc>
          <w:tcPr>
            <w:tcW w:w="10065" w:type="dxa"/>
            <w:gridSpan w:val="3"/>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outlineLvl w:val="2"/>
              <w:rPr>
                <w:rFonts w:ascii="Times New Roman" w:hAnsi="Times New Roman" w:cs="Times New Roman"/>
                <w:sz w:val="20"/>
                <w:szCs w:val="20"/>
              </w:rPr>
            </w:pPr>
            <w:r w:rsidRPr="00F977C0">
              <w:rPr>
                <w:rFonts w:ascii="Times New Roman" w:hAnsi="Times New Roman" w:cs="Times New Roman"/>
                <w:sz w:val="20"/>
                <w:szCs w:val="20"/>
              </w:rPr>
              <w:t>I. Нормативные характеристики налогового расхода муниципального образования Искитимского района Новосибирской области</w:t>
            </w: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1</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spacing w:after="160" w:line="256" w:lineRule="auto"/>
              <w:jc w:val="both"/>
              <w:rPr>
                <w:rFonts w:ascii="Times New Roman" w:hAnsi="Times New Roman" w:cs="Times New Roman"/>
                <w:color w:val="C00000"/>
                <w:sz w:val="20"/>
                <w:szCs w:val="20"/>
              </w:rPr>
            </w:pPr>
            <w:r w:rsidRPr="00F977C0">
              <w:rPr>
                <w:rFonts w:ascii="Times New Roman" w:hAnsi="Times New Roman" w:cs="Times New Roman"/>
                <w:sz w:val="20"/>
                <w:szCs w:val="20"/>
              </w:rPr>
              <w:t>Нормативные правовые акты муниципального образования, их структурные единицы, которыми предусматриваются налоговые льготы, освобождения и иные преференции по налогам</w:t>
            </w:r>
          </w:p>
        </w:tc>
        <w:tc>
          <w:tcPr>
            <w:tcW w:w="2693" w:type="dxa"/>
            <w:vMerge w:val="restart"/>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Перечень налоговых расходов</w:t>
            </w:r>
            <w:r w:rsidRPr="00F977C0">
              <w:rPr>
                <w:rFonts w:ascii="Times New Roman" w:hAnsi="Times New Roman" w:cs="Times New Roman"/>
                <w:color w:val="C00000"/>
                <w:sz w:val="20"/>
                <w:szCs w:val="20"/>
              </w:rPr>
              <w:t xml:space="preserve"> </w:t>
            </w:r>
            <w:r w:rsidRPr="00F977C0">
              <w:rPr>
                <w:rFonts w:ascii="Times New Roman" w:hAnsi="Times New Roman" w:cs="Times New Roman"/>
                <w:sz w:val="20"/>
                <w:szCs w:val="20"/>
              </w:rPr>
              <w:t xml:space="preserve">муниципального образования </w:t>
            </w: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2</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Категории плательщиков налогов, для которых предусмотрены налоговые льготы, освобождения и иные преференции</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rPr>
                <w:rFonts w:ascii="Times New Roman" w:hAnsi="Times New Roman" w:cs="Times New Roman"/>
                <w:sz w:val="20"/>
                <w:szCs w:val="20"/>
              </w:rPr>
            </w:pP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3</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Условия предоставления налоговых льгот, освобождений и иных преференций для плательщиков налогов, установленные нормативными правовыми актами</w:t>
            </w:r>
            <w:r w:rsidRPr="00F977C0">
              <w:rPr>
                <w:rFonts w:ascii="Times New Roman" w:hAnsi="Times New Roman" w:cs="Times New Roman"/>
                <w:color w:val="C00000"/>
                <w:sz w:val="20"/>
                <w:szCs w:val="20"/>
              </w:rPr>
              <w:t xml:space="preserve"> </w:t>
            </w:r>
            <w:r w:rsidRPr="00F977C0">
              <w:rPr>
                <w:rFonts w:ascii="Times New Roman" w:hAnsi="Times New Roman" w:cs="Times New Roman"/>
                <w:sz w:val="20"/>
                <w:szCs w:val="20"/>
              </w:rPr>
              <w:t xml:space="preserve">муниципального образования </w:t>
            </w:r>
          </w:p>
        </w:tc>
        <w:tc>
          <w:tcPr>
            <w:tcW w:w="2693" w:type="dxa"/>
            <w:vMerge w:val="restart"/>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Данные куратора налогового расхода</w:t>
            </w: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4</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Целевая категория плательщиков налогов, для которых предусмотрены налоговые льготы, освобождения и иные преференции, установленные нормативными правовыми актами муниципального образования</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rPr>
                <w:rFonts w:ascii="Times New Roman" w:hAnsi="Times New Roman" w:cs="Times New Roman"/>
                <w:sz w:val="20"/>
                <w:szCs w:val="20"/>
              </w:rPr>
            </w:pP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5</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Даты вступления в силу положений нормативных правовых актов муниципального образования, устанавливающих налоговые льготы, освобождения и иные преференции по налогам</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rPr>
                <w:rFonts w:ascii="Times New Roman" w:hAnsi="Times New Roman" w:cs="Times New Roman"/>
                <w:sz w:val="20"/>
                <w:szCs w:val="20"/>
              </w:rPr>
            </w:pP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6</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Даты начала действия предоставленного нормативными правовыми актами муниципального образования права на налоговые льготы, освобождения и иные преференции по налогам</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rPr>
                <w:rFonts w:ascii="Times New Roman" w:hAnsi="Times New Roman" w:cs="Times New Roman"/>
                <w:sz w:val="20"/>
                <w:szCs w:val="20"/>
              </w:rPr>
            </w:pP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7</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Период действия налоговых льгот, освобождений и иных преференций по налогам, предоставленных нормативными правовыми актами муниципального образования</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rPr>
                <w:rFonts w:ascii="Times New Roman" w:hAnsi="Times New Roman" w:cs="Times New Roman"/>
                <w:sz w:val="20"/>
                <w:szCs w:val="20"/>
              </w:rPr>
            </w:pP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8</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Дата прекращения действия налоговых льгот, освобождений и иных преференций по налогам, установленная нормативными правовыми актами муниципального образования</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rPr>
                <w:rFonts w:ascii="Times New Roman" w:hAnsi="Times New Roman" w:cs="Times New Roman"/>
                <w:sz w:val="20"/>
                <w:szCs w:val="20"/>
              </w:rPr>
            </w:pPr>
          </w:p>
        </w:tc>
      </w:tr>
      <w:tr w:rsidR="00F977C0" w:rsidRPr="00F977C0" w:rsidTr="00F977C0">
        <w:tc>
          <w:tcPr>
            <w:tcW w:w="10065" w:type="dxa"/>
            <w:gridSpan w:val="3"/>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outlineLvl w:val="2"/>
              <w:rPr>
                <w:rFonts w:ascii="Times New Roman" w:hAnsi="Times New Roman" w:cs="Times New Roman"/>
                <w:sz w:val="20"/>
                <w:szCs w:val="20"/>
              </w:rPr>
            </w:pPr>
            <w:r w:rsidRPr="00F977C0">
              <w:rPr>
                <w:rFonts w:ascii="Times New Roman" w:hAnsi="Times New Roman" w:cs="Times New Roman"/>
                <w:sz w:val="20"/>
                <w:szCs w:val="20"/>
              </w:rPr>
              <w:t xml:space="preserve">II. Целевые характеристики налогового расхода муниципального образования </w:t>
            </w: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9</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Наименование налоговых льгот, освобождений и иных преференций по налогам</w:t>
            </w:r>
          </w:p>
        </w:tc>
        <w:tc>
          <w:tcPr>
            <w:tcW w:w="2693" w:type="dxa"/>
            <w:vMerge w:val="restart"/>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Данные куратора налогового расхода</w:t>
            </w: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10</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Целевая категория налогового расхода</w:t>
            </w:r>
            <w:r w:rsidRPr="00F977C0">
              <w:rPr>
                <w:rFonts w:ascii="Times New Roman" w:hAnsi="Times New Roman" w:cs="Times New Roman"/>
                <w:color w:val="C00000"/>
                <w:sz w:val="20"/>
                <w:szCs w:val="20"/>
              </w:rPr>
              <w:t xml:space="preserve"> </w:t>
            </w:r>
            <w:r w:rsidRPr="00F977C0">
              <w:rPr>
                <w:rFonts w:ascii="Times New Roman" w:hAnsi="Times New Roman" w:cs="Times New Roman"/>
                <w:sz w:val="20"/>
                <w:szCs w:val="20"/>
              </w:rPr>
              <w:t>муниципального образования</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rPr>
                <w:rFonts w:ascii="Times New Roman" w:hAnsi="Times New Roman" w:cs="Times New Roman"/>
                <w:sz w:val="20"/>
                <w:szCs w:val="20"/>
              </w:rPr>
            </w:pP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11</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Цели предоставления налоговых льгот, освобождений и иных преференций для плательщиков налогов, установленных нормативными правовыми актами муниципального образования</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rPr>
                <w:rFonts w:ascii="Times New Roman" w:hAnsi="Times New Roman" w:cs="Times New Roman"/>
                <w:sz w:val="20"/>
                <w:szCs w:val="20"/>
              </w:rPr>
            </w:pP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12</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 xml:space="preserve">Наименования налогов, по которым предусматриваются налоговые </w:t>
            </w:r>
            <w:r w:rsidRPr="00F977C0">
              <w:rPr>
                <w:rFonts w:ascii="Times New Roman" w:hAnsi="Times New Roman" w:cs="Times New Roman"/>
                <w:sz w:val="20"/>
                <w:szCs w:val="20"/>
              </w:rPr>
              <w:lastRenderedPageBreak/>
              <w:t>льготы, освобождения и иные преференции, установленные нормативными правовыми актами</w:t>
            </w:r>
            <w:r w:rsidRPr="00F977C0">
              <w:rPr>
                <w:rFonts w:ascii="Times New Roman" w:hAnsi="Times New Roman" w:cs="Times New Roman"/>
                <w:color w:val="C00000"/>
                <w:sz w:val="20"/>
                <w:szCs w:val="20"/>
              </w:rPr>
              <w:t xml:space="preserve"> </w:t>
            </w:r>
            <w:r w:rsidRPr="00F977C0">
              <w:rPr>
                <w:rFonts w:ascii="Times New Roman" w:hAnsi="Times New Roman" w:cs="Times New Roman"/>
                <w:sz w:val="20"/>
                <w:szCs w:val="20"/>
              </w:rPr>
              <w:t>муниципального образования</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rPr>
                <w:rFonts w:ascii="Times New Roman" w:hAnsi="Times New Roman" w:cs="Times New Roman"/>
                <w:sz w:val="20"/>
                <w:szCs w:val="20"/>
              </w:rPr>
            </w:pP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lastRenderedPageBreak/>
              <w:t>13</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Вид налоговых льгот, освобождений и иных преференций, определяющий особенности предоставленных отдельным категориям плательщиков налогов преимуществ по сравнению с другими плательщиками</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rPr>
                <w:rFonts w:ascii="Times New Roman" w:hAnsi="Times New Roman" w:cs="Times New Roman"/>
                <w:sz w:val="20"/>
                <w:szCs w:val="20"/>
              </w:rPr>
            </w:pP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14</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Размер налоговой ставки, в пределах которой предоставляются налоговые льготы, освобождения и иные преференции по налогам</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rPr>
                <w:rFonts w:ascii="Times New Roman" w:hAnsi="Times New Roman" w:cs="Times New Roman"/>
                <w:sz w:val="20"/>
                <w:szCs w:val="20"/>
              </w:rPr>
            </w:pP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15</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Наименования муниципальных, нормативных правовых актов, определяющих цели социально-экономической политики не относящиеся к муниципальным программам, в целях реализации которых предоставляются налоговые льготы, освобождения и иные преференции для плательщиков налогов</w:t>
            </w:r>
          </w:p>
        </w:tc>
        <w:tc>
          <w:tcPr>
            <w:tcW w:w="2693" w:type="dxa"/>
            <w:vMerge w:val="restart"/>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Перечень налоговых расходов муниципального образования и данные куратора налогового расхода</w:t>
            </w: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16</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Наименования структурных элементов муниципальных программ, в целях реализации которых предоставляются налоговые льготы, освобождения и иные преференции для плательщиков налогов</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rPr>
                <w:rFonts w:ascii="Times New Roman" w:hAnsi="Times New Roman" w:cs="Times New Roman"/>
                <w:sz w:val="20"/>
                <w:szCs w:val="20"/>
              </w:rPr>
            </w:pP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17</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Показатель (индикатор) муниципальных программ и (или) достижения целей социально-экономической политики, не относящихся к муниципальным программам, в связи с предоставлением налоговых льгот, освобождений и иных преференций для налогоплательщиков налогов</w:t>
            </w:r>
          </w:p>
        </w:tc>
        <w:tc>
          <w:tcPr>
            <w:tcW w:w="2693" w:type="dxa"/>
            <w:vMerge w:val="restart"/>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Данные куратора налогового расхода</w:t>
            </w: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18</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Код вида экономической деятельности (по Общероссийскому классификатору видов экономической деятельности), к которому относится налоговый расход (если налоговый расход обусловлен налоговыми льготами, освобождениями и иными преференциями для отдельных видов экономической деятельности)</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rPr>
                <w:rFonts w:ascii="Times New Roman" w:hAnsi="Times New Roman" w:cs="Times New Roman"/>
                <w:sz w:val="20"/>
                <w:szCs w:val="20"/>
              </w:rPr>
            </w:pP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19</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Принадлежность налогового расхода к группе полномочий в соответствии с методикой распределения дотаций, утвержденной постановлением Правительства Российской Федерации от 22 ноября 2004 г. № 670 "О распределении дотаций на выравнивание бюджетной обеспеченности субъектов Российской Федерации"</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977C0" w:rsidRPr="00F977C0" w:rsidRDefault="00F977C0" w:rsidP="00F977C0">
            <w:pPr>
              <w:spacing w:after="0" w:line="240" w:lineRule="auto"/>
              <w:rPr>
                <w:rFonts w:ascii="Times New Roman" w:hAnsi="Times New Roman" w:cs="Times New Roman"/>
                <w:sz w:val="20"/>
                <w:szCs w:val="20"/>
              </w:rPr>
            </w:pPr>
          </w:p>
        </w:tc>
      </w:tr>
      <w:tr w:rsidR="00F977C0" w:rsidRPr="00F977C0" w:rsidTr="00F977C0">
        <w:tc>
          <w:tcPr>
            <w:tcW w:w="10065" w:type="dxa"/>
            <w:gridSpan w:val="3"/>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outlineLvl w:val="2"/>
              <w:rPr>
                <w:rFonts w:ascii="Times New Roman" w:hAnsi="Times New Roman" w:cs="Times New Roman"/>
                <w:sz w:val="20"/>
                <w:szCs w:val="20"/>
              </w:rPr>
            </w:pPr>
            <w:r w:rsidRPr="00F977C0">
              <w:rPr>
                <w:rFonts w:ascii="Times New Roman" w:hAnsi="Times New Roman" w:cs="Times New Roman"/>
                <w:sz w:val="20"/>
                <w:szCs w:val="20"/>
              </w:rPr>
              <w:t xml:space="preserve">III. Фискальные характеристики налогового расхода муниципального образования </w:t>
            </w: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20</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Объем налоговых льгот, освобождений и иных преференций, предоставленных для плательщиков налогов, в соответствии с нормативными правовыми актами</w:t>
            </w:r>
            <w:r w:rsidRPr="00F977C0">
              <w:rPr>
                <w:rFonts w:ascii="Times New Roman" w:hAnsi="Times New Roman" w:cs="Times New Roman"/>
                <w:color w:val="C00000"/>
                <w:sz w:val="20"/>
                <w:szCs w:val="20"/>
              </w:rPr>
              <w:t xml:space="preserve"> </w:t>
            </w:r>
            <w:r w:rsidRPr="00F977C0">
              <w:rPr>
                <w:rFonts w:ascii="Times New Roman" w:hAnsi="Times New Roman" w:cs="Times New Roman"/>
                <w:sz w:val="20"/>
                <w:szCs w:val="20"/>
              </w:rPr>
              <w:t>муниципального образования за отчетный год и за год, предшествующий отчетному году (тыс. рублей)</w:t>
            </w:r>
          </w:p>
        </w:tc>
        <w:tc>
          <w:tcPr>
            <w:tcW w:w="2693"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Данные главного администратора доходов местного бюджета, куратора налогового расхода</w:t>
            </w: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21</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Оценка объема предоставленных налоговых льгот, освобождений и иных преференций для плательщиков налогов на текущий финансовый год, очередной финансовый год и плановый период (тыс. рублей)</w:t>
            </w:r>
          </w:p>
        </w:tc>
        <w:tc>
          <w:tcPr>
            <w:tcW w:w="2693"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Данные куратора налогового расхода</w:t>
            </w: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22</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 xml:space="preserve">Численность плательщиков налогов, воспользовавшихся налоговой льготой, освобождением и иной преференцией (единиц), установленными нормативными правовыми актами </w:t>
            </w:r>
            <w:r w:rsidRPr="00F977C0">
              <w:rPr>
                <w:rFonts w:ascii="Times New Roman" w:hAnsi="Times New Roman" w:cs="Times New Roman"/>
                <w:color w:val="C00000"/>
                <w:sz w:val="20"/>
                <w:szCs w:val="20"/>
              </w:rPr>
              <w:t xml:space="preserve"> </w:t>
            </w:r>
            <w:r w:rsidRPr="00F977C0">
              <w:rPr>
                <w:rFonts w:ascii="Times New Roman" w:hAnsi="Times New Roman" w:cs="Times New Roman"/>
                <w:sz w:val="20"/>
                <w:szCs w:val="20"/>
              </w:rPr>
              <w:t>муниципального</w:t>
            </w:r>
            <w:r w:rsidRPr="00F977C0">
              <w:rPr>
                <w:rFonts w:ascii="Times New Roman" w:hAnsi="Times New Roman" w:cs="Times New Roman"/>
                <w:color w:val="C00000"/>
                <w:sz w:val="20"/>
                <w:szCs w:val="20"/>
              </w:rPr>
              <w:t xml:space="preserve"> </w:t>
            </w:r>
            <w:r w:rsidRPr="00F977C0">
              <w:rPr>
                <w:rFonts w:ascii="Times New Roman" w:hAnsi="Times New Roman" w:cs="Times New Roman"/>
                <w:sz w:val="20"/>
                <w:szCs w:val="20"/>
              </w:rPr>
              <w:t>образования</w:t>
            </w:r>
          </w:p>
        </w:tc>
        <w:tc>
          <w:tcPr>
            <w:tcW w:w="2693"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Данные главного администратора доходов местного бюджета</w:t>
            </w:r>
          </w:p>
        </w:tc>
      </w:tr>
      <w:tr w:rsidR="00F977C0" w:rsidRPr="00F977C0" w:rsidTr="00F977C0">
        <w:tc>
          <w:tcPr>
            <w:tcW w:w="855"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23</w:t>
            </w:r>
          </w:p>
        </w:tc>
        <w:tc>
          <w:tcPr>
            <w:tcW w:w="6517"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both"/>
              <w:rPr>
                <w:rFonts w:ascii="Times New Roman" w:hAnsi="Times New Roman" w:cs="Times New Roman"/>
                <w:sz w:val="20"/>
                <w:szCs w:val="20"/>
              </w:rPr>
            </w:pPr>
            <w:r w:rsidRPr="00F977C0">
              <w:rPr>
                <w:rFonts w:ascii="Times New Roman" w:hAnsi="Times New Roman" w:cs="Times New Roman"/>
                <w:sz w:val="20"/>
                <w:szCs w:val="20"/>
              </w:rPr>
              <w:t>Результат оценки эффективности налогового расхода</w:t>
            </w:r>
          </w:p>
        </w:tc>
        <w:tc>
          <w:tcPr>
            <w:tcW w:w="2693" w:type="dxa"/>
            <w:tcBorders>
              <w:top w:val="single" w:sz="4" w:space="0" w:color="auto"/>
              <w:left w:val="single" w:sz="4" w:space="0" w:color="auto"/>
              <w:bottom w:val="single" w:sz="4" w:space="0" w:color="auto"/>
              <w:right w:val="single" w:sz="4" w:space="0" w:color="auto"/>
            </w:tcBorders>
            <w:hideMark/>
          </w:tcPr>
          <w:p w:rsidR="00F977C0" w:rsidRPr="00F977C0" w:rsidRDefault="00F977C0" w:rsidP="00F977C0">
            <w:pPr>
              <w:widowControl w:val="0"/>
              <w:autoSpaceDE w:val="0"/>
              <w:autoSpaceDN w:val="0"/>
              <w:spacing w:after="0" w:line="240" w:lineRule="auto"/>
              <w:jc w:val="center"/>
              <w:rPr>
                <w:rFonts w:ascii="Times New Roman" w:hAnsi="Times New Roman" w:cs="Times New Roman"/>
                <w:sz w:val="20"/>
                <w:szCs w:val="20"/>
              </w:rPr>
            </w:pPr>
            <w:r w:rsidRPr="00F977C0">
              <w:rPr>
                <w:rFonts w:ascii="Times New Roman" w:hAnsi="Times New Roman" w:cs="Times New Roman"/>
                <w:sz w:val="20"/>
                <w:szCs w:val="20"/>
              </w:rPr>
              <w:t>Данные куратора налогового расхода</w:t>
            </w:r>
          </w:p>
        </w:tc>
      </w:tr>
    </w:tbl>
    <w:p w:rsidR="00F977C0" w:rsidRPr="00F977C0" w:rsidRDefault="00F977C0" w:rsidP="00F977C0">
      <w:pPr>
        <w:rPr>
          <w:rFonts w:ascii="Times New Roman" w:eastAsia="Calibri" w:hAnsi="Times New Roman" w:cs="Times New Roman"/>
          <w:sz w:val="20"/>
          <w:szCs w:val="20"/>
        </w:rPr>
      </w:pPr>
    </w:p>
    <w:p w:rsidR="003F4B14" w:rsidRDefault="003F4B14" w:rsidP="00F0193F">
      <w:pPr>
        <w:tabs>
          <w:tab w:val="left" w:pos="411"/>
          <w:tab w:val="left" w:pos="7200"/>
        </w:tabs>
        <w:outlineLvl w:val="0"/>
        <w:rPr>
          <w:rFonts w:ascii="Times New Roman" w:hAnsi="Times New Roman" w:cs="Times New Roman"/>
          <w:b/>
          <w:sz w:val="32"/>
          <w:szCs w:val="32"/>
          <w:u w:val="single"/>
        </w:rPr>
      </w:pPr>
    </w:p>
    <w:p w:rsidR="00F977C0" w:rsidRDefault="00F977C0" w:rsidP="0002153A">
      <w:pPr>
        <w:tabs>
          <w:tab w:val="left" w:pos="411"/>
          <w:tab w:val="left" w:pos="7200"/>
        </w:tabs>
        <w:jc w:val="center"/>
        <w:outlineLvl w:val="0"/>
        <w:rPr>
          <w:rFonts w:ascii="Times New Roman" w:hAnsi="Times New Roman" w:cs="Times New Roman"/>
          <w:b/>
          <w:sz w:val="32"/>
          <w:szCs w:val="32"/>
          <w:u w:val="single"/>
        </w:rPr>
      </w:pPr>
    </w:p>
    <w:p w:rsidR="0002153A" w:rsidRDefault="00D24C99" w:rsidP="0002153A">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lastRenderedPageBreak/>
        <w:t>ИНФОРМАЦИОННЫЙ БЮЛЛЕТЕНЬ ПОЖАРНОЙ БЕЗОПАСНОСТИ</w:t>
      </w:r>
      <w:r w:rsidR="00800B85">
        <w:rPr>
          <w:rFonts w:ascii="Times New Roman" w:hAnsi="Times New Roman" w:cs="Times New Roman"/>
          <w:b/>
          <w:sz w:val="32"/>
          <w:szCs w:val="32"/>
          <w:u w:val="single"/>
        </w:rPr>
        <w:t xml:space="preserve"> и ЧРЕЗВЫЧАЙНЫХ СИТУАЦИЙ</w:t>
      </w:r>
      <w:r>
        <w:rPr>
          <w:rFonts w:ascii="Times New Roman" w:hAnsi="Times New Roman" w:cs="Times New Roman"/>
          <w:b/>
          <w:sz w:val="32"/>
          <w:szCs w:val="32"/>
          <w:u w:val="single"/>
        </w:rPr>
        <w:t xml:space="preserve">  </w:t>
      </w:r>
    </w:p>
    <w:p w:rsidR="002756A8" w:rsidRDefault="002756A8" w:rsidP="0002153A">
      <w:pPr>
        <w:tabs>
          <w:tab w:val="left" w:pos="411"/>
          <w:tab w:val="left" w:pos="7200"/>
        </w:tabs>
        <w:jc w:val="center"/>
        <w:outlineLvl w:val="0"/>
        <w:rPr>
          <w:rFonts w:ascii="Times New Roman" w:hAnsi="Times New Roman" w:cs="Times New Roman"/>
          <w:b/>
          <w:sz w:val="32"/>
          <w:szCs w:val="32"/>
          <w:u w:val="single"/>
        </w:rPr>
      </w:pPr>
    </w:p>
    <w:p w:rsidR="002756A8" w:rsidRPr="000E6094" w:rsidRDefault="002756A8" w:rsidP="002756A8">
      <w:pPr>
        <w:autoSpaceDE w:val="0"/>
        <w:autoSpaceDN w:val="0"/>
        <w:adjustRightInd w:val="0"/>
        <w:ind w:left="-709"/>
        <w:jc w:val="center"/>
        <w:rPr>
          <w:rFonts w:ascii="Times New Roman" w:hAnsi="Times New Roman" w:cs="Times New Roman"/>
          <w:b/>
          <w:u w:val="single"/>
        </w:rPr>
      </w:pPr>
      <w:r w:rsidRPr="000E6094">
        <w:rPr>
          <w:rFonts w:ascii="Times New Roman" w:hAnsi="Times New Roman" w:cs="Times New Roman"/>
          <w:b/>
          <w:u w:val="single"/>
        </w:rPr>
        <w:t>Федеральный государственный пожарный надзор информирует!</w:t>
      </w:r>
    </w:p>
    <w:p w:rsidR="002756A8" w:rsidRPr="000E6094" w:rsidRDefault="002756A8" w:rsidP="002756A8">
      <w:pPr>
        <w:autoSpaceDE w:val="0"/>
        <w:autoSpaceDN w:val="0"/>
        <w:adjustRightInd w:val="0"/>
        <w:jc w:val="both"/>
        <w:rPr>
          <w:rFonts w:ascii="Times New Roman" w:hAnsi="Times New Roman" w:cs="Times New Roman"/>
        </w:rPr>
      </w:pPr>
      <w:r w:rsidRPr="000E6094">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-22860</wp:posOffset>
            </wp:positionH>
            <wp:positionV relativeFrom="paragraph">
              <wp:posOffset>33020</wp:posOffset>
            </wp:positionV>
            <wp:extent cx="3518535" cy="2319655"/>
            <wp:effectExtent l="19050" t="0" r="5715" b="0"/>
            <wp:wrapSquare wrapText="bothSides"/>
            <wp:docPr id="6" name="Рисунок 2" descr="Неисправная пе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исправная печь"/>
                    <pic:cNvPicPr>
                      <a:picLocks noChangeAspect="1" noChangeArrowheads="1"/>
                    </pic:cNvPicPr>
                  </pic:nvPicPr>
                  <pic:blipFill>
                    <a:blip r:embed="rId18" cstate="print"/>
                    <a:srcRect/>
                    <a:stretch>
                      <a:fillRect/>
                    </a:stretch>
                  </pic:blipFill>
                  <pic:spPr bwMode="auto">
                    <a:xfrm>
                      <a:off x="0" y="0"/>
                      <a:ext cx="3518535" cy="2319655"/>
                    </a:xfrm>
                    <a:prstGeom prst="rect">
                      <a:avLst/>
                    </a:prstGeom>
                    <a:noFill/>
                    <a:ln w="9525">
                      <a:noFill/>
                      <a:miter lim="800000"/>
                      <a:headEnd/>
                      <a:tailEnd/>
                    </a:ln>
                  </pic:spPr>
                </pic:pic>
              </a:graphicData>
            </a:graphic>
          </wp:anchor>
        </w:drawing>
      </w:r>
      <w:r w:rsidRPr="000E6094">
        <w:rPr>
          <w:rFonts w:ascii="Times New Roman" w:hAnsi="Times New Roman" w:cs="Times New Roman"/>
        </w:rPr>
        <w:t xml:space="preserve">Согласно статистики, в период отопительного сезона увеличивается число пожаров в частном жилом секторе, а также гибель и травмирование людей на пожарах. В этот период необходимо старого соблюдать правила противопожарного режима, чтобы предотвратить беду.   </w:t>
      </w:r>
    </w:p>
    <w:p w:rsidR="002756A8" w:rsidRPr="000E6094" w:rsidRDefault="002756A8" w:rsidP="002756A8">
      <w:pPr>
        <w:autoSpaceDE w:val="0"/>
        <w:autoSpaceDN w:val="0"/>
        <w:adjustRightInd w:val="0"/>
        <w:jc w:val="both"/>
        <w:rPr>
          <w:rFonts w:ascii="Times New Roman" w:eastAsia="TimesNewRomanPSMT" w:hAnsi="Times New Roman" w:cs="Times New Roman"/>
          <w:b/>
          <w:u w:val="single"/>
        </w:rPr>
      </w:pPr>
      <w:r w:rsidRPr="000E6094">
        <w:rPr>
          <w:rFonts w:ascii="Times New Roman" w:hAnsi="Times New Roman" w:cs="Times New Roman"/>
          <w:b/>
          <w:bCs/>
          <w:u w:val="single"/>
        </w:rPr>
        <w:t>При эксплуатации печного отопления:</w:t>
      </w:r>
    </w:p>
    <w:p w:rsidR="002756A8" w:rsidRPr="000E6094" w:rsidRDefault="002756A8" w:rsidP="002756A8">
      <w:pPr>
        <w:pStyle w:val="HTML"/>
        <w:jc w:val="both"/>
        <w:rPr>
          <w:rFonts w:ascii="Times New Roman" w:hAnsi="Times New Roman" w:cs="Times New Roman"/>
          <w:sz w:val="22"/>
          <w:szCs w:val="22"/>
        </w:rPr>
      </w:pPr>
      <w:r w:rsidRPr="000E6094">
        <w:rPr>
          <w:rFonts w:ascii="Times New Roman" w:hAnsi="Times New Roman" w:cs="Times New Roman"/>
          <w:sz w:val="22"/>
          <w:szCs w:val="22"/>
        </w:rPr>
        <w:t>-  Запрещается   эксплуатировать   печи   и  другие  отопительные приборы   без   противопожарных   разделок  (отступок)  от  горючих конструкций,   предтопочных  листов,  изготовленных  из  негорючего материала  размером  не  менее  0,5 х 0,7 метра  (на деревянном или другом  полу из горючих материалов), а также при наличии прогаров и повреждений в разделках (отступках) и предтопочных листах. Неисправные  печи и другие отопительные приборы к эксплуатации не допускаются.</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а) оставлять без присмотра печи, которые топятся, а также поручать надзор за ними детям;</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б) располагать топливо, другие горючие вещества и материалы на предтопочном листе;</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в) применять для розжига печей бензин, керосин, дизельное топливо и другие легковоспламеняющиеся и горючие жидкости;</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Зола и шлак, выгребаемые из топок, должны быть залиты водой и удалены в специально отведенное для них место.</w:t>
      </w:r>
    </w:p>
    <w:p w:rsidR="002756A8" w:rsidRPr="000E6094" w:rsidRDefault="002756A8" w:rsidP="002756A8">
      <w:pPr>
        <w:jc w:val="both"/>
        <w:rPr>
          <w:rFonts w:ascii="Times New Roman" w:hAnsi="Times New Roman" w:cs="Times New Roman"/>
          <w:b/>
          <w:u w:val="single"/>
        </w:rPr>
      </w:pPr>
      <w:r w:rsidRPr="000E6094">
        <w:rPr>
          <w:rFonts w:ascii="Times New Roman" w:hAnsi="Times New Roman" w:cs="Times New Roman"/>
          <w:b/>
          <w:u w:val="single"/>
        </w:rPr>
        <w:t>При эксплуатации действующих электроустановок запрещается:</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а) эксплуатировать электропровода и кабели с видимыми нарушениями изоляции;</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б) пользоваться розетками, рубильниками, другими электроустановочными изделиями с повреждениями;</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в)  применять нестандартные (самодельные) электронагревательные приборы;</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г)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2756A8" w:rsidRPr="000E6094" w:rsidRDefault="002756A8" w:rsidP="002756A8">
      <w:pPr>
        <w:jc w:val="both"/>
        <w:rPr>
          <w:rStyle w:val="blk"/>
          <w:rFonts w:ascii="Times New Roman" w:hAnsi="Times New Roman" w:cs="Times New Roman"/>
          <w:b/>
          <w:color w:val="FF0000"/>
        </w:rPr>
      </w:pPr>
      <w:r w:rsidRPr="000E6094">
        <w:rPr>
          <w:rFonts w:ascii="Times New Roman" w:hAnsi="Times New Roman" w:cs="Times New Roman"/>
          <w:b/>
          <w:color w:val="FF0000"/>
        </w:rPr>
        <w:lastRenderedPageBreak/>
        <w:t xml:space="preserve">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 </w:t>
      </w:r>
    </w:p>
    <w:p w:rsidR="002756A8" w:rsidRDefault="002756A8" w:rsidP="002756A8">
      <w:pPr>
        <w:tabs>
          <w:tab w:val="left" w:pos="411"/>
          <w:tab w:val="left" w:pos="7200"/>
        </w:tabs>
        <w:jc w:val="center"/>
        <w:outlineLvl w:val="0"/>
        <w:rPr>
          <w:rFonts w:ascii="Times New Roman" w:hAnsi="Times New Roman" w:cs="Times New Roman"/>
          <w:b/>
          <w:sz w:val="32"/>
          <w:szCs w:val="32"/>
          <w:u w:val="single"/>
        </w:rPr>
      </w:pPr>
    </w:p>
    <w:p w:rsidR="00A6605E" w:rsidRPr="00A6605E" w:rsidRDefault="00A6605E" w:rsidP="00A6605E">
      <w:pPr>
        <w:ind w:right="-186"/>
        <w:jc w:val="both"/>
        <w:rPr>
          <w:rStyle w:val="blk"/>
          <w:rFonts w:ascii="Times New Roman" w:hAnsi="Times New Roman" w:cs="Times New Roman"/>
          <w:sz w:val="20"/>
          <w:szCs w:val="20"/>
        </w:rPr>
      </w:pPr>
    </w:p>
    <w:p w:rsidR="0002153A" w:rsidRDefault="0002153A" w:rsidP="0002153A">
      <w:pPr>
        <w:jc w:val="center"/>
        <w:rPr>
          <w:rFonts w:ascii="Times New Roman" w:hAnsi="Times New Roman" w:cs="Times New Roman"/>
          <w:sz w:val="18"/>
          <w:szCs w:val="18"/>
        </w:rPr>
      </w:pPr>
      <w:r w:rsidRPr="00D221EE">
        <w:rPr>
          <w:rFonts w:ascii="Times New Roman" w:hAnsi="Times New Roman" w:cs="Times New Roman"/>
          <w:noProof/>
          <w:sz w:val="18"/>
          <w:szCs w:val="18"/>
          <w:lang w:eastAsia="ru-RU"/>
        </w:rPr>
        <w:drawing>
          <wp:inline distT="0" distB="0" distL="0" distR="0">
            <wp:extent cx="4953000" cy="2333625"/>
            <wp:effectExtent l="19050" t="0" r="0" b="0"/>
            <wp:docPr id="10" name="Рисунок 5" descr="http://burmistrovsky.ru/wp-content/uploads/2018/02/IP_212-41M_-520x245.jpg">
              <a:hlinkClick xmlns:a="http://schemas.openxmlformats.org/drawingml/2006/main" r:id="rId19"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mistrovsky.ru/wp-content/uploads/2018/02/IP_212-41M_-520x245.jpg">
                      <a:hlinkClick r:id="rId19"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pic:cNvPr>
                    <pic:cNvPicPr>
                      <a:picLocks noChangeAspect="1" noChangeArrowheads="1"/>
                    </pic:cNvPicPr>
                  </pic:nvPicPr>
                  <pic:blipFill>
                    <a:blip r:embed="rId20" cstate="print"/>
                    <a:srcRect/>
                    <a:stretch>
                      <a:fillRect/>
                    </a:stretch>
                  </pic:blipFill>
                  <pic:spPr bwMode="auto">
                    <a:xfrm>
                      <a:off x="0" y="0"/>
                      <a:ext cx="4953000" cy="2333625"/>
                    </a:xfrm>
                    <a:prstGeom prst="rect">
                      <a:avLst/>
                    </a:prstGeom>
                    <a:noFill/>
                    <a:ln w="9525">
                      <a:noFill/>
                      <a:miter lim="800000"/>
                      <a:headEnd/>
                      <a:tailEnd/>
                    </a:ln>
                  </pic:spPr>
                </pic:pic>
              </a:graphicData>
            </a:graphic>
          </wp:inline>
        </w:drawing>
      </w:r>
    </w:p>
    <w:p w:rsidR="0002153A" w:rsidRPr="00800B85" w:rsidRDefault="0002153A" w:rsidP="00800B85">
      <w:pPr>
        <w:jc w:val="center"/>
        <w:rPr>
          <w:rFonts w:ascii="Times New Roman" w:hAnsi="Times New Roman" w:cs="Times New Roman"/>
        </w:rPr>
      </w:pPr>
      <w:r w:rsidRPr="00800B85">
        <w:rPr>
          <w:rFonts w:ascii="Times New Roman" w:hAnsi="Times New Roman" w:cs="Times New Roman"/>
          <w:b/>
        </w:rPr>
        <w:t>Автономный пожарный извещатель</w:t>
      </w:r>
      <w:r w:rsidRPr="00800B85">
        <w:rPr>
          <w:rFonts w:ascii="Times New Roman" w:hAnsi="Times New Roman" w:cs="Times New Roman"/>
        </w:rPr>
        <w:t xml:space="preserve"> предназначен для автоматического обнаружения пожара (задымления) и оповещения о нѐм находящимся в помещении людям, что значительно снижает время обнаружения пожара (задымления) на начальной его стадии и минимизирует последствия от возможного пожара, а также причинения вреда здоровья и жизни граждан.</w:t>
      </w:r>
    </w:p>
    <w:p w:rsidR="00D24C99" w:rsidRPr="00800B85" w:rsidRDefault="0002153A" w:rsidP="00800B85">
      <w:pPr>
        <w:jc w:val="center"/>
        <w:rPr>
          <w:rFonts w:ascii="Times New Roman" w:hAnsi="Times New Roman" w:cs="Times New Roman"/>
          <w:b/>
        </w:rPr>
      </w:pPr>
      <w:r w:rsidRPr="00800B85">
        <w:rPr>
          <w:rFonts w:ascii="Times New Roman" w:hAnsi="Times New Roman" w:cs="Times New Roman"/>
          <w:b/>
        </w:rPr>
        <w:t>ГРАЖДАНЕ!!!!</w:t>
      </w:r>
    </w:p>
    <w:p w:rsidR="00D24C99" w:rsidRPr="00800B85" w:rsidRDefault="0002153A" w:rsidP="00800B85">
      <w:pPr>
        <w:jc w:val="center"/>
        <w:rPr>
          <w:rFonts w:ascii="Times New Roman" w:hAnsi="Times New Roman" w:cs="Times New Roman"/>
        </w:rPr>
      </w:pPr>
      <w:r w:rsidRPr="00800B85">
        <w:rPr>
          <w:rFonts w:ascii="Times New Roman" w:hAnsi="Times New Roman" w:cs="Times New Roman"/>
          <w:b/>
        </w:rPr>
        <w:t>При возникновении пожара немедленно вызывайте пожарную охрану!!! Тел. 01, с сотовых телефонов 112, 01</w:t>
      </w:r>
      <w:r w:rsidR="00800B85">
        <w:rPr>
          <w:rFonts w:ascii="Times New Roman" w:hAnsi="Times New Roman" w:cs="Times New Roman"/>
          <w:b/>
        </w:rPr>
        <w:t>0</w:t>
      </w:r>
    </w:p>
    <w:p w:rsidR="0008391E" w:rsidRDefault="0002153A" w:rsidP="0008391E">
      <w:pPr>
        <w:jc w:val="center"/>
        <w:rPr>
          <w:rFonts w:ascii="Times New Roman" w:hAnsi="Times New Roman" w:cs="Times New Roman"/>
        </w:rPr>
      </w:pPr>
      <w:r w:rsidRPr="00800B85">
        <w:rPr>
          <w:rFonts w:ascii="Times New Roman" w:hAnsi="Times New Roman" w:cs="Times New Roman"/>
        </w:rPr>
        <w:t xml:space="preserve">Устанавливаются данные извещатели в жилых помещениях на горизонтальной поверхности потолка на расстоянии не менее 1 метра от печей и 0,5 метров от стены. Работают извещатели в автономном режиме от батарейки. Запаса элемента питания при правильной эксплуатации извещателя практически хватает на один год. Мигающий сигнал светодиода красного цвета, расположенного на корпусе извещателя свидетельствует о его исправности и нахождении в дежурном режиме работы. Подача прерывистого короткого звукового сигнала (каждые 30 секунд) свидетельствуют о необходимости замены элемента питания. При пожаре (задымлении) автономный пожарный извещатель подаѐт громкий звуковой сигнал с постоянным свечением светодиода красного цвета. При задымлении помещения домовладельцу необходимо устранить его источник, для прекращения подачи звукового сигнала извещателем следует проветрить помещение. </w:t>
      </w:r>
    </w:p>
    <w:p w:rsidR="0008391E" w:rsidRPr="00827BB9" w:rsidRDefault="0002153A" w:rsidP="0008391E">
      <w:pPr>
        <w:jc w:val="center"/>
        <w:rPr>
          <w:rFonts w:ascii="Times New Roman" w:hAnsi="Times New Roman" w:cs="Times New Roman"/>
          <w:sz w:val="20"/>
          <w:szCs w:val="20"/>
        </w:rPr>
      </w:pPr>
      <w:r w:rsidRPr="00827BB9">
        <w:rPr>
          <w:rFonts w:ascii="Times New Roman" w:hAnsi="Times New Roman" w:cs="Times New Roman"/>
          <w:sz w:val="20"/>
          <w:szCs w:val="20"/>
        </w:rPr>
        <w:t xml:space="preserve">Помните, что в случае возникновения пожара необходимо: - немедленно сообщить о пожаре по телефону 01, 01*, 112 или в ближайшее пожарное подразделение (при этом нужно назвать свою фамилию, адрес и место возникновения пожара, информацию о наличие в доме детей); - до прибытия пожарных подразделений принять меры по эвакуации людей, материальных ценностей и тушению пожара. </w:t>
      </w:r>
    </w:p>
    <w:p w:rsidR="0079148A" w:rsidRDefault="0002153A" w:rsidP="00F0193F">
      <w:pPr>
        <w:jc w:val="center"/>
        <w:rPr>
          <w:rFonts w:ascii="Times New Roman" w:hAnsi="Times New Roman" w:cs="Times New Roman"/>
          <w:sz w:val="20"/>
          <w:szCs w:val="20"/>
        </w:rPr>
      </w:pPr>
      <w:r w:rsidRPr="00827BB9">
        <w:rPr>
          <w:rFonts w:ascii="Times New Roman" w:hAnsi="Times New Roman" w:cs="Times New Roman"/>
          <w:sz w:val="20"/>
          <w:szCs w:val="20"/>
        </w:rPr>
        <w:lastRenderedPageBreak/>
        <w:t xml:space="preserve">При эксплуатации автономных пожарных извещателей запрещается: - самостоятельно их разбирать; - подключать его к источнику питания 220 В; - окрашивать, белить и заклеивать его обоями; - снимать извещатели без разрешения местных органов государственного пожарного надзора, за исключением замены элементов питания. Ваша безопасность </w:t>
      </w:r>
    </w:p>
    <w:p w:rsidR="0018402E" w:rsidRDefault="0018402E" w:rsidP="0018402E">
      <w:pPr>
        <w:spacing w:after="0"/>
        <w:jc w:val="right"/>
        <w:rPr>
          <w:rFonts w:ascii="Times New Roman" w:hAnsi="Times New Roman" w:cs="Times New Roman"/>
          <w:sz w:val="20"/>
          <w:szCs w:val="20"/>
        </w:rPr>
      </w:pPr>
      <w:r>
        <w:rPr>
          <w:rFonts w:ascii="Times New Roman" w:hAnsi="Times New Roman" w:cs="Times New Roman"/>
          <w:sz w:val="20"/>
          <w:szCs w:val="20"/>
        </w:rPr>
        <w:t>Специалист администрации по ГО,ЧС и ПБ Вазилова О.А.</w:t>
      </w:r>
    </w:p>
    <w:p w:rsidR="0018402E" w:rsidRDefault="0018402E" w:rsidP="0018402E">
      <w:pPr>
        <w:spacing w:after="0"/>
        <w:jc w:val="right"/>
        <w:rPr>
          <w:rFonts w:ascii="Times New Roman" w:hAnsi="Times New Roman" w:cs="Times New Roman"/>
          <w:sz w:val="20"/>
          <w:szCs w:val="20"/>
        </w:rPr>
      </w:pPr>
      <w:r>
        <w:rPr>
          <w:rFonts w:ascii="Times New Roman" w:hAnsi="Times New Roman" w:cs="Times New Roman"/>
          <w:sz w:val="20"/>
          <w:szCs w:val="20"/>
        </w:rPr>
        <w:t>Зам.Нач ПЧ 102 Поздняков А.В.</w:t>
      </w:r>
    </w:p>
    <w:p w:rsidR="0018402E" w:rsidRPr="00F0193F" w:rsidRDefault="0018402E" w:rsidP="0018402E">
      <w:pPr>
        <w:jc w:val="right"/>
        <w:rPr>
          <w:sz w:val="20"/>
          <w:szCs w:val="20"/>
        </w:rPr>
      </w:pPr>
    </w:p>
    <w:p w:rsidR="002756A8" w:rsidRDefault="003A3F27" w:rsidP="0079148A">
      <w:pPr>
        <w:ind w:left="-794" w:right="-185"/>
        <w:jc w:val="center"/>
        <w:rPr>
          <w:b/>
          <w:sz w:val="48"/>
          <w:szCs w:val="48"/>
        </w:rPr>
      </w:pPr>
      <w:r>
        <w:rPr>
          <w:b/>
          <w:noProof/>
          <w:sz w:val="48"/>
          <w:szCs w:val="48"/>
          <w:lang w:eastAsia="ru-RU"/>
        </w:rPr>
        <w:drawing>
          <wp:inline distT="0" distB="0" distL="0" distR="0">
            <wp:extent cx="5400040" cy="6590752"/>
            <wp:effectExtent l="19050" t="0" r="0" b="0"/>
            <wp:docPr id="9" name="Рисунок 1" descr="C:\Users\Work\Desktop\ОКСАНА\на публикацию ВЕСТНИК\Вестник 2021 год\памятка по пожарной безопасност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КСАНА\на публикацию ВЕСТНИК\Вестник 2021 год\памятка по пожарной безопасности -2.jpg"/>
                    <pic:cNvPicPr>
                      <a:picLocks noChangeAspect="1" noChangeArrowheads="1"/>
                    </pic:cNvPicPr>
                  </pic:nvPicPr>
                  <pic:blipFill>
                    <a:blip r:embed="rId21"/>
                    <a:srcRect/>
                    <a:stretch>
                      <a:fillRect/>
                    </a:stretch>
                  </pic:blipFill>
                  <pic:spPr bwMode="auto">
                    <a:xfrm>
                      <a:off x="0" y="0"/>
                      <a:ext cx="5400040" cy="6590752"/>
                    </a:xfrm>
                    <a:prstGeom prst="rect">
                      <a:avLst/>
                    </a:prstGeom>
                    <a:noFill/>
                    <a:ln w="9525">
                      <a:noFill/>
                      <a:miter lim="800000"/>
                      <a:headEnd/>
                      <a:tailEnd/>
                    </a:ln>
                  </pic:spPr>
                </pic:pic>
              </a:graphicData>
            </a:graphic>
          </wp:inline>
        </w:drawing>
      </w:r>
    </w:p>
    <w:p w:rsidR="002756A8" w:rsidRDefault="003A3F27" w:rsidP="0079148A">
      <w:pPr>
        <w:ind w:left="-794" w:right="-185"/>
        <w:jc w:val="center"/>
        <w:rPr>
          <w:b/>
          <w:sz w:val="48"/>
          <w:szCs w:val="48"/>
        </w:rPr>
      </w:pPr>
      <w:r>
        <w:rPr>
          <w:b/>
          <w:noProof/>
          <w:sz w:val="48"/>
          <w:szCs w:val="48"/>
          <w:lang w:eastAsia="ru-RU"/>
        </w:rPr>
        <w:lastRenderedPageBreak/>
        <w:drawing>
          <wp:inline distT="0" distB="0" distL="0" distR="0">
            <wp:extent cx="5400040" cy="3761991"/>
            <wp:effectExtent l="19050" t="0" r="0" b="0"/>
            <wp:docPr id="11" name="Рисунок 2" descr="C:\Users\Work\Desktop\ОКСАНА\на публикацию ВЕСТНИК\Вестник 2021 год\№ 1(60) от 27.01.2021\Image2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ОКСАНА\на публикацию ВЕСТНИК\Вестник 2021 год\№ 1(60) от 27.01.2021\Image2084.png"/>
                    <pic:cNvPicPr>
                      <a:picLocks noChangeAspect="1" noChangeArrowheads="1"/>
                    </pic:cNvPicPr>
                  </pic:nvPicPr>
                  <pic:blipFill>
                    <a:blip r:embed="rId22"/>
                    <a:srcRect/>
                    <a:stretch>
                      <a:fillRect/>
                    </a:stretch>
                  </pic:blipFill>
                  <pic:spPr bwMode="auto">
                    <a:xfrm>
                      <a:off x="0" y="0"/>
                      <a:ext cx="5400040" cy="3761991"/>
                    </a:xfrm>
                    <a:prstGeom prst="rect">
                      <a:avLst/>
                    </a:prstGeom>
                    <a:noFill/>
                    <a:ln w="9525">
                      <a:noFill/>
                      <a:miter lim="800000"/>
                      <a:headEnd/>
                      <a:tailEnd/>
                    </a:ln>
                  </pic:spPr>
                </pic:pic>
              </a:graphicData>
            </a:graphic>
          </wp:inline>
        </w:drawing>
      </w:r>
    </w:p>
    <w:p w:rsidR="002756A8" w:rsidRDefault="002756A8" w:rsidP="0079148A">
      <w:pPr>
        <w:ind w:left="-794" w:right="-185"/>
        <w:jc w:val="center"/>
        <w:rPr>
          <w:b/>
          <w:sz w:val="48"/>
          <w:szCs w:val="48"/>
        </w:rPr>
      </w:pPr>
      <w:r w:rsidRPr="002756A8">
        <w:rPr>
          <w:b/>
          <w:noProof/>
          <w:sz w:val="48"/>
          <w:szCs w:val="48"/>
          <w:lang w:eastAsia="ru-RU"/>
        </w:rPr>
        <w:drawing>
          <wp:inline distT="0" distB="0" distL="0" distR="0">
            <wp:extent cx="5400040" cy="3410552"/>
            <wp:effectExtent l="19050" t="0" r="0" b="0"/>
            <wp:docPr id="4" name="Рисунок 4" descr="C:\Users\Work\Desktop\fire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Desktop\firekids.jpg"/>
                    <pic:cNvPicPr>
                      <a:picLocks noChangeAspect="1" noChangeArrowheads="1"/>
                    </pic:cNvPicPr>
                  </pic:nvPicPr>
                  <pic:blipFill>
                    <a:blip r:embed="rId23" cstate="print"/>
                    <a:srcRect/>
                    <a:stretch>
                      <a:fillRect/>
                    </a:stretch>
                  </pic:blipFill>
                  <pic:spPr bwMode="auto">
                    <a:xfrm>
                      <a:off x="0" y="0"/>
                      <a:ext cx="5400040" cy="3410552"/>
                    </a:xfrm>
                    <a:prstGeom prst="rect">
                      <a:avLst/>
                    </a:prstGeom>
                    <a:noFill/>
                    <a:ln w="9525">
                      <a:noFill/>
                      <a:miter lim="800000"/>
                      <a:headEnd/>
                      <a:tailEnd/>
                    </a:ln>
                  </pic:spPr>
                </pic:pic>
              </a:graphicData>
            </a:graphic>
          </wp:inline>
        </w:drawing>
      </w:r>
    </w:p>
    <w:p w:rsidR="0018402E" w:rsidRDefault="0018402E" w:rsidP="0079148A">
      <w:pPr>
        <w:ind w:left="-794" w:right="-185"/>
        <w:jc w:val="center"/>
        <w:rPr>
          <w:b/>
          <w:sz w:val="48"/>
          <w:szCs w:val="48"/>
        </w:rPr>
      </w:pPr>
    </w:p>
    <w:p w:rsidR="00AD403D" w:rsidRPr="00C86DB7" w:rsidRDefault="003A3F27" w:rsidP="00C86DB7">
      <w:pPr>
        <w:ind w:left="-794" w:right="-185"/>
        <w:jc w:val="center"/>
        <w:rPr>
          <w:b/>
          <w:sz w:val="48"/>
          <w:szCs w:val="48"/>
        </w:rPr>
      </w:pPr>
      <w:r>
        <w:rPr>
          <w:b/>
          <w:noProof/>
          <w:sz w:val="48"/>
          <w:szCs w:val="48"/>
          <w:lang w:eastAsia="ru-RU"/>
        </w:rPr>
        <w:lastRenderedPageBreak/>
        <w:drawing>
          <wp:inline distT="0" distB="0" distL="0" distR="0">
            <wp:extent cx="5400040" cy="4050030"/>
            <wp:effectExtent l="19050" t="0" r="0" b="0"/>
            <wp:docPr id="12" name="Рисунок 3" descr="C:\Users\Work\Desktop\ОКСАНА\на публикацию ВЕСТНИК\Вестник 2021 год\№ 1(60) от 27.01.202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ОКСАНА\на публикацию ВЕСТНИК\Вестник 2021 год\№ 1(60) от 27.01.2021\img7.jpg"/>
                    <pic:cNvPicPr>
                      <a:picLocks noChangeAspect="1" noChangeArrowheads="1"/>
                    </pic:cNvPicPr>
                  </pic:nvPicPr>
                  <pic:blipFill>
                    <a:blip r:embed="rId24"/>
                    <a:srcRect/>
                    <a:stretch>
                      <a:fillRect/>
                    </a:stretch>
                  </pic:blipFill>
                  <pic:spPr bwMode="auto">
                    <a:xfrm>
                      <a:off x="0" y="0"/>
                      <a:ext cx="5400040" cy="4050030"/>
                    </a:xfrm>
                    <a:prstGeom prst="rect">
                      <a:avLst/>
                    </a:prstGeom>
                    <a:noFill/>
                    <a:ln w="9525">
                      <a:noFill/>
                      <a:miter lim="800000"/>
                      <a:headEnd/>
                      <a:tailEnd/>
                    </a:ln>
                  </pic:spPr>
                </pic:pic>
              </a:graphicData>
            </a:graphic>
          </wp:inline>
        </w:drawing>
      </w:r>
      <w:r w:rsidR="00AD403D" w:rsidRPr="00AD403D">
        <w:rPr>
          <w:bCs/>
          <w:color w:val="3B4256"/>
          <w:spacing w:val="-6"/>
          <w:sz w:val="28"/>
          <w:szCs w:val="28"/>
        </w:rPr>
        <w:t>Своевременная очистка крыш от снега предотвратит их обрушение</w:t>
      </w:r>
      <w:r w:rsidR="00AD403D">
        <w:rPr>
          <w:rFonts w:ascii="inherit" w:hAnsi="inherit"/>
          <w:noProof/>
          <w:color w:val="276CC3"/>
          <w:bdr w:val="none" w:sz="0" w:space="0" w:color="auto" w:frame="1"/>
          <w:shd w:val="clear" w:color="auto" w:fill="F4F7FB"/>
          <w:lang w:eastAsia="ru-RU"/>
        </w:rPr>
        <w:drawing>
          <wp:inline distT="0" distB="0" distL="0" distR="0">
            <wp:extent cx="5400040" cy="3584277"/>
            <wp:effectExtent l="19050" t="0" r="0" b="0"/>
            <wp:docPr id="3" name="Рисунок 1" descr="Своевременная очистка крыш от снега предотвратит их обрушение">
              <a:hlinkClick xmlns:a="http://schemas.openxmlformats.org/drawingml/2006/main" r:id="rId25" tooltip="&quot;Своевременная очистка крыш от снега предотвратит их обруш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оевременная очистка крыш от снега предотвратит их обрушение">
                      <a:hlinkClick r:id="rId25" tooltip="&quot;Своевременная очистка крыш от снега предотвратит их обрушение&quot;"/>
                    </pic:cNvPr>
                    <pic:cNvPicPr>
                      <a:picLocks noChangeAspect="1" noChangeArrowheads="1"/>
                    </pic:cNvPicPr>
                  </pic:nvPicPr>
                  <pic:blipFill>
                    <a:blip r:embed="rId26"/>
                    <a:srcRect/>
                    <a:stretch>
                      <a:fillRect/>
                    </a:stretch>
                  </pic:blipFill>
                  <pic:spPr bwMode="auto">
                    <a:xfrm>
                      <a:off x="0" y="0"/>
                      <a:ext cx="5400040" cy="3584277"/>
                    </a:xfrm>
                    <a:prstGeom prst="rect">
                      <a:avLst/>
                    </a:prstGeom>
                    <a:noFill/>
                    <a:ln w="9525">
                      <a:noFill/>
                      <a:miter lim="800000"/>
                      <a:headEnd/>
                      <a:tailEnd/>
                    </a:ln>
                  </pic:spPr>
                </pic:pic>
              </a:graphicData>
            </a:graphic>
          </wp:inline>
        </w:drawing>
      </w:r>
    </w:p>
    <w:p w:rsidR="00AD403D" w:rsidRDefault="00AD403D" w:rsidP="00AD403D">
      <w:pPr>
        <w:spacing w:line="390" w:lineRule="atLeast"/>
        <w:textAlignment w:val="baseline"/>
        <w:rPr>
          <w:rFonts w:ascii="inherit" w:hAnsi="inherit"/>
          <w:color w:val="3B4256"/>
        </w:rPr>
      </w:pPr>
    </w:p>
    <w:p w:rsidR="00AD403D" w:rsidRPr="0018402E" w:rsidRDefault="00AD403D" w:rsidP="00C86DB7">
      <w:pPr>
        <w:pStyle w:val="af2"/>
        <w:spacing w:before="0" w:beforeAutospacing="0" w:after="300" w:afterAutospacing="0"/>
        <w:jc w:val="center"/>
        <w:textAlignment w:val="baseline"/>
        <w:rPr>
          <w:rFonts w:ascii="inherit" w:hAnsi="inherit"/>
          <w:color w:val="000000" w:themeColor="text1"/>
        </w:rPr>
      </w:pPr>
      <w:r w:rsidRPr="0018402E">
        <w:rPr>
          <w:rFonts w:ascii="inherit" w:hAnsi="inherit"/>
          <w:color w:val="000000" w:themeColor="text1"/>
        </w:rPr>
        <w:t>В связи с выпадением большого количества осадков в виде снега и резким потеплением, появилась угроза обрушения конструкций крыш, а также схода снежных и ледяных масс.</w:t>
      </w:r>
    </w:p>
    <w:p w:rsidR="00C86DB7" w:rsidRDefault="00AD403D" w:rsidP="00C86DB7">
      <w:pPr>
        <w:pStyle w:val="af2"/>
        <w:spacing w:before="0" w:beforeAutospacing="0" w:after="300" w:afterAutospacing="0"/>
        <w:jc w:val="center"/>
        <w:textAlignment w:val="baseline"/>
        <w:rPr>
          <w:rFonts w:ascii="inherit" w:hAnsi="inherit"/>
          <w:color w:val="000000" w:themeColor="text1"/>
        </w:rPr>
      </w:pPr>
      <w:r w:rsidRPr="0018402E">
        <w:rPr>
          <w:rFonts w:ascii="inherit" w:hAnsi="inherit"/>
          <w:color w:val="000000" w:themeColor="text1"/>
        </w:rPr>
        <w:lastRenderedPageBreak/>
        <w:t>Главное управление МЧС России по Новосибирской области  рекомендует всем соблюдать осторожность и, по возможности, не подходить близко к стенам зданий. Жителям частных домов стоит своевременно очищать крыши от снега, во избежание их обрушения под тяжестью снежных масс. При выходе из зданий обращать внимание на скопление снежных масс, наледи и сосулек на крышах, обходить места возможного их обрушения. Особое внимание следует уделить безопасности детей.</w:t>
      </w:r>
    </w:p>
    <w:p w:rsidR="00AD403D" w:rsidRPr="0018402E" w:rsidRDefault="00AD403D" w:rsidP="00C86DB7">
      <w:pPr>
        <w:pStyle w:val="af2"/>
        <w:spacing w:before="0" w:beforeAutospacing="0" w:after="300" w:afterAutospacing="0"/>
        <w:jc w:val="center"/>
        <w:textAlignment w:val="baseline"/>
        <w:rPr>
          <w:rFonts w:ascii="inherit" w:hAnsi="inherit"/>
          <w:color w:val="000000" w:themeColor="text1"/>
        </w:rPr>
      </w:pPr>
      <w:r w:rsidRPr="0018402E">
        <w:rPr>
          <w:rFonts w:ascii="inherit" w:hAnsi="inherit"/>
          <w:color w:val="000000" w:themeColor="text1"/>
        </w:rPr>
        <w:t>Если во время движения по тротуару вы услышали наверху подозрительный шум – нельзя останавливаться, поднимать голову и рассматривать, что там случилось. Возможно, это сход снега или ледяной глыбы. Нужно как можно быстрее отбежать на безопасное расстояние.</w:t>
      </w:r>
    </w:p>
    <w:p w:rsidR="00AD403D" w:rsidRPr="0018402E" w:rsidRDefault="00AD403D" w:rsidP="00C86DB7">
      <w:pPr>
        <w:pStyle w:val="af2"/>
        <w:spacing w:before="0" w:beforeAutospacing="0" w:after="300" w:afterAutospacing="0"/>
        <w:jc w:val="center"/>
        <w:textAlignment w:val="baseline"/>
        <w:rPr>
          <w:rFonts w:ascii="inherit" w:hAnsi="inherit"/>
          <w:color w:val="000000" w:themeColor="text1"/>
        </w:rPr>
      </w:pPr>
      <w:r w:rsidRPr="0018402E">
        <w:rPr>
          <w:rFonts w:ascii="inherit" w:hAnsi="inherit"/>
          <w:color w:val="000000" w:themeColor="text1"/>
        </w:rPr>
        <w:t>Не следует оставлять автомобили вблизи зданий и сооружений, на карнизах которых образовались сосульки и нависание снега.</w:t>
      </w:r>
    </w:p>
    <w:p w:rsidR="00AD403D" w:rsidRPr="0018402E" w:rsidRDefault="00AD403D" w:rsidP="00C86DB7">
      <w:pPr>
        <w:pStyle w:val="af2"/>
        <w:spacing w:before="0" w:beforeAutospacing="0" w:after="300" w:afterAutospacing="0"/>
        <w:jc w:val="center"/>
        <w:textAlignment w:val="baseline"/>
        <w:rPr>
          <w:rFonts w:ascii="inherit" w:hAnsi="inherit"/>
          <w:color w:val="000000" w:themeColor="text1"/>
        </w:rPr>
      </w:pPr>
      <w:r w:rsidRPr="0018402E">
        <w:rPr>
          <w:rFonts w:ascii="inherit" w:hAnsi="inherit"/>
          <w:color w:val="000000" w:themeColor="text1"/>
        </w:rPr>
        <w:t>Также необходимо помнить, что чаще всего сосульки образуются над водостоками, поэтому эти места фасадов домов бывают особенно опасны. Их необходимо обходить стороной. Кроме того, следует обращать внимание на обледенение тротуаров. Обычно более толстый слой наледи образуется под сосульками.</w:t>
      </w:r>
    </w:p>
    <w:p w:rsidR="00AD403D" w:rsidRPr="0018402E" w:rsidRDefault="00AD403D" w:rsidP="00C86DB7">
      <w:pPr>
        <w:pStyle w:val="af2"/>
        <w:spacing w:before="0" w:beforeAutospacing="0" w:after="300" w:afterAutospacing="0"/>
        <w:jc w:val="center"/>
        <w:textAlignment w:val="baseline"/>
        <w:rPr>
          <w:rFonts w:ascii="inherit" w:hAnsi="inherit"/>
          <w:color w:val="000000" w:themeColor="text1"/>
        </w:rPr>
      </w:pPr>
      <w:r w:rsidRPr="0018402E">
        <w:rPr>
          <w:rFonts w:ascii="inherit" w:hAnsi="inherit"/>
          <w:color w:val="000000" w:themeColor="text1"/>
        </w:rPr>
        <w:t>Всегда обращайте внимание на огороженные участки тротуаров и ни в коем случае не заходите в опасные зоны.</w:t>
      </w:r>
    </w:p>
    <w:p w:rsidR="00AD403D" w:rsidRPr="0018402E" w:rsidRDefault="00AD403D" w:rsidP="00C86DB7">
      <w:pPr>
        <w:pStyle w:val="af2"/>
        <w:spacing w:before="0" w:beforeAutospacing="0" w:after="300" w:afterAutospacing="0"/>
        <w:jc w:val="center"/>
        <w:textAlignment w:val="baseline"/>
        <w:rPr>
          <w:rFonts w:ascii="inherit" w:hAnsi="inherit"/>
          <w:color w:val="000000" w:themeColor="text1"/>
        </w:rPr>
      </w:pPr>
      <w:r w:rsidRPr="0018402E">
        <w:rPr>
          <w:rFonts w:ascii="inherit" w:hAnsi="inherit"/>
          <w:color w:val="000000" w:themeColor="text1"/>
        </w:rPr>
        <w:t>При обнаружении сосулек, висящих на крыше вашего дома, большого количества снега, необходимо обратиться в обслуживающую организацию. Работники коммунальных служб обязаны отреагировать на ваше сообщение. Согласно существующим нормам, ответственность за все травмы, полученные прохожими, несут руководители обслуживающих предприятий, сооружений независимо от форм собственности.</w:t>
      </w:r>
    </w:p>
    <w:p w:rsidR="00AD403D" w:rsidRPr="0018402E" w:rsidRDefault="00AD403D" w:rsidP="00C86DB7">
      <w:pPr>
        <w:pStyle w:val="af2"/>
        <w:spacing w:before="0" w:beforeAutospacing="0" w:after="300" w:afterAutospacing="0"/>
        <w:jc w:val="center"/>
        <w:textAlignment w:val="baseline"/>
        <w:rPr>
          <w:rFonts w:ascii="inherit" w:hAnsi="inherit"/>
          <w:color w:val="000000" w:themeColor="text1"/>
        </w:rPr>
      </w:pPr>
      <w:r w:rsidRPr="0018402E">
        <w:rPr>
          <w:rFonts w:ascii="inherit" w:hAnsi="inherit"/>
          <w:color w:val="000000" w:themeColor="text1"/>
        </w:rPr>
        <w:t>Работы по очистке крыш должны быть организованы в соответствии с требованиями техники безопасности. Внизу, в местах сброса снега, должны быть установлены ограждения и знаки, запрещающие пешеходное движение. Снег, сброшенный с крыш, должен немедленно вывозиться.</w:t>
      </w:r>
    </w:p>
    <w:p w:rsidR="0079148A" w:rsidRDefault="0079148A" w:rsidP="00C86DB7">
      <w:pPr>
        <w:shd w:val="clear" w:color="auto" w:fill="FFFFFF"/>
        <w:spacing w:after="195" w:line="240" w:lineRule="auto"/>
        <w:jc w:val="center"/>
        <w:rPr>
          <w:rFonts w:ascii="Times New Roman" w:eastAsia="Times New Roman" w:hAnsi="Times New Roman" w:cs="Times New Roman"/>
          <w:b/>
          <w:bCs/>
          <w:color w:val="000000" w:themeColor="text1"/>
          <w:lang w:eastAsia="ru-RU"/>
        </w:rPr>
      </w:pPr>
    </w:p>
    <w:p w:rsidR="00C86DB7" w:rsidRDefault="00C86DB7" w:rsidP="00A56C4E">
      <w:pPr>
        <w:pStyle w:val="af2"/>
        <w:shd w:val="clear" w:color="auto" w:fill="FFFFFF"/>
        <w:spacing w:before="0" w:beforeAutospacing="0" w:after="107" w:afterAutospacing="0"/>
        <w:jc w:val="both"/>
        <w:textAlignment w:val="baseline"/>
        <w:rPr>
          <w:b/>
          <w:bCs/>
          <w:color w:val="000000" w:themeColor="text1"/>
        </w:rPr>
      </w:pPr>
      <w:r>
        <w:rPr>
          <w:color w:val="222222"/>
          <w:sz w:val="28"/>
          <w:szCs w:val="28"/>
        </w:rPr>
        <w:t xml:space="preserve">      </w:t>
      </w:r>
    </w:p>
    <w:p w:rsidR="00C86DB7" w:rsidRPr="0018402E" w:rsidRDefault="00C86DB7" w:rsidP="00C86DB7">
      <w:pPr>
        <w:shd w:val="clear" w:color="auto" w:fill="FFFFFF"/>
        <w:spacing w:after="195" w:line="240" w:lineRule="auto"/>
        <w:jc w:val="center"/>
        <w:rPr>
          <w:rFonts w:ascii="Times New Roman" w:eastAsia="Times New Roman" w:hAnsi="Times New Roman" w:cs="Times New Roman"/>
          <w:b/>
          <w:bCs/>
          <w:color w:val="000000" w:themeColor="text1"/>
          <w:lang w:eastAsia="ru-RU"/>
        </w:rPr>
      </w:pPr>
    </w:p>
    <w:sectPr w:rsidR="00C86DB7" w:rsidRPr="0018402E" w:rsidSect="002756A8">
      <w:pgSz w:w="11906" w:h="16838"/>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D69" w:rsidRDefault="00A67D69" w:rsidP="001454F9">
      <w:pPr>
        <w:spacing w:after="0" w:line="240" w:lineRule="auto"/>
      </w:pPr>
      <w:r>
        <w:separator/>
      </w:r>
    </w:p>
  </w:endnote>
  <w:endnote w:type="continuationSeparator" w:id="1">
    <w:p w:rsidR="00A67D69" w:rsidRDefault="00A67D69"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Times New Roman"/>
    <w:charset w:val="00"/>
    <w:family w:val="auto"/>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835313"/>
      <w:docPartObj>
        <w:docPartGallery w:val="Page Numbers (Bottom of Page)"/>
        <w:docPartUnique/>
      </w:docPartObj>
    </w:sdtPr>
    <w:sdtContent>
      <w:p w:rsidR="00F977C0" w:rsidRDefault="00F977C0">
        <w:pPr>
          <w:pStyle w:val="a8"/>
          <w:jc w:val="right"/>
        </w:pPr>
        <w:fldSimple w:instr=" PAGE   \* MERGEFORMAT ">
          <w:r w:rsidR="001B200F">
            <w:rPr>
              <w:noProof/>
            </w:rPr>
            <w:t>1</w:t>
          </w:r>
        </w:fldSimple>
      </w:p>
    </w:sdtContent>
  </w:sdt>
  <w:p w:rsidR="00F977C0" w:rsidRDefault="00F977C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D69" w:rsidRDefault="00A67D69" w:rsidP="001454F9">
      <w:pPr>
        <w:spacing w:after="0" w:line="240" w:lineRule="auto"/>
      </w:pPr>
      <w:r>
        <w:separator/>
      </w:r>
    </w:p>
  </w:footnote>
  <w:footnote w:type="continuationSeparator" w:id="1">
    <w:p w:rsidR="00A67D69" w:rsidRDefault="00A67D69"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7C0" w:rsidRPr="00115C77" w:rsidRDefault="00F977C0">
    <w:pPr>
      <w:pStyle w:val="a6"/>
      <w:rPr>
        <w:rFonts w:ascii="Times New Roman" w:hAnsi="Times New Roman" w:cs="Times New Roman"/>
      </w:rPr>
    </w:pPr>
    <w:r w:rsidRPr="00115C77">
      <w:rPr>
        <w:rFonts w:ascii="Times New Roman" w:hAnsi="Times New Roman" w:cs="Times New Roman"/>
      </w:rPr>
      <w:t>Вестник Быстровского сел</w:t>
    </w:r>
    <w:r>
      <w:rPr>
        <w:rFonts w:ascii="Times New Roman" w:hAnsi="Times New Roman" w:cs="Times New Roman"/>
      </w:rPr>
      <w:t>ьсовета_______________________</w:t>
    </w:r>
    <w:r w:rsidRPr="00115C77">
      <w:rPr>
        <w:rFonts w:ascii="Times New Roman" w:hAnsi="Times New Roman" w:cs="Times New Roman"/>
      </w:rPr>
      <w:t xml:space="preserve"> №</w:t>
    </w:r>
    <w:r>
      <w:rPr>
        <w:rFonts w:ascii="Times New Roman" w:hAnsi="Times New Roman" w:cs="Times New Roman"/>
      </w:rPr>
      <w:t xml:space="preserve"> 4</w:t>
    </w:r>
    <w:r w:rsidRPr="00115C77">
      <w:rPr>
        <w:rFonts w:ascii="Times New Roman" w:hAnsi="Times New Roman" w:cs="Times New Roman"/>
      </w:rPr>
      <w:t>(</w:t>
    </w:r>
    <w:r>
      <w:rPr>
        <w:rFonts w:ascii="Times New Roman" w:hAnsi="Times New Roman" w:cs="Times New Roman"/>
      </w:rPr>
      <w:t>63</w:t>
    </w:r>
    <w:r w:rsidRPr="00115C77">
      <w:rPr>
        <w:rFonts w:ascii="Times New Roman" w:hAnsi="Times New Roman" w:cs="Times New Roman"/>
      </w:rPr>
      <w:t xml:space="preserve">) от </w:t>
    </w:r>
    <w:r>
      <w:rPr>
        <w:rFonts w:ascii="Times New Roman" w:hAnsi="Times New Roman" w:cs="Times New Roman"/>
      </w:rPr>
      <w:t xml:space="preserve"> 10</w:t>
    </w:r>
    <w:r w:rsidRPr="00115C77">
      <w:rPr>
        <w:rFonts w:ascii="Times New Roman" w:hAnsi="Times New Roman" w:cs="Times New Roman"/>
      </w:rPr>
      <w:t>.</w:t>
    </w:r>
    <w:r>
      <w:rPr>
        <w:rFonts w:ascii="Times New Roman" w:hAnsi="Times New Roman" w:cs="Times New Roman"/>
      </w:rPr>
      <w:t>03</w:t>
    </w:r>
    <w:r w:rsidRPr="00115C77">
      <w:rPr>
        <w:rFonts w:ascii="Times New Roman" w:hAnsi="Times New Roman" w:cs="Times New Roman"/>
      </w:rPr>
      <w:t>.202</w:t>
    </w:r>
    <w:r>
      <w:rPr>
        <w:rFonts w:ascii="Times New Roman" w:hAnsi="Times New Roman" w:cs="Times New Roman"/>
      </w:rPr>
      <w:t>1</w:t>
    </w:r>
    <w:r w:rsidRPr="00115C77">
      <w:rPr>
        <w:rFonts w:ascii="Times New Roman" w:hAnsi="Times New Roman" w:cs="Times New Roman"/>
      </w:rPr>
      <w:t xml:space="preserve">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7C0" w:rsidRPr="00515E2F" w:rsidRDefault="00F977C0">
    <w:pPr>
      <w:pStyle w:val="a6"/>
      <w:rPr>
        <w:rFonts w:ascii="Times New Roman" w:hAnsi="Times New Roman" w:cs="Times New Roman"/>
        <w:sz w:val="24"/>
        <w:szCs w:val="24"/>
      </w:rPr>
    </w:pPr>
    <w:r>
      <w:rPr>
        <w:rFonts w:ascii="Times New Roman" w:hAnsi="Times New Roman" w:cs="Times New Roman"/>
        <w:sz w:val="24"/>
        <w:szCs w:val="24"/>
      </w:rPr>
      <w:t>Вестник Быстровского сельсовета_________________ № 12(48) от 29.07.2020года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E2F18"/>
    <w:multiLevelType w:val="hybridMultilevel"/>
    <w:tmpl w:val="5AAC0DF6"/>
    <w:lvl w:ilvl="0" w:tplc="05E0E4DA">
      <w:start w:val="1"/>
      <w:numFmt w:val="decimal"/>
      <w:lvlText w:val="%1."/>
      <w:lvlJc w:val="left"/>
      <w:pPr>
        <w:ind w:left="1778" w:hanging="360"/>
      </w:pPr>
      <w:rPr>
        <w:rFonts w:ascii="Times New Roman" w:eastAsia="Times New Roman" w:hAnsi="Times New Roman" w:cs="Times New Roman"/>
      </w:rPr>
    </w:lvl>
    <w:lvl w:ilvl="1" w:tplc="04190019">
      <w:start w:val="1"/>
      <w:numFmt w:val="decimal"/>
      <w:lvlText w:val="%2."/>
      <w:lvlJc w:val="left"/>
      <w:pPr>
        <w:tabs>
          <w:tab w:val="num" w:pos="2498"/>
        </w:tabs>
        <w:ind w:left="2498" w:hanging="360"/>
      </w:pPr>
    </w:lvl>
    <w:lvl w:ilvl="2" w:tplc="0419001B">
      <w:start w:val="1"/>
      <w:numFmt w:val="decimal"/>
      <w:lvlText w:val="%3."/>
      <w:lvlJc w:val="left"/>
      <w:pPr>
        <w:tabs>
          <w:tab w:val="num" w:pos="3218"/>
        </w:tabs>
        <w:ind w:left="3218" w:hanging="360"/>
      </w:pPr>
    </w:lvl>
    <w:lvl w:ilvl="3" w:tplc="0419000F">
      <w:start w:val="1"/>
      <w:numFmt w:val="decimal"/>
      <w:lvlText w:val="%4."/>
      <w:lvlJc w:val="left"/>
      <w:pPr>
        <w:tabs>
          <w:tab w:val="num" w:pos="3938"/>
        </w:tabs>
        <w:ind w:left="3938" w:hanging="360"/>
      </w:pPr>
    </w:lvl>
    <w:lvl w:ilvl="4" w:tplc="04190019">
      <w:start w:val="1"/>
      <w:numFmt w:val="decimal"/>
      <w:lvlText w:val="%5."/>
      <w:lvlJc w:val="left"/>
      <w:pPr>
        <w:tabs>
          <w:tab w:val="num" w:pos="4658"/>
        </w:tabs>
        <w:ind w:left="4658" w:hanging="360"/>
      </w:pPr>
    </w:lvl>
    <w:lvl w:ilvl="5" w:tplc="0419001B">
      <w:start w:val="1"/>
      <w:numFmt w:val="decimal"/>
      <w:lvlText w:val="%6."/>
      <w:lvlJc w:val="left"/>
      <w:pPr>
        <w:tabs>
          <w:tab w:val="num" w:pos="5378"/>
        </w:tabs>
        <w:ind w:left="5378" w:hanging="360"/>
      </w:pPr>
    </w:lvl>
    <w:lvl w:ilvl="6" w:tplc="0419000F">
      <w:start w:val="1"/>
      <w:numFmt w:val="decimal"/>
      <w:lvlText w:val="%7."/>
      <w:lvlJc w:val="left"/>
      <w:pPr>
        <w:tabs>
          <w:tab w:val="num" w:pos="6098"/>
        </w:tabs>
        <w:ind w:left="6098" w:hanging="360"/>
      </w:pPr>
    </w:lvl>
    <w:lvl w:ilvl="7" w:tplc="04190019">
      <w:start w:val="1"/>
      <w:numFmt w:val="decimal"/>
      <w:lvlText w:val="%8."/>
      <w:lvlJc w:val="left"/>
      <w:pPr>
        <w:tabs>
          <w:tab w:val="num" w:pos="6818"/>
        </w:tabs>
        <w:ind w:left="6818" w:hanging="360"/>
      </w:pPr>
    </w:lvl>
    <w:lvl w:ilvl="8" w:tplc="0419001B">
      <w:start w:val="1"/>
      <w:numFmt w:val="decimal"/>
      <w:lvlText w:val="%9."/>
      <w:lvlJc w:val="left"/>
      <w:pPr>
        <w:tabs>
          <w:tab w:val="num" w:pos="7538"/>
        </w:tabs>
        <w:ind w:left="7538" w:hanging="360"/>
      </w:pPr>
    </w:lvl>
  </w:abstractNum>
  <w:abstractNum w:abstractNumId="1">
    <w:nsid w:val="0FA72B70"/>
    <w:multiLevelType w:val="hybridMultilevel"/>
    <w:tmpl w:val="0B24CC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75256D6"/>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2B23AFB"/>
    <w:multiLevelType w:val="hybridMultilevel"/>
    <w:tmpl w:val="DDE2CE3E"/>
    <w:lvl w:ilvl="0" w:tplc="04190001">
      <w:start w:val="1"/>
      <w:numFmt w:val="bullet"/>
      <w:lvlText w:val=""/>
      <w:lvlJc w:val="left"/>
      <w:pPr>
        <w:ind w:left="933" w:hanging="360"/>
      </w:pPr>
      <w:rPr>
        <w:rFonts w:ascii="Symbol" w:hAnsi="Symbol" w:hint="default"/>
      </w:rPr>
    </w:lvl>
    <w:lvl w:ilvl="1" w:tplc="04190003" w:tentative="1">
      <w:start w:val="1"/>
      <w:numFmt w:val="bullet"/>
      <w:lvlText w:val="o"/>
      <w:lvlJc w:val="left"/>
      <w:pPr>
        <w:ind w:left="1653" w:hanging="360"/>
      </w:pPr>
      <w:rPr>
        <w:rFonts w:ascii="Courier New" w:hAnsi="Courier New" w:cs="Courier New" w:hint="default"/>
      </w:rPr>
    </w:lvl>
    <w:lvl w:ilvl="2" w:tplc="04190005" w:tentative="1">
      <w:start w:val="1"/>
      <w:numFmt w:val="bullet"/>
      <w:lvlText w:val=""/>
      <w:lvlJc w:val="left"/>
      <w:pPr>
        <w:ind w:left="2373" w:hanging="360"/>
      </w:pPr>
      <w:rPr>
        <w:rFonts w:ascii="Wingdings" w:hAnsi="Wingdings" w:hint="default"/>
      </w:rPr>
    </w:lvl>
    <w:lvl w:ilvl="3" w:tplc="04190001" w:tentative="1">
      <w:start w:val="1"/>
      <w:numFmt w:val="bullet"/>
      <w:lvlText w:val=""/>
      <w:lvlJc w:val="left"/>
      <w:pPr>
        <w:ind w:left="3093" w:hanging="360"/>
      </w:pPr>
      <w:rPr>
        <w:rFonts w:ascii="Symbol" w:hAnsi="Symbol" w:hint="default"/>
      </w:rPr>
    </w:lvl>
    <w:lvl w:ilvl="4" w:tplc="04190003" w:tentative="1">
      <w:start w:val="1"/>
      <w:numFmt w:val="bullet"/>
      <w:lvlText w:val="o"/>
      <w:lvlJc w:val="left"/>
      <w:pPr>
        <w:ind w:left="3813" w:hanging="360"/>
      </w:pPr>
      <w:rPr>
        <w:rFonts w:ascii="Courier New" w:hAnsi="Courier New" w:cs="Courier New" w:hint="default"/>
      </w:rPr>
    </w:lvl>
    <w:lvl w:ilvl="5" w:tplc="04190005" w:tentative="1">
      <w:start w:val="1"/>
      <w:numFmt w:val="bullet"/>
      <w:lvlText w:val=""/>
      <w:lvlJc w:val="left"/>
      <w:pPr>
        <w:ind w:left="4533" w:hanging="360"/>
      </w:pPr>
      <w:rPr>
        <w:rFonts w:ascii="Wingdings" w:hAnsi="Wingdings" w:hint="default"/>
      </w:rPr>
    </w:lvl>
    <w:lvl w:ilvl="6" w:tplc="04190001" w:tentative="1">
      <w:start w:val="1"/>
      <w:numFmt w:val="bullet"/>
      <w:lvlText w:val=""/>
      <w:lvlJc w:val="left"/>
      <w:pPr>
        <w:ind w:left="5253" w:hanging="360"/>
      </w:pPr>
      <w:rPr>
        <w:rFonts w:ascii="Symbol" w:hAnsi="Symbol" w:hint="default"/>
      </w:rPr>
    </w:lvl>
    <w:lvl w:ilvl="7" w:tplc="04190003" w:tentative="1">
      <w:start w:val="1"/>
      <w:numFmt w:val="bullet"/>
      <w:lvlText w:val="o"/>
      <w:lvlJc w:val="left"/>
      <w:pPr>
        <w:ind w:left="5973" w:hanging="360"/>
      </w:pPr>
      <w:rPr>
        <w:rFonts w:ascii="Courier New" w:hAnsi="Courier New" w:cs="Courier New" w:hint="default"/>
      </w:rPr>
    </w:lvl>
    <w:lvl w:ilvl="8" w:tplc="04190005" w:tentative="1">
      <w:start w:val="1"/>
      <w:numFmt w:val="bullet"/>
      <w:lvlText w:val=""/>
      <w:lvlJc w:val="left"/>
      <w:pPr>
        <w:ind w:left="6693" w:hanging="360"/>
      </w:pPr>
      <w:rPr>
        <w:rFonts w:ascii="Wingdings" w:hAnsi="Wingdings" w:hint="default"/>
      </w:rPr>
    </w:lvl>
  </w:abstractNum>
  <w:abstractNum w:abstractNumId="4">
    <w:nsid w:val="2BCB49E2"/>
    <w:multiLevelType w:val="hybridMultilevel"/>
    <w:tmpl w:val="E9C490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A255591"/>
    <w:multiLevelType w:val="multilevel"/>
    <w:tmpl w:val="D206B114"/>
    <w:lvl w:ilvl="0">
      <w:start w:val="1"/>
      <w:numFmt w:val="decimal"/>
      <w:lvlText w:val="%1."/>
      <w:lvlJc w:val="left"/>
      <w:pPr>
        <w:ind w:left="1662" w:hanging="1095"/>
      </w:pPr>
      <w:rPr>
        <w:rFonts w:hint="default"/>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647" w:hanging="108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2007" w:hanging="1440"/>
      </w:pPr>
      <w:rPr>
        <w:rFonts w:hint="default"/>
        <w:color w:val="000000"/>
      </w:rPr>
    </w:lvl>
    <w:lvl w:ilvl="6">
      <w:start w:val="1"/>
      <w:numFmt w:val="decimal"/>
      <w:isLgl/>
      <w:lvlText w:val="%1.%2.%3.%4.%5.%6.%7."/>
      <w:lvlJc w:val="left"/>
      <w:pPr>
        <w:ind w:left="2367" w:hanging="1800"/>
      </w:pPr>
      <w:rPr>
        <w:rFonts w:hint="default"/>
        <w:color w:val="000000"/>
      </w:rPr>
    </w:lvl>
    <w:lvl w:ilvl="7">
      <w:start w:val="1"/>
      <w:numFmt w:val="decimal"/>
      <w:isLgl/>
      <w:lvlText w:val="%1.%2.%3.%4.%5.%6.%7.%8."/>
      <w:lvlJc w:val="left"/>
      <w:pPr>
        <w:ind w:left="2367" w:hanging="1800"/>
      </w:pPr>
      <w:rPr>
        <w:rFonts w:hint="default"/>
        <w:color w:val="000000"/>
      </w:rPr>
    </w:lvl>
    <w:lvl w:ilvl="8">
      <w:start w:val="1"/>
      <w:numFmt w:val="decimal"/>
      <w:isLgl/>
      <w:lvlText w:val="%1.%2.%3.%4.%5.%6.%7.%8.%9."/>
      <w:lvlJc w:val="left"/>
      <w:pPr>
        <w:ind w:left="2727" w:hanging="2160"/>
      </w:pPr>
      <w:rPr>
        <w:rFonts w:hint="default"/>
        <w:color w:val="000000"/>
      </w:rPr>
    </w:lvl>
  </w:abstractNum>
  <w:abstractNum w:abstractNumId="6">
    <w:nsid w:val="46AF627A"/>
    <w:multiLevelType w:val="multilevel"/>
    <w:tmpl w:val="CD60849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7">
    <w:nsid w:val="4732030A"/>
    <w:multiLevelType w:val="multilevel"/>
    <w:tmpl w:val="3934FAC6"/>
    <w:lvl w:ilvl="0">
      <w:start w:val="1"/>
      <w:numFmt w:val="decimal"/>
      <w:lvlText w:val="%1."/>
      <w:lvlJc w:val="left"/>
      <w:pPr>
        <w:ind w:left="720" w:hanging="360"/>
      </w:pPr>
      <w:rPr>
        <w:rFonts w:cs="Times New Roman"/>
      </w:rPr>
    </w:lvl>
    <w:lvl w:ilvl="1">
      <w:start w:val="1"/>
      <w:numFmt w:val="decimal"/>
      <w:isLgl/>
      <w:lvlText w:val="%1.%2"/>
      <w:lvlJc w:val="left"/>
      <w:pPr>
        <w:ind w:left="7158" w:hanging="495"/>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47B24955"/>
    <w:multiLevelType w:val="multilevel"/>
    <w:tmpl w:val="2A7E6C58"/>
    <w:lvl w:ilvl="0">
      <w:start w:val="1"/>
      <w:numFmt w:val="decimal"/>
      <w:lvlText w:val="%1."/>
      <w:lvlJc w:val="left"/>
      <w:pPr>
        <w:ind w:left="1287" w:hanging="360"/>
      </w:pPr>
    </w:lvl>
    <w:lvl w:ilvl="1">
      <w:start w:val="1"/>
      <w:numFmt w:val="decimal"/>
      <w:isLgl/>
      <w:lvlText w:val="%1.%2."/>
      <w:lvlJc w:val="left"/>
      <w:pPr>
        <w:ind w:left="2103" w:hanging="1176"/>
      </w:pPr>
      <w:rPr>
        <w:rFonts w:hint="default"/>
      </w:rPr>
    </w:lvl>
    <w:lvl w:ilvl="2">
      <w:start w:val="1"/>
      <w:numFmt w:val="decimal"/>
      <w:isLgl/>
      <w:lvlText w:val="%1.%2.%3."/>
      <w:lvlJc w:val="left"/>
      <w:pPr>
        <w:ind w:left="2103" w:hanging="1176"/>
      </w:pPr>
      <w:rPr>
        <w:rFonts w:hint="default"/>
      </w:rPr>
    </w:lvl>
    <w:lvl w:ilvl="3">
      <w:start w:val="1"/>
      <w:numFmt w:val="decimal"/>
      <w:isLgl/>
      <w:lvlText w:val="%1.%2.%3.%4."/>
      <w:lvlJc w:val="left"/>
      <w:pPr>
        <w:ind w:left="2103" w:hanging="1176"/>
      </w:pPr>
      <w:rPr>
        <w:rFonts w:hint="default"/>
      </w:rPr>
    </w:lvl>
    <w:lvl w:ilvl="4">
      <w:start w:val="1"/>
      <w:numFmt w:val="decimal"/>
      <w:isLgl/>
      <w:lvlText w:val="%1.%2.%3.%4.%5."/>
      <w:lvlJc w:val="left"/>
      <w:pPr>
        <w:ind w:left="2103" w:hanging="1176"/>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9">
    <w:nsid w:val="5D8920C9"/>
    <w:multiLevelType w:val="hybridMultilevel"/>
    <w:tmpl w:val="AF365712"/>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C9B546C"/>
    <w:multiLevelType w:val="multilevel"/>
    <w:tmpl w:val="51E2CAD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1">
    <w:nsid w:val="7886704E"/>
    <w:multiLevelType w:val="hybridMultilevel"/>
    <w:tmpl w:val="3CCA919A"/>
    <w:lvl w:ilvl="0" w:tplc="08FC2B94">
      <w:start w:val="1"/>
      <w:numFmt w:val="decimal"/>
      <w:lvlText w:val="%1."/>
      <w:lvlJc w:val="left"/>
      <w:pPr>
        <w:ind w:left="1542" w:hanging="9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8"/>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3"/>
  </w:num>
  <w:num w:numId="11">
    <w:abstractNumId w:val="2"/>
  </w:num>
  <w:num w:numId="12">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757FA"/>
    <w:rsid w:val="00005EDB"/>
    <w:rsid w:val="0002153A"/>
    <w:rsid w:val="000315AD"/>
    <w:rsid w:val="0005151C"/>
    <w:rsid w:val="00064186"/>
    <w:rsid w:val="0007573C"/>
    <w:rsid w:val="0008391E"/>
    <w:rsid w:val="000A2336"/>
    <w:rsid w:val="000A296E"/>
    <w:rsid w:val="000B19BA"/>
    <w:rsid w:val="000C69D6"/>
    <w:rsid w:val="000D1AF7"/>
    <w:rsid w:val="000D568E"/>
    <w:rsid w:val="000D72A0"/>
    <w:rsid w:val="001010FC"/>
    <w:rsid w:val="00104CAD"/>
    <w:rsid w:val="00115C77"/>
    <w:rsid w:val="00125DCE"/>
    <w:rsid w:val="001357B8"/>
    <w:rsid w:val="001454F9"/>
    <w:rsid w:val="0014767E"/>
    <w:rsid w:val="0018402E"/>
    <w:rsid w:val="001A05F3"/>
    <w:rsid w:val="001A141A"/>
    <w:rsid w:val="001B200F"/>
    <w:rsid w:val="001B30A0"/>
    <w:rsid w:val="001D27C0"/>
    <w:rsid w:val="001F610E"/>
    <w:rsid w:val="00222E58"/>
    <w:rsid w:val="002258E9"/>
    <w:rsid w:val="00234826"/>
    <w:rsid w:val="00250363"/>
    <w:rsid w:val="00252607"/>
    <w:rsid w:val="00264278"/>
    <w:rsid w:val="00270969"/>
    <w:rsid w:val="002756A8"/>
    <w:rsid w:val="00275ADF"/>
    <w:rsid w:val="00277D52"/>
    <w:rsid w:val="0028370C"/>
    <w:rsid w:val="00296E51"/>
    <w:rsid w:val="002A02BC"/>
    <w:rsid w:val="002B29D8"/>
    <w:rsid w:val="002D5F53"/>
    <w:rsid w:val="002F62A5"/>
    <w:rsid w:val="00303626"/>
    <w:rsid w:val="00303D4F"/>
    <w:rsid w:val="003106BC"/>
    <w:rsid w:val="0032431B"/>
    <w:rsid w:val="00335025"/>
    <w:rsid w:val="003565CF"/>
    <w:rsid w:val="0036265E"/>
    <w:rsid w:val="003627EA"/>
    <w:rsid w:val="003747F6"/>
    <w:rsid w:val="003A3F27"/>
    <w:rsid w:val="003C25CA"/>
    <w:rsid w:val="003F47A1"/>
    <w:rsid w:val="003F4B14"/>
    <w:rsid w:val="0041577A"/>
    <w:rsid w:val="004230A9"/>
    <w:rsid w:val="004358CE"/>
    <w:rsid w:val="00436319"/>
    <w:rsid w:val="00443BAA"/>
    <w:rsid w:val="004461D6"/>
    <w:rsid w:val="0045349E"/>
    <w:rsid w:val="00455915"/>
    <w:rsid w:val="004746AA"/>
    <w:rsid w:val="0048624F"/>
    <w:rsid w:val="00491DC6"/>
    <w:rsid w:val="004A4F15"/>
    <w:rsid w:val="004B5AF2"/>
    <w:rsid w:val="004D1940"/>
    <w:rsid w:val="004F774E"/>
    <w:rsid w:val="00515E2F"/>
    <w:rsid w:val="005811D1"/>
    <w:rsid w:val="0058673D"/>
    <w:rsid w:val="00592ED1"/>
    <w:rsid w:val="005A2F14"/>
    <w:rsid w:val="005C3C48"/>
    <w:rsid w:val="005C4E66"/>
    <w:rsid w:val="005D1C6D"/>
    <w:rsid w:val="00607DC5"/>
    <w:rsid w:val="00633C6B"/>
    <w:rsid w:val="00654A37"/>
    <w:rsid w:val="006567D2"/>
    <w:rsid w:val="00660455"/>
    <w:rsid w:val="0067530C"/>
    <w:rsid w:val="00676443"/>
    <w:rsid w:val="00693950"/>
    <w:rsid w:val="00694D2A"/>
    <w:rsid w:val="00697772"/>
    <w:rsid w:val="006A608E"/>
    <w:rsid w:val="006D06BF"/>
    <w:rsid w:val="006F2280"/>
    <w:rsid w:val="0070012D"/>
    <w:rsid w:val="00706EDD"/>
    <w:rsid w:val="00721797"/>
    <w:rsid w:val="0073505D"/>
    <w:rsid w:val="0074347E"/>
    <w:rsid w:val="00765894"/>
    <w:rsid w:val="00781F4E"/>
    <w:rsid w:val="00790DF8"/>
    <w:rsid w:val="0079148A"/>
    <w:rsid w:val="00797C91"/>
    <w:rsid w:val="007A50A6"/>
    <w:rsid w:val="00800135"/>
    <w:rsid w:val="00800B85"/>
    <w:rsid w:val="0081595E"/>
    <w:rsid w:val="00822533"/>
    <w:rsid w:val="00827BB9"/>
    <w:rsid w:val="00842749"/>
    <w:rsid w:val="00854A0E"/>
    <w:rsid w:val="008576F0"/>
    <w:rsid w:val="00857DCD"/>
    <w:rsid w:val="00861CCA"/>
    <w:rsid w:val="00862F21"/>
    <w:rsid w:val="00865E6E"/>
    <w:rsid w:val="00866B3D"/>
    <w:rsid w:val="008759C3"/>
    <w:rsid w:val="008D73CE"/>
    <w:rsid w:val="008F2212"/>
    <w:rsid w:val="009321B2"/>
    <w:rsid w:val="0094369D"/>
    <w:rsid w:val="00952A0B"/>
    <w:rsid w:val="0098568C"/>
    <w:rsid w:val="00987CBB"/>
    <w:rsid w:val="00990FD4"/>
    <w:rsid w:val="009B3462"/>
    <w:rsid w:val="009B7AD5"/>
    <w:rsid w:val="009F1EE9"/>
    <w:rsid w:val="00A12C2C"/>
    <w:rsid w:val="00A25BB0"/>
    <w:rsid w:val="00A47115"/>
    <w:rsid w:val="00A56C4E"/>
    <w:rsid w:val="00A57C86"/>
    <w:rsid w:val="00A65106"/>
    <w:rsid w:val="00A6605E"/>
    <w:rsid w:val="00A67D69"/>
    <w:rsid w:val="00A71F22"/>
    <w:rsid w:val="00A757FA"/>
    <w:rsid w:val="00A811CD"/>
    <w:rsid w:val="00A86E4D"/>
    <w:rsid w:val="00AB400A"/>
    <w:rsid w:val="00AD16F2"/>
    <w:rsid w:val="00AD403D"/>
    <w:rsid w:val="00AE77BB"/>
    <w:rsid w:val="00AF0D76"/>
    <w:rsid w:val="00B12D9A"/>
    <w:rsid w:val="00B13D0E"/>
    <w:rsid w:val="00B341FB"/>
    <w:rsid w:val="00B3663D"/>
    <w:rsid w:val="00B82E10"/>
    <w:rsid w:val="00B93769"/>
    <w:rsid w:val="00BC0B4E"/>
    <w:rsid w:val="00BD7F59"/>
    <w:rsid w:val="00C223D5"/>
    <w:rsid w:val="00C44A5A"/>
    <w:rsid w:val="00C55D30"/>
    <w:rsid w:val="00C57ABB"/>
    <w:rsid w:val="00C64301"/>
    <w:rsid w:val="00C827C4"/>
    <w:rsid w:val="00C86DB7"/>
    <w:rsid w:val="00CA6297"/>
    <w:rsid w:val="00CB09B2"/>
    <w:rsid w:val="00CC5698"/>
    <w:rsid w:val="00CC6E41"/>
    <w:rsid w:val="00CD4B35"/>
    <w:rsid w:val="00CE6613"/>
    <w:rsid w:val="00CF4B72"/>
    <w:rsid w:val="00D24C99"/>
    <w:rsid w:val="00D42585"/>
    <w:rsid w:val="00D47162"/>
    <w:rsid w:val="00D66B2D"/>
    <w:rsid w:val="00D7190A"/>
    <w:rsid w:val="00DD315E"/>
    <w:rsid w:val="00DD40B3"/>
    <w:rsid w:val="00DD48A4"/>
    <w:rsid w:val="00DD7EFE"/>
    <w:rsid w:val="00DE3374"/>
    <w:rsid w:val="00DF36D1"/>
    <w:rsid w:val="00E05242"/>
    <w:rsid w:val="00E05C35"/>
    <w:rsid w:val="00E104CA"/>
    <w:rsid w:val="00E13889"/>
    <w:rsid w:val="00E366EE"/>
    <w:rsid w:val="00E439A5"/>
    <w:rsid w:val="00E7147A"/>
    <w:rsid w:val="00E93C15"/>
    <w:rsid w:val="00EA1A7D"/>
    <w:rsid w:val="00EC5313"/>
    <w:rsid w:val="00EC6C48"/>
    <w:rsid w:val="00ED0400"/>
    <w:rsid w:val="00F00349"/>
    <w:rsid w:val="00F0193F"/>
    <w:rsid w:val="00F36F50"/>
    <w:rsid w:val="00F43577"/>
    <w:rsid w:val="00F74A39"/>
    <w:rsid w:val="00F818BA"/>
    <w:rsid w:val="00F977C0"/>
    <w:rsid w:val="00FC0EDC"/>
    <w:rsid w:val="00FF24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semiHidden/>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
    <w:next w:val="a"/>
    <w:link w:val="70"/>
    <w:semiHidden/>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semiHidden/>
    <w:rsid w:val="009B7AD5"/>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iPriority w:val="99"/>
    <w:semiHidden/>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54F9"/>
    <w:rPr>
      <w:rFonts w:ascii="Tahoma" w:hAnsi="Tahoma" w:cs="Tahoma"/>
      <w:sz w:val="16"/>
      <w:szCs w:val="16"/>
    </w:rPr>
  </w:style>
  <w:style w:type="paragraph" w:styleId="a6">
    <w:name w:val="header"/>
    <w:basedOn w:val="a"/>
    <w:link w:val="a7"/>
    <w:uiPriority w:val="99"/>
    <w:unhideWhenUsed/>
    <w:rsid w:val="001454F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54F9"/>
  </w:style>
  <w:style w:type="paragraph" w:styleId="a8">
    <w:name w:val="footer"/>
    <w:basedOn w:val="a"/>
    <w:link w:val="a9"/>
    <w:uiPriority w:val="9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uiPriority w:val="99"/>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uiPriority w:val="99"/>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basedOn w:val="a"/>
    <w:link w:val="ad"/>
    <w:uiPriority w:val="34"/>
    <w:qFormat/>
    <w:rsid w:val="008576F0"/>
    <w:pPr>
      <w:spacing w:after="160" w:line="256" w:lineRule="auto"/>
      <w:ind w:left="720"/>
      <w:contextualSpacing/>
    </w:pPr>
    <w:rPr>
      <w:rFonts w:ascii="Calibri" w:eastAsia="Calibri" w:hAnsi="Calibri" w:cs="Times New Roman"/>
    </w:rPr>
  </w:style>
  <w:style w:type="paragraph" w:styleId="ae">
    <w:name w:val="No Spacing"/>
    <w:link w:val="af"/>
    <w:uiPriority w:val="1"/>
    <w:qFormat/>
    <w:rsid w:val="002D5F53"/>
    <w:pPr>
      <w:spacing w:after="0" w:line="240" w:lineRule="auto"/>
    </w:pPr>
    <w:rPr>
      <w:rFonts w:eastAsiaTheme="minorEastAsia"/>
      <w:lang w:eastAsia="ru-RU"/>
    </w:rPr>
  </w:style>
  <w:style w:type="paragraph" w:styleId="af0">
    <w:name w:val="Body Text"/>
    <w:basedOn w:val="a"/>
    <w:link w:val="af1"/>
    <w:unhideWhenUsed/>
    <w:rsid w:val="00B93769"/>
    <w:pPr>
      <w:spacing w:after="120"/>
    </w:pPr>
  </w:style>
  <w:style w:type="character" w:customStyle="1" w:styleId="af1">
    <w:name w:val="Основной текст Знак"/>
    <w:basedOn w:val="a0"/>
    <w:link w:val="af0"/>
    <w:rsid w:val="00B93769"/>
  </w:style>
  <w:style w:type="paragraph" w:customStyle="1" w:styleId="Heading1">
    <w:name w:val="Heading 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2">
    <w:name w:val="Normal (Web)"/>
    <w:basedOn w:val="a"/>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3">
    <w:name w:val="Цветовое выделение"/>
    <w:uiPriority w:val="99"/>
    <w:rsid w:val="00865E6E"/>
    <w:rPr>
      <w:b/>
      <w:bCs/>
      <w:color w:val="26282F"/>
    </w:rPr>
  </w:style>
  <w:style w:type="paragraph" w:customStyle="1" w:styleId="af4">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5">
    <w:name w:val="Таблицы (моноширинный)"/>
    <w:basedOn w:val="a"/>
    <w:next w:val="a"/>
    <w:uiPriority w:val="99"/>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6">
    <w:name w:val="FollowedHyperlink"/>
    <w:basedOn w:val="a0"/>
    <w:uiPriority w:val="99"/>
    <w:semiHidden/>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7">
    <w:name w:val="annotation reference"/>
    <w:uiPriority w:val="99"/>
    <w:unhideWhenUsed/>
    <w:rsid w:val="00660455"/>
    <w:rPr>
      <w:sz w:val="16"/>
      <w:szCs w:val="16"/>
    </w:rPr>
  </w:style>
  <w:style w:type="paragraph" w:styleId="af8">
    <w:name w:val="annotation text"/>
    <w:basedOn w:val="a"/>
    <w:link w:val="af9"/>
    <w:uiPriority w:val="99"/>
    <w:unhideWhenUsed/>
    <w:rsid w:val="00660455"/>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rsid w:val="00660455"/>
    <w:rPr>
      <w:rFonts w:ascii="Calibri" w:eastAsia="Calibri" w:hAnsi="Calibri" w:cs="Times New Roman"/>
      <w:sz w:val="20"/>
      <w:szCs w:val="20"/>
    </w:rPr>
  </w:style>
  <w:style w:type="character" w:customStyle="1" w:styleId="afa">
    <w:name w:val="Тема примечания Знак"/>
    <w:basedOn w:val="af9"/>
    <w:link w:val="afb"/>
    <w:uiPriority w:val="99"/>
    <w:rsid w:val="00660455"/>
    <w:rPr>
      <w:b/>
      <w:bCs/>
    </w:rPr>
  </w:style>
  <w:style w:type="paragraph" w:styleId="afb">
    <w:name w:val="annotation subject"/>
    <w:basedOn w:val="af8"/>
    <w:next w:val="af8"/>
    <w:link w:val="afa"/>
    <w:uiPriority w:val="99"/>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c">
    <w:name w:val="Схема документа Знак"/>
    <w:basedOn w:val="a0"/>
    <w:link w:val="afd"/>
    <w:uiPriority w:val="99"/>
    <w:semiHidden/>
    <w:rsid w:val="00660455"/>
    <w:rPr>
      <w:rFonts w:ascii="Tahoma" w:eastAsia="Calibri" w:hAnsi="Tahoma" w:cs="Times New Roman"/>
      <w:sz w:val="16"/>
      <w:szCs w:val="16"/>
    </w:rPr>
  </w:style>
  <w:style w:type="paragraph" w:styleId="afd">
    <w:name w:val="Document Map"/>
    <w:basedOn w:val="a"/>
    <w:link w:val="afc"/>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FontStyle57">
    <w:name w:val="Font Style57"/>
    <w:uiPriority w:val="99"/>
    <w:rsid w:val="00234826"/>
    <w:rPr>
      <w:rFonts w:ascii="Cambria" w:hAnsi="Cambria" w:cs="Cambria"/>
      <w:sz w:val="20"/>
      <w:szCs w:val="20"/>
    </w:rPr>
  </w:style>
  <w:style w:type="character" w:customStyle="1" w:styleId="af">
    <w:name w:val="Без интервала Знак"/>
    <w:link w:val="ae"/>
    <w:uiPriority w:val="1"/>
    <w:locked/>
    <w:rsid w:val="00234826"/>
    <w:rPr>
      <w:rFonts w:eastAsiaTheme="minorEastAsia"/>
      <w:lang w:eastAsia="ru-RU"/>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e">
    <w:name w:val="Title"/>
    <w:basedOn w:val="a"/>
    <w:link w:val="aff"/>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
    <w:name w:val="Название Знак"/>
    <w:basedOn w:val="a0"/>
    <w:link w:val="afe"/>
    <w:rsid w:val="00A57C86"/>
    <w:rPr>
      <w:rFonts w:ascii="Times New Roman" w:eastAsia="Times New Roman" w:hAnsi="Times New Roman" w:cs="Times New Roman"/>
      <w:sz w:val="24"/>
      <w:szCs w:val="20"/>
      <w:lang w:eastAsia="ru-RU"/>
    </w:rPr>
  </w:style>
  <w:style w:type="character" w:styleId="aff0">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1">
    <w:name w:val="Plain Text"/>
    <w:basedOn w:val="a"/>
    <w:link w:val="aff2"/>
    <w:rsid w:val="0094369D"/>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0"/>
    <w:link w:val="aff1"/>
    <w:rsid w:val="0094369D"/>
    <w:rPr>
      <w:rFonts w:ascii="Courier New" w:eastAsia="Times New Roman" w:hAnsi="Courier New" w:cs="Courier New"/>
      <w:sz w:val="20"/>
      <w:szCs w:val="20"/>
      <w:lang w:eastAsia="ru-RU"/>
    </w:rPr>
  </w:style>
  <w:style w:type="paragraph" w:customStyle="1" w:styleId="aff3">
    <w:name w:val="Заголовок"/>
    <w:basedOn w:val="a"/>
    <w:next w:val="af0"/>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hyperlink">
    <w:name w:val="hyperlink"/>
    <w:basedOn w:val="a0"/>
    <w:rsid w:val="00CE6613"/>
  </w:style>
  <w:style w:type="paragraph" w:customStyle="1" w:styleId="aff4">
    <w:name w:val="Прижатый влево"/>
    <w:basedOn w:val="a"/>
    <w:next w:val="a"/>
    <w:uiPriority w:val="99"/>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5">
    <w:name w:val="Сноска"/>
    <w:basedOn w:val="a"/>
    <w:next w:val="a"/>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6">
    <w:name w:val="Цветовое выделение для Текст"/>
    <w:uiPriority w:val="99"/>
    <w:rsid w:val="00A6605E"/>
    <w:rPr>
      <w:rFonts w:ascii="Times New Roman CYR" w:hAnsi="Times New Roman CYR" w:cs="Times New Roman CYR"/>
    </w:rPr>
  </w:style>
  <w:style w:type="character" w:customStyle="1" w:styleId="blk">
    <w:name w:val="blk"/>
    <w:basedOn w:val="a0"/>
    <w:rsid w:val="00A6605E"/>
  </w:style>
  <w:style w:type="table" w:styleId="aff7">
    <w:name w:val="Table Grid"/>
    <w:basedOn w:val="a1"/>
    <w:uiPriority w:val="59"/>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70">
    <w:name w:val="Заголовок 7 Знак"/>
    <w:basedOn w:val="a0"/>
    <w:link w:val="7"/>
    <w:semiHidden/>
    <w:rsid w:val="009B3462"/>
    <w:rPr>
      <w:rFonts w:ascii="Calibri" w:eastAsia="Times New Roman" w:hAnsi="Calibri" w:cs="Times New Roman"/>
      <w:sz w:val="24"/>
      <w:szCs w:val="24"/>
    </w:rPr>
  </w:style>
  <w:style w:type="character" w:styleId="aff8">
    <w:name w:val="Emphasis"/>
    <w:uiPriority w:val="20"/>
    <w:qFormat/>
    <w:rsid w:val="009B3462"/>
    <w:rPr>
      <w:i/>
      <w:iCs/>
    </w:rPr>
  </w:style>
  <w:style w:type="paragraph" w:styleId="HTML">
    <w:name w:val="HTML Preformatted"/>
    <w:basedOn w:val="a"/>
    <w:link w:val="HTML0"/>
    <w:uiPriority w:val="99"/>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3462"/>
    <w:rPr>
      <w:rFonts w:ascii="Courier New" w:eastAsia="Times New Roman" w:hAnsi="Courier New" w:cs="Courier New"/>
      <w:sz w:val="20"/>
      <w:szCs w:val="20"/>
      <w:lang w:eastAsia="ru-RU"/>
    </w:rPr>
  </w:style>
  <w:style w:type="character" w:customStyle="1" w:styleId="s10">
    <w:name w:val="s_10"/>
    <w:basedOn w:val="a0"/>
    <w:rsid w:val="009B3462"/>
  </w:style>
  <w:style w:type="character" w:customStyle="1" w:styleId="wmi-callto">
    <w:name w:val="wmi-callto"/>
    <w:basedOn w:val="a0"/>
    <w:rsid w:val="009B3462"/>
  </w:style>
  <w:style w:type="paragraph" w:styleId="aff9">
    <w:name w:val="Body Text Indent"/>
    <w:basedOn w:val="a"/>
    <w:link w:val="affa"/>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a">
    <w:name w:val="Основной текст с отступом Знак"/>
    <w:basedOn w:val="a0"/>
    <w:link w:val="aff9"/>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5">
    <w:name w:val="Body Text 2"/>
    <w:basedOn w:val="a"/>
    <w:link w:val="26"/>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6">
    <w:name w:val="Основной текст 2 Знак"/>
    <w:basedOn w:val="a0"/>
    <w:link w:val="25"/>
    <w:rsid w:val="009B3462"/>
    <w:rPr>
      <w:rFonts w:ascii="Times New Roman" w:eastAsia="Times New Roman" w:hAnsi="Times New Roman" w:cs="Times New Roman"/>
      <w:b/>
      <w:bCs/>
      <w:sz w:val="28"/>
      <w:szCs w:val="24"/>
      <w:lang w:eastAsia="ru-RU"/>
    </w:rPr>
  </w:style>
  <w:style w:type="paragraph" w:styleId="31">
    <w:name w:val="Body Text 3"/>
    <w:basedOn w:val="a"/>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
    <w:next w:val="a"/>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B3462"/>
    <w:rPr>
      <w:rFonts w:ascii="Times New Roman" w:eastAsia="Times New Roman" w:hAnsi="Times New Roman" w:cs="Times New Roman"/>
      <w:sz w:val="16"/>
      <w:szCs w:val="16"/>
    </w:rPr>
  </w:style>
  <w:style w:type="paragraph" w:customStyle="1" w:styleId="35">
    <w:name w:val="заголовок 3"/>
    <w:basedOn w:val="a"/>
    <w:next w:val="a"/>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b">
    <w:name w:val="footnote text"/>
    <w:basedOn w:val="a"/>
    <w:link w:val="affc"/>
    <w:unhideWhenUsed/>
    <w:rsid w:val="009B3462"/>
    <w:pPr>
      <w:spacing w:after="0" w:line="240" w:lineRule="auto"/>
    </w:pPr>
    <w:rPr>
      <w:rFonts w:ascii="Calibri" w:eastAsia="Times New Roman" w:hAnsi="Calibri" w:cs="Times New Roman"/>
      <w:sz w:val="20"/>
      <w:szCs w:val="20"/>
      <w:lang w:eastAsia="ru-RU"/>
    </w:rPr>
  </w:style>
  <w:style w:type="character" w:customStyle="1" w:styleId="affc">
    <w:name w:val="Текст сноски Знак"/>
    <w:basedOn w:val="a0"/>
    <w:link w:val="affb"/>
    <w:rsid w:val="009B3462"/>
    <w:rPr>
      <w:rFonts w:ascii="Calibri" w:eastAsia="Times New Roman" w:hAnsi="Calibri" w:cs="Times New Roman"/>
      <w:sz w:val="20"/>
      <w:szCs w:val="20"/>
      <w:lang w:eastAsia="ru-RU"/>
    </w:rPr>
  </w:style>
  <w:style w:type="character" w:styleId="affd">
    <w:name w:val="footnote reference"/>
    <w:uiPriority w:val="99"/>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uiPriority w:val="99"/>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e">
    <w:name w:val="table of authorities"/>
    <w:basedOn w:val="a"/>
    <w:next w:val="a"/>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f">
    <w:name w:val="toa heading"/>
    <w:basedOn w:val="a"/>
    <w:next w:val="a"/>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Текст выноски Знак1"/>
    <w:basedOn w:val="a0"/>
    <w:uiPriority w:val="99"/>
    <w:semiHidden/>
    <w:rsid w:val="004746AA"/>
    <w:rPr>
      <w:rFonts w:ascii="Tahoma" w:hAnsi="Tahoma" w:cs="Tahoma"/>
      <w:sz w:val="16"/>
      <w:szCs w:val="16"/>
      <w:lang w:eastAsia="en-US"/>
    </w:rPr>
  </w:style>
  <w:style w:type="paragraph" w:customStyle="1" w:styleId="afff0">
    <w:name w:val="Кому"/>
    <w:basedOn w:val="a"/>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7">
    <w:name w:val="Основной текст (2)_"/>
    <w:link w:val="28"/>
    <w:rsid w:val="0005151C"/>
    <w:rPr>
      <w:rFonts w:ascii="Bookman Old Style" w:eastAsia="Bookman Old Style" w:hAnsi="Bookman Old Style" w:cs="Bookman Old Style"/>
      <w:sz w:val="15"/>
      <w:szCs w:val="15"/>
      <w:shd w:val="clear" w:color="auto" w:fill="FFFFFF"/>
    </w:rPr>
  </w:style>
  <w:style w:type="paragraph" w:customStyle="1" w:styleId="28">
    <w:name w:val="Основной текст (2)"/>
    <w:basedOn w:val="a"/>
    <w:link w:val="27"/>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1">
    <w:name w:val="Normal Indent"/>
    <w:basedOn w:val="a"/>
    <w:link w:val="afff2"/>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2">
    <w:name w:val="Обычный отступ Знак"/>
    <w:basedOn w:val="a0"/>
    <w:link w:val="afff1"/>
    <w:rsid w:val="00A65106"/>
    <w:rPr>
      <w:rFonts w:ascii="Times New Roman" w:eastAsia="Times New Roman" w:hAnsi="Times New Roman" w:cs="Times New Roman"/>
      <w:sz w:val="24"/>
      <w:szCs w:val="24"/>
      <w:lang w:eastAsia="ru-RU"/>
    </w:rPr>
  </w:style>
  <w:style w:type="paragraph" w:customStyle="1" w:styleId="110">
    <w:name w:val="Табличный_боковик_11"/>
    <w:link w:val="111"/>
    <w:qFormat/>
    <w:rsid w:val="00A65106"/>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A65106"/>
    <w:rPr>
      <w:rFonts w:ascii="Times New Roman" w:eastAsia="Times New Roman" w:hAnsi="Times New Roman" w:cs="Times New Roman"/>
      <w:szCs w:val="24"/>
      <w:lang w:eastAsia="ru-RU"/>
    </w:rPr>
  </w:style>
  <w:style w:type="character" w:customStyle="1" w:styleId="ad">
    <w:name w:val="Абзац списка Знак"/>
    <w:link w:val="ac"/>
    <w:uiPriority w:val="34"/>
    <w:locked/>
    <w:rsid w:val="00A65106"/>
    <w:rPr>
      <w:rFonts w:ascii="Calibri" w:eastAsia="Calibri" w:hAnsi="Calibri" w:cs="Times New Roman"/>
    </w:rPr>
  </w:style>
  <w:style w:type="paragraph" w:customStyle="1" w:styleId="sfst">
    <w:name w:val="sfst"/>
    <w:basedOn w:val="a"/>
    <w:rsid w:val="000A296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1722">
      <w:bodyDiv w:val="1"/>
      <w:marLeft w:val="0"/>
      <w:marRight w:val="0"/>
      <w:marTop w:val="0"/>
      <w:marBottom w:val="0"/>
      <w:divBdr>
        <w:top w:val="none" w:sz="0" w:space="0" w:color="auto"/>
        <w:left w:val="none" w:sz="0" w:space="0" w:color="auto"/>
        <w:bottom w:val="none" w:sz="0" w:space="0" w:color="auto"/>
        <w:right w:val="none" w:sz="0" w:space="0" w:color="auto"/>
      </w:divBdr>
    </w:div>
    <w:div w:id="66926210">
      <w:bodyDiv w:val="1"/>
      <w:marLeft w:val="0"/>
      <w:marRight w:val="0"/>
      <w:marTop w:val="0"/>
      <w:marBottom w:val="0"/>
      <w:divBdr>
        <w:top w:val="none" w:sz="0" w:space="0" w:color="auto"/>
        <w:left w:val="none" w:sz="0" w:space="0" w:color="auto"/>
        <w:bottom w:val="none" w:sz="0" w:space="0" w:color="auto"/>
        <w:right w:val="none" w:sz="0" w:space="0" w:color="auto"/>
      </w:divBdr>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2116636752">
              <w:marLeft w:val="0"/>
              <w:marRight w:val="0"/>
              <w:marTop w:val="0"/>
              <w:marBottom w:val="450"/>
              <w:divBdr>
                <w:top w:val="none" w:sz="0" w:space="0" w:color="auto"/>
                <w:left w:val="none" w:sz="0" w:space="0" w:color="auto"/>
                <w:bottom w:val="none" w:sz="0" w:space="0" w:color="auto"/>
                <w:right w:val="none" w:sz="0" w:space="0" w:color="auto"/>
              </w:divBdr>
            </w:div>
            <w:div w:id="6211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695036072">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762457874">
      <w:bodyDiv w:val="1"/>
      <w:marLeft w:val="0"/>
      <w:marRight w:val="0"/>
      <w:marTop w:val="0"/>
      <w:marBottom w:val="0"/>
      <w:divBdr>
        <w:top w:val="none" w:sz="0" w:space="0" w:color="auto"/>
        <w:left w:val="none" w:sz="0" w:space="0" w:color="auto"/>
        <w:bottom w:val="none" w:sz="0" w:space="0" w:color="auto"/>
        <w:right w:val="none" w:sz="0" w:space="0" w:color="auto"/>
      </w:divBdr>
    </w:div>
    <w:div w:id="795297843">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78034253">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58782350">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1995596441">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consultantplus://offline/ref=FF885A10E2B19CE194644743E15DBB9794E6D7DC8CBA72F9FD5E4426EDA7F4C68007AD34580A5FC0DBD854AB125BC1F52B29C317E6EA35D0f1C9D" TargetMode="External"/><Relationship Id="rId25" Type="http://schemas.openxmlformats.org/officeDocument/2006/relationships/hyperlink" Target="https://04.mchs.gov.ru/uploads/resize_cache/news/2020-02-03/be16ff1043a9f13a1c4cb63a2c8a0ad9__2000x2000.jpg" TargetMode="External"/><Relationship Id="rId2" Type="http://schemas.openxmlformats.org/officeDocument/2006/relationships/numbering" Target="numbering.xml"/><Relationship Id="rId16" Type="http://schemas.openxmlformats.org/officeDocument/2006/relationships/hyperlink" Target="consultantplus://offline/ref=FF885A10E2B19CE194644743E15DBB9794E7D0DC87B072F9FD5E4426EDA7F4C68007AD315F0C58C98A8244AF5B0ECBEB2D36DC14F8E9f3CCD"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zakon.scli.ru/ru/legal_texts/act_municipal_education/extended/index.php?do4=document&amp;id4=96e20c02-1b12-465a-b64c-24aa92270007"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burmistrovsky.ru/?p=2021" TargetMode="External"/><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2EE5D-E7A4-418E-A4DD-1ECF50AA5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2560</TotalTime>
  <Pages>34</Pages>
  <Words>9377</Words>
  <Characters>53450</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66</cp:revision>
  <cp:lastPrinted>2021-01-19T03:35:00Z</cp:lastPrinted>
  <dcterms:created xsi:type="dcterms:W3CDTF">2020-03-26T09:03:00Z</dcterms:created>
  <dcterms:modified xsi:type="dcterms:W3CDTF">2021-03-16T07:48:00Z</dcterms:modified>
</cp:coreProperties>
</file>