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F9" w:rsidRPr="00DE391E" w:rsidRDefault="001454F9" w:rsidP="001454F9">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1454F9">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7C7D8B"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BC0B4E">
        <w:rPr>
          <w:rFonts w:ascii="Times New Roman" w:hAnsi="Times New Roman" w:cs="Times New Roman"/>
          <w:sz w:val="24"/>
          <w:szCs w:val="24"/>
        </w:rPr>
        <w:t xml:space="preserve"> </w:t>
      </w:r>
      <w:r w:rsidR="00F75FE4">
        <w:rPr>
          <w:rFonts w:ascii="Times New Roman" w:hAnsi="Times New Roman" w:cs="Times New Roman"/>
          <w:sz w:val="24"/>
          <w:szCs w:val="24"/>
        </w:rPr>
        <w:t>8</w:t>
      </w:r>
      <w:r>
        <w:rPr>
          <w:rFonts w:ascii="Times New Roman" w:hAnsi="Times New Roman" w:cs="Times New Roman"/>
          <w:sz w:val="24"/>
          <w:szCs w:val="24"/>
        </w:rPr>
        <w:t>(</w:t>
      </w:r>
      <w:r w:rsidR="003A3F27">
        <w:rPr>
          <w:rFonts w:ascii="Times New Roman" w:hAnsi="Times New Roman" w:cs="Times New Roman"/>
          <w:sz w:val="24"/>
          <w:szCs w:val="24"/>
        </w:rPr>
        <w:t>6</w:t>
      </w:r>
      <w:r w:rsidR="00F75FE4">
        <w:rPr>
          <w:rFonts w:ascii="Times New Roman" w:hAnsi="Times New Roman" w:cs="Times New Roman"/>
          <w:sz w:val="24"/>
          <w:szCs w:val="24"/>
        </w:rPr>
        <w:t>7</w:t>
      </w:r>
      <w:r>
        <w:rPr>
          <w:rFonts w:ascii="Times New Roman" w:hAnsi="Times New Roman" w:cs="Times New Roman"/>
          <w:sz w:val="24"/>
          <w:szCs w:val="24"/>
        </w:rPr>
        <w:t>)</w:t>
      </w:r>
      <w:r w:rsidRPr="00DE391E">
        <w:rPr>
          <w:rFonts w:ascii="Times New Roman" w:hAnsi="Times New Roman" w:cs="Times New Roman"/>
          <w:sz w:val="24"/>
          <w:szCs w:val="24"/>
        </w:rPr>
        <w:t xml:space="preserve"> </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F75FE4">
        <w:rPr>
          <w:rFonts w:ascii="Times New Roman" w:hAnsi="Times New Roman" w:cs="Times New Roman"/>
          <w:sz w:val="24"/>
          <w:szCs w:val="24"/>
        </w:rPr>
        <w:t>14</w:t>
      </w:r>
      <w:r w:rsidRPr="00DE391E">
        <w:rPr>
          <w:rFonts w:ascii="Times New Roman" w:hAnsi="Times New Roman" w:cs="Times New Roman"/>
          <w:sz w:val="24"/>
          <w:szCs w:val="24"/>
        </w:rPr>
        <w:t>.</w:t>
      </w:r>
      <w:r w:rsidR="003A3F27">
        <w:rPr>
          <w:rFonts w:ascii="Times New Roman" w:hAnsi="Times New Roman" w:cs="Times New Roman"/>
          <w:sz w:val="24"/>
          <w:szCs w:val="24"/>
        </w:rPr>
        <w:t>0</w:t>
      </w:r>
      <w:r w:rsidR="00F75FE4">
        <w:rPr>
          <w:rFonts w:ascii="Times New Roman" w:hAnsi="Times New Roman" w:cs="Times New Roman"/>
          <w:sz w:val="24"/>
          <w:szCs w:val="24"/>
        </w:rPr>
        <w:t>5</w:t>
      </w:r>
      <w:r w:rsidRPr="00DE391E">
        <w:rPr>
          <w:rFonts w:ascii="Times New Roman" w:hAnsi="Times New Roman" w:cs="Times New Roman"/>
          <w:sz w:val="24"/>
          <w:szCs w:val="24"/>
        </w:rPr>
        <w:t>.20</w:t>
      </w:r>
      <w:r>
        <w:rPr>
          <w:rFonts w:ascii="Times New Roman" w:hAnsi="Times New Roman" w:cs="Times New Roman"/>
          <w:sz w:val="24"/>
          <w:szCs w:val="24"/>
        </w:rPr>
        <w:t>2</w:t>
      </w:r>
      <w:r w:rsidR="003A3F27">
        <w:rPr>
          <w:rFonts w:ascii="Times New Roman" w:hAnsi="Times New Roman" w:cs="Times New Roman"/>
          <w:sz w:val="24"/>
          <w:szCs w:val="24"/>
        </w:rPr>
        <w:t>1</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454F9" w:rsidRDefault="001454F9" w:rsidP="00B341FB">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264278" w:rsidRDefault="00264278" w:rsidP="008576F0">
      <w:pPr>
        <w:spacing w:after="0" w:line="240" w:lineRule="auto"/>
        <w:jc w:val="center"/>
        <w:rPr>
          <w:rFonts w:ascii="Times New Roman" w:hAnsi="Times New Roman" w:cs="Times New Roman"/>
          <w:b/>
          <w:sz w:val="28"/>
          <w:szCs w:val="28"/>
        </w:rPr>
      </w:pPr>
    </w:p>
    <w:p w:rsidR="00264278" w:rsidRDefault="00264278" w:rsidP="008576F0">
      <w:pPr>
        <w:spacing w:after="0" w:line="240" w:lineRule="auto"/>
        <w:jc w:val="center"/>
        <w:rPr>
          <w:rFonts w:ascii="Times New Roman" w:hAnsi="Times New Roman" w:cs="Times New Roman"/>
          <w:b/>
          <w:sz w:val="24"/>
          <w:szCs w:val="24"/>
        </w:rPr>
      </w:pPr>
    </w:p>
    <w:p w:rsidR="009321B2" w:rsidRDefault="00A56C4E" w:rsidP="009321B2">
      <w:pPr>
        <w:pStyle w:val="af2"/>
        <w:jc w:val="center"/>
        <w:rPr>
          <w:b/>
          <w:color w:val="000000"/>
          <w:sz w:val="28"/>
          <w:szCs w:val="28"/>
        </w:rPr>
      </w:pPr>
      <w:r>
        <w:rPr>
          <w:b/>
          <w:color w:val="000000"/>
          <w:sz w:val="28"/>
          <w:szCs w:val="28"/>
        </w:rPr>
        <w:lastRenderedPageBreak/>
        <w:t>«Информационное сообщение»</w:t>
      </w:r>
    </w:p>
    <w:p w:rsidR="00A56C4E" w:rsidRDefault="00AD0DC0" w:rsidP="001B0047">
      <w:pPr>
        <w:pStyle w:val="af2"/>
        <w:jc w:val="center"/>
        <w:rPr>
          <w:b/>
          <w:color w:val="000000"/>
          <w:sz w:val="28"/>
          <w:szCs w:val="28"/>
        </w:rPr>
      </w:pPr>
      <w:r>
        <w:rPr>
          <w:b/>
          <w:noProof/>
          <w:color w:val="000000"/>
          <w:sz w:val="28"/>
          <w:szCs w:val="28"/>
        </w:rPr>
        <w:drawing>
          <wp:inline distT="0" distB="0" distL="0" distR="0">
            <wp:extent cx="5400040" cy="4141071"/>
            <wp:effectExtent l="19050" t="0" r="0" b="0"/>
            <wp:docPr id="15" name="Рисунок 3" descr="C:\Users\Work\Desktop\EkcNqcQWkAgmB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EkcNqcQWkAgmBKP.jpg"/>
                    <pic:cNvPicPr>
                      <a:picLocks noChangeAspect="1" noChangeArrowheads="1"/>
                    </pic:cNvPicPr>
                  </pic:nvPicPr>
                  <pic:blipFill>
                    <a:blip r:embed="rId10"/>
                    <a:srcRect/>
                    <a:stretch>
                      <a:fillRect/>
                    </a:stretch>
                  </pic:blipFill>
                  <pic:spPr bwMode="auto">
                    <a:xfrm>
                      <a:off x="0" y="0"/>
                      <a:ext cx="5400040" cy="4141071"/>
                    </a:xfrm>
                    <a:prstGeom prst="rect">
                      <a:avLst/>
                    </a:prstGeom>
                    <a:noFill/>
                    <a:ln w="9525">
                      <a:noFill/>
                      <a:miter lim="800000"/>
                      <a:headEnd/>
                      <a:tailEnd/>
                    </a:ln>
                  </pic:spPr>
                </pic:pic>
              </a:graphicData>
            </a:graphic>
          </wp:inline>
        </w:drawing>
      </w:r>
    </w:p>
    <w:p w:rsidR="009321B2" w:rsidRPr="00A56C4E" w:rsidRDefault="009321B2" w:rsidP="009321B2">
      <w:pPr>
        <w:pStyle w:val="af2"/>
        <w:jc w:val="center"/>
        <w:rPr>
          <w:b/>
          <w:color w:val="FF0000"/>
          <w:sz w:val="32"/>
          <w:szCs w:val="32"/>
        </w:rPr>
      </w:pPr>
      <w:r w:rsidRPr="00A56C4E">
        <w:rPr>
          <w:b/>
          <w:color w:val="FF0000"/>
          <w:sz w:val="32"/>
          <w:szCs w:val="32"/>
        </w:rPr>
        <w:t>Уважаемые жители Искитимского района, для предотвращения распространения короновируса, просим Вас соблюдать меры предосторожности. Регулярно проводите дезинфекцию помещений, мойте руки с мылом, используйте маски и соблюдайте социальную дистанцию на улице, в общественном транспорте, магазинах.</w:t>
      </w:r>
    </w:p>
    <w:p w:rsidR="009321B2" w:rsidRDefault="009321B2" w:rsidP="00635773">
      <w:pPr>
        <w:pStyle w:val="af2"/>
        <w:jc w:val="center"/>
        <w:rPr>
          <w:b/>
          <w:color w:val="FF0000"/>
          <w:sz w:val="32"/>
          <w:szCs w:val="32"/>
        </w:rPr>
      </w:pPr>
      <w:r w:rsidRPr="00A56C4E">
        <w:rPr>
          <w:b/>
          <w:color w:val="FF0000"/>
          <w:sz w:val="32"/>
          <w:szCs w:val="32"/>
        </w:rPr>
        <w:t>Берегите себя и своих близких! Будьте здоровы!!</w:t>
      </w:r>
    </w:p>
    <w:p w:rsidR="000945CC" w:rsidRDefault="000945CC" w:rsidP="000945CC">
      <w:pPr>
        <w:pStyle w:val="sfst"/>
        <w:shd w:val="clear" w:color="auto" w:fill="FFFFFF"/>
        <w:spacing w:line="336" w:lineRule="atLeast"/>
        <w:jc w:val="center"/>
        <w:rPr>
          <w:rFonts w:ascii="Verdana" w:hAnsi="Verdana"/>
          <w:b/>
          <w:color w:val="000000"/>
          <w:sz w:val="25"/>
          <w:szCs w:val="25"/>
        </w:rPr>
      </w:pPr>
    </w:p>
    <w:p w:rsidR="000945CC" w:rsidRDefault="000945CC" w:rsidP="000945CC">
      <w:pPr>
        <w:pStyle w:val="sfst"/>
        <w:shd w:val="clear" w:color="auto" w:fill="FFFFFF"/>
        <w:spacing w:line="336" w:lineRule="atLeast"/>
        <w:jc w:val="center"/>
        <w:rPr>
          <w:rFonts w:ascii="Verdana" w:hAnsi="Verdana"/>
          <w:b/>
          <w:color w:val="000000"/>
          <w:sz w:val="25"/>
          <w:szCs w:val="25"/>
        </w:rPr>
      </w:pPr>
    </w:p>
    <w:p w:rsidR="000945CC" w:rsidRDefault="000945CC" w:rsidP="000945CC">
      <w:pPr>
        <w:pStyle w:val="sfst"/>
        <w:shd w:val="clear" w:color="auto" w:fill="FFFFFF"/>
        <w:spacing w:line="336" w:lineRule="atLeast"/>
        <w:jc w:val="center"/>
        <w:rPr>
          <w:rFonts w:ascii="Verdana" w:hAnsi="Verdana"/>
          <w:b/>
          <w:color w:val="000000"/>
          <w:sz w:val="25"/>
          <w:szCs w:val="25"/>
        </w:rPr>
      </w:pPr>
    </w:p>
    <w:p w:rsidR="000945CC" w:rsidRDefault="000945CC" w:rsidP="000945CC">
      <w:pPr>
        <w:pStyle w:val="sfst"/>
        <w:shd w:val="clear" w:color="auto" w:fill="FFFFFF"/>
        <w:spacing w:line="336" w:lineRule="atLeast"/>
        <w:jc w:val="center"/>
        <w:rPr>
          <w:rFonts w:ascii="Verdana" w:hAnsi="Verdana"/>
          <w:b/>
          <w:color w:val="000000"/>
          <w:sz w:val="25"/>
          <w:szCs w:val="25"/>
        </w:rPr>
      </w:pPr>
    </w:p>
    <w:p w:rsidR="000945CC" w:rsidRDefault="000945CC" w:rsidP="000945CC">
      <w:pPr>
        <w:pStyle w:val="sfst"/>
        <w:shd w:val="clear" w:color="auto" w:fill="FFFFFF"/>
        <w:spacing w:line="336" w:lineRule="atLeast"/>
        <w:jc w:val="center"/>
        <w:rPr>
          <w:rFonts w:ascii="Verdana" w:hAnsi="Verdana"/>
          <w:b/>
          <w:color w:val="000000"/>
          <w:sz w:val="25"/>
          <w:szCs w:val="25"/>
        </w:rPr>
      </w:pPr>
    </w:p>
    <w:p w:rsidR="000945CC" w:rsidRDefault="000945CC" w:rsidP="000945CC">
      <w:pPr>
        <w:pStyle w:val="sfst"/>
        <w:shd w:val="clear" w:color="auto" w:fill="FFFFFF"/>
        <w:spacing w:line="336" w:lineRule="atLeast"/>
        <w:jc w:val="center"/>
        <w:rPr>
          <w:rFonts w:ascii="Verdana" w:hAnsi="Verdana"/>
          <w:b/>
          <w:color w:val="000000"/>
          <w:sz w:val="25"/>
          <w:szCs w:val="25"/>
        </w:rPr>
      </w:pPr>
    </w:p>
    <w:p w:rsidR="00360FFA" w:rsidRDefault="00360FFA" w:rsidP="000945CC">
      <w:pPr>
        <w:pStyle w:val="sfst"/>
        <w:shd w:val="clear" w:color="auto" w:fill="FFFFFF"/>
        <w:spacing w:line="336" w:lineRule="atLeast"/>
        <w:jc w:val="center"/>
        <w:rPr>
          <w:rFonts w:ascii="Verdana" w:hAnsi="Verdana"/>
          <w:b/>
          <w:color w:val="000000"/>
          <w:sz w:val="25"/>
          <w:szCs w:val="25"/>
        </w:rPr>
      </w:pPr>
    </w:p>
    <w:p w:rsidR="000945CC" w:rsidRPr="00EA3E2E" w:rsidRDefault="000945CC" w:rsidP="000945CC">
      <w:pPr>
        <w:pStyle w:val="sfst"/>
        <w:shd w:val="clear" w:color="auto" w:fill="FFFFFF"/>
        <w:spacing w:line="336" w:lineRule="atLeast"/>
        <w:jc w:val="center"/>
        <w:rPr>
          <w:rFonts w:ascii="Verdana" w:hAnsi="Verdana"/>
          <w:b/>
          <w:color w:val="000000"/>
          <w:sz w:val="25"/>
          <w:szCs w:val="25"/>
        </w:rPr>
      </w:pPr>
      <w:r w:rsidRPr="004C4096">
        <w:rPr>
          <w:rFonts w:ascii="Verdana" w:hAnsi="Verdana"/>
          <w:b/>
          <w:color w:val="000000"/>
          <w:sz w:val="25"/>
          <w:szCs w:val="25"/>
        </w:rPr>
        <w:lastRenderedPageBreak/>
        <w:t>*ПОЗДРАВЛЯЕМ!!!*</w:t>
      </w:r>
    </w:p>
    <w:p w:rsidR="000945CC" w:rsidRDefault="00360FFA" w:rsidP="000945CC">
      <w:pPr>
        <w:spacing w:after="0" w:line="240" w:lineRule="auto"/>
        <w:jc w:val="center"/>
        <w:rPr>
          <w:rFonts w:ascii="Times New Roman" w:hAnsi="Times New Roman" w:cs="Times New Roman"/>
          <w:b/>
          <w:sz w:val="28"/>
          <w:szCs w:val="28"/>
        </w:rPr>
      </w:pPr>
      <w:r>
        <w:rPr>
          <w:noProof/>
          <w:lang w:eastAsia="ru-RU"/>
        </w:rPr>
        <w:drawing>
          <wp:inline distT="0" distB="0" distL="0" distR="0">
            <wp:extent cx="5400040" cy="2850132"/>
            <wp:effectExtent l="19050" t="0" r="0" b="0"/>
            <wp:docPr id="2" name="Рисунок 1" descr="https://www.permexpertiza.ru/upload/iblock/f2f/f2fc7302397c95a81ec099543bd1cf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rmexpertiza.ru/upload/iblock/f2f/f2fc7302397c95a81ec099543bd1cfd1.png"/>
                    <pic:cNvPicPr>
                      <a:picLocks noChangeAspect="1" noChangeArrowheads="1"/>
                    </pic:cNvPicPr>
                  </pic:nvPicPr>
                  <pic:blipFill>
                    <a:blip r:embed="rId11"/>
                    <a:srcRect/>
                    <a:stretch>
                      <a:fillRect/>
                    </a:stretch>
                  </pic:blipFill>
                  <pic:spPr bwMode="auto">
                    <a:xfrm>
                      <a:off x="0" y="0"/>
                      <a:ext cx="5400040" cy="2850132"/>
                    </a:xfrm>
                    <a:prstGeom prst="rect">
                      <a:avLst/>
                    </a:prstGeom>
                    <a:noFill/>
                    <a:ln w="9525">
                      <a:noFill/>
                      <a:miter lim="800000"/>
                      <a:headEnd/>
                      <a:tailEnd/>
                    </a:ln>
                  </pic:spPr>
                </pic:pic>
              </a:graphicData>
            </a:graphic>
          </wp:inline>
        </w:drawing>
      </w:r>
    </w:p>
    <w:p w:rsidR="00635773" w:rsidRPr="00635773" w:rsidRDefault="00635773" w:rsidP="00635773">
      <w:pPr>
        <w:spacing w:line="240" w:lineRule="auto"/>
        <w:rPr>
          <w:rFonts w:ascii="Times New Roman" w:eastAsia="Times New Roman" w:hAnsi="Times New Roman" w:cs="Times New Roman"/>
          <w:sz w:val="24"/>
          <w:szCs w:val="24"/>
          <w:lang w:eastAsia="ru-RU"/>
        </w:rPr>
      </w:pPr>
    </w:p>
    <w:p w:rsidR="00EA3E2E" w:rsidRPr="004C4096" w:rsidRDefault="000945CC" w:rsidP="00EA3E2E">
      <w:pPr>
        <w:pStyle w:val="sfst"/>
        <w:shd w:val="clear" w:color="auto" w:fill="FFFFFF"/>
        <w:spacing w:after="0" w:afterAutospacing="0"/>
        <w:jc w:val="right"/>
        <w:rPr>
          <w:color w:val="000000"/>
        </w:rPr>
      </w:pPr>
      <w:r>
        <w:rPr>
          <w:color w:val="000000"/>
        </w:rPr>
        <w:t>Администрация Быстровского сельсовета</w:t>
      </w:r>
    </w:p>
    <w:p w:rsidR="00EA3E2E" w:rsidRDefault="00EA3E2E" w:rsidP="00EA3E2E">
      <w:pPr>
        <w:pStyle w:val="sfst"/>
        <w:pBdr>
          <w:bottom w:val="dotted" w:sz="24" w:space="1" w:color="auto"/>
        </w:pBdr>
        <w:shd w:val="clear" w:color="auto" w:fill="FFFFFF"/>
        <w:jc w:val="right"/>
        <w:rPr>
          <w:color w:val="000000"/>
        </w:rPr>
      </w:pPr>
      <w:r w:rsidRPr="004C4096">
        <w:rPr>
          <w:color w:val="000000"/>
        </w:rPr>
        <w:t>Совет депутатов Быстровского сельсовета</w:t>
      </w:r>
    </w:p>
    <w:p w:rsidR="00EA3E2E" w:rsidRDefault="00EA3E2E" w:rsidP="000A296E">
      <w:pPr>
        <w:spacing w:after="0" w:line="240" w:lineRule="auto"/>
        <w:jc w:val="center"/>
        <w:rPr>
          <w:rFonts w:ascii="Times New Roman" w:hAnsi="Times New Roman" w:cs="Times New Roman"/>
          <w:b/>
          <w:sz w:val="28"/>
          <w:szCs w:val="28"/>
        </w:rPr>
      </w:pPr>
    </w:p>
    <w:p w:rsidR="00FF243A" w:rsidRDefault="00FF243A" w:rsidP="001B0047">
      <w:pPr>
        <w:spacing w:after="0" w:line="240" w:lineRule="auto"/>
        <w:rPr>
          <w:rFonts w:ascii="Times New Roman" w:hAnsi="Times New Roman" w:cs="Times New Roman"/>
          <w:b/>
          <w:sz w:val="28"/>
          <w:szCs w:val="28"/>
        </w:rPr>
      </w:pPr>
    </w:p>
    <w:p w:rsidR="000D1AF7" w:rsidRDefault="000D1AF7" w:rsidP="00A56C4E">
      <w:pPr>
        <w:tabs>
          <w:tab w:val="left" w:pos="411"/>
          <w:tab w:val="left" w:pos="7200"/>
        </w:tabs>
        <w:outlineLvl w:val="0"/>
        <w:rPr>
          <w:rFonts w:ascii="Times New Roman" w:hAnsi="Times New Roman" w:cs="Times New Roman"/>
          <w:b/>
          <w:sz w:val="32"/>
          <w:szCs w:val="32"/>
          <w:u w:val="single"/>
        </w:rPr>
      </w:pPr>
      <w:bookmarkStart w:id="0" w:name="_GoBack"/>
      <w:bookmarkEnd w:id="0"/>
    </w:p>
    <w:p w:rsidR="00A805BD" w:rsidRDefault="00A805BD" w:rsidP="000945CC">
      <w:pPr>
        <w:tabs>
          <w:tab w:val="left" w:pos="411"/>
          <w:tab w:val="left" w:pos="7200"/>
        </w:tabs>
        <w:outlineLvl w:val="0"/>
        <w:rPr>
          <w:rFonts w:ascii="Times New Roman" w:hAnsi="Times New Roman" w:cs="Times New Roman"/>
          <w:b/>
          <w:sz w:val="32"/>
          <w:szCs w:val="32"/>
          <w:u w:val="single"/>
        </w:rPr>
      </w:pPr>
    </w:p>
    <w:p w:rsidR="00B274BC" w:rsidRDefault="00B274BC" w:rsidP="003F4B14">
      <w:pPr>
        <w:tabs>
          <w:tab w:val="left" w:pos="411"/>
          <w:tab w:val="left" w:pos="7200"/>
        </w:tabs>
        <w:jc w:val="center"/>
        <w:outlineLvl w:val="0"/>
        <w:rPr>
          <w:rFonts w:ascii="Times New Roman" w:hAnsi="Times New Roman" w:cs="Times New Roman"/>
          <w:b/>
          <w:sz w:val="32"/>
          <w:szCs w:val="32"/>
          <w:u w:val="single"/>
        </w:rPr>
      </w:pPr>
    </w:p>
    <w:p w:rsidR="00360FFA" w:rsidRDefault="00360FFA" w:rsidP="003F4B14">
      <w:pPr>
        <w:tabs>
          <w:tab w:val="left" w:pos="411"/>
          <w:tab w:val="left" w:pos="7200"/>
        </w:tabs>
        <w:jc w:val="center"/>
        <w:outlineLvl w:val="0"/>
        <w:rPr>
          <w:rFonts w:ascii="Times New Roman" w:hAnsi="Times New Roman" w:cs="Times New Roman"/>
          <w:b/>
          <w:sz w:val="32"/>
          <w:szCs w:val="32"/>
          <w:u w:val="single"/>
        </w:rPr>
      </w:pPr>
    </w:p>
    <w:p w:rsidR="00360FFA" w:rsidRDefault="00360FFA" w:rsidP="003F4B14">
      <w:pPr>
        <w:tabs>
          <w:tab w:val="left" w:pos="411"/>
          <w:tab w:val="left" w:pos="7200"/>
        </w:tabs>
        <w:jc w:val="center"/>
        <w:outlineLvl w:val="0"/>
        <w:rPr>
          <w:rFonts w:ascii="Times New Roman" w:hAnsi="Times New Roman" w:cs="Times New Roman"/>
          <w:b/>
          <w:sz w:val="32"/>
          <w:szCs w:val="32"/>
          <w:u w:val="single"/>
        </w:rPr>
      </w:pPr>
    </w:p>
    <w:p w:rsidR="00360FFA" w:rsidRDefault="00360FFA" w:rsidP="003F4B14">
      <w:pPr>
        <w:tabs>
          <w:tab w:val="left" w:pos="411"/>
          <w:tab w:val="left" w:pos="7200"/>
        </w:tabs>
        <w:jc w:val="center"/>
        <w:outlineLvl w:val="0"/>
        <w:rPr>
          <w:rFonts w:ascii="Times New Roman" w:hAnsi="Times New Roman" w:cs="Times New Roman"/>
          <w:b/>
          <w:sz w:val="32"/>
          <w:szCs w:val="32"/>
          <w:u w:val="single"/>
        </w:rPr>
      </w:pPr>
    </w:p>
    <w:p w:rsidR="00360FFA" w:rsidRDefault="00360FFA" w:rsidP="003F4B14">
      <w:pPr>
        <w:tabs>
          <w:tab w:val="left" w:pos="411"/>
          <w:tab w:val="left" w:pos="7200"/>
        </w:tabs>
        <w:jc w:val="center"/>
        <w:outlineLvl w:val="0"/>
        <w:rPr>
          <w:rFonts w:ascii="Times New Roman" w:hAnsi="Times New Roman" w:cs="Times New Roman"/>
          <w:b/>
          <w:sz w:val="32"/>
          <w:szCs w:val="32"/>
          <w:u w:val="single"/>
        </w:rPr>
      </w:pPr>
    </w:p>
    <w:p w:rsidR="00360FFA" w:rsidRDefault="00360FFA" w:rsidP="003F4B14">
      <w:pPr>
        <w:tabs>
          <w:tab w:val="left" w:pos="411"/>
          <w:tab w:val="left" w:pos="7200"/>
        </w:tabs>
        <w:jc w:val="center"/>
        <w:outlineLvl w:val="0"/>
        <w:rPr>
          <w:rFonts w:ascii="Times New Roman" w:hAnsi="Times New Roman" w:cs="Times New Roman"/>
          <w:b/>
          <w:sz w:val="32"/>
          <w:szCs w:val="32"/>
          <w:u w:val="single"/>
        </w:rPr>
      </w:pPr>
    </w:p>
    <w:p w:rsidR="00360FFA" w:rsidRDefault="00360FFA" w:rsidP="003F4B14">
      <w:pPr>
        <w:tabs>
          <w:tab w:val="left" w:pos="411"/>
          <w:tab w:val="left" w:pos="7200"/>
        </w:tabs>
        <w:jc w:val="center"/>
        <w:outlineLvl w:val="0"/>
        <w:rPr>
          <w:rFonts w:ascii="Times New Roman" w:hAnsi="Times New Roman" w:cs="Times New Roman"/>
          <w:b/>
          <w:sz w:val="32"/>
          <w:szCs w:val="32"/>
          <w:u w:val="single"/>
        </w:rPr>
      </w:pPr>
    </w:p>
    <w:p w:rsidR="00360FFA" w:rsidRDefault="00360FFA" w:rsidP="003F4B14">
      <w:pPr>
        <w:tabs>
          <w:tab w:val="left" w:pos="411"/>
          <w:tab w:val="left" w:pos="7200"/>
        </w:tabs>
        <w:jc w:val="center"/>
        <w:outlineLvl w:val="0"/>
        <w:rPr>
          <w:rFonts w:ascii="Times New Roman" w:hAnsi="Times New Roman" w:cs="Times New Roman"/>
          <w:b/>
          <w:sz w:val="32"/>
          <w:szCs w:val="32"/>
          <w:u w:val="single"/>
        </w:rPr>
      </w:pPr>
    </w:p>
    <w:p w:rsidR="00360FFA" w:rsidRDefault="00360FFA" w:rsidP="003F4B14">
      <w:pPr>
        <w:tabs>
          <w:tab w:val="left" w:pos="411"/>
          <w:tab w:val="left" w:pos="7200"/>
        </w:tabs>
        <w:jc w:val="center"/>
        <w:outlineLvl w:val="0"/>
        <w:rPr>
          <w:rFonts w:ascii="Times New Roman" w:hAnsi="Times New Roman" w:cs="Times New Roman"/>
          <w:b/>
          <w:sz w:val="32"/>
          <w:szCs w:val="32"/>
          <w:u w:val="single"/>
        </w:rPr>
      </w:pPr>
    </w:p>
    <w:p w:rsidR="00360FFA" w:rsidRDefault="00360FFA" w:rsidP="003F4B14">
      <w:pPr>
        <w:tabs>
          <w:tab w:val="left" w:pos="411"/>
          <w:tab w:val="left" w:pos="7200"/>
        </w:tabs>
        <w:jc w:val="center"/>
        <w:outlineLvl w:val="0"/>
        <w:rPr>
          <w:rFonts w:ascii="Times New Roman" w:hAnsi="Times New Roman" w:cs="Times New Roman"/>
          <w:b/>
          <w:sz w:val="32"/>
          <w:szCs w:val="32"/>
          <w:u w:val="single"/>
        </w:rPr>
      </w:pPr>
    </w:p>
    <w:p w:rsidR="002B29D8" w:rsidRDefault="003F4B14" w:rsidP="003F4B14">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lastRenderedPageBreak/>
        <w:t>«Официальная информация администрации Быстровского сельсовета»</w:t>
      </w:r>
    </w:p>
    <w:p w:rsidR="00360FFA" w:rsidRPr="00360FFA" w:rsidRDefault="00360FFA" w:rsidP="00360FFA">
      <w:pPr>
        <w:pStyle w:val="Title"/>
        <w:spacing w:before="0" w:after="0"/>
        <w:ind w:firstLine="0"/>
        <w:rPr>
          <w:rFonts w:ascii="Times New Roman" w:hAnsi="Times New Roman" w:cs="Times New Roman"/>
          <w:sz w:val="20"/>
          <w:szCs w:val="20"/>
        </w:rPr>
      </w:pPr>
      <w:r w:rsidRPr="00360FFA">
        <w:rPr>
          <w:rFonts w:ascii="Times New Roman" w:hAnsi="Times New Roman" w:cs="Times New Roman"/>
          <w:sz w:val="20"/>
          <w:szCs w:val="20"/>
        </w:rPr>
        <w:t>АДМИНИСТРАЦИЯ</w:t>
      </w:r>
    </w:p>
    <w:p w:rsidR="00360FFA" w:rsidRPr="00360FFA" w:rsidRDefault="00360FFA" w:rsidP="00360FFA">
      <w:pPr>
        <w:pStyle w:val="Title"/>
        <w:spacing w:before="0" w:after="0"/>
        <w:ind w:firstLine="0"/>
        <w:rPr>
          <w:rFonts w:ascii="Times New Roman" w:hAnsi="Times New Roman" w:cs="Times New Roman"/>
          <w:sz w:val="20"/>
          <w:szCs w:val="20"/>
        </w:rPr>
      </w:pPr>
      <w:r w:rsidRPr="00360FFA">
        <w:rPr>
          <w:rFonts w:ascii="Times New Roman" w:hAnsi="Times New Roman" w:cs="Times New Roman"/>
          <w:sz w:val="20"/>
          <w:szCs w:val="20"/>
        </w:rPr>
        <w:t xml:space="preserve">БЫСТРОВСКОГО СЕЛЬСОВЕТА </w:t>
      </w:r>
    </w:p>
    <w:p w:rsidR="00360FFA" w:rsidRPr="00360FFA" w:rsidRDefault="00360FFA" w:rsidP="00360FFA">
      <w:pPr>
        <w:pStyle w:val="Title"/>
        <w:spacing w:before="0" w:after="0"/>
        <w:ind w:firstLine="0"/>
        <w:rPr>
          <w:rFonts w:ascii="Times New Roman" w:hAnsi="Times New Roman" w:cs="Times New Roman"/>
          <w:sz w:val="20"/>
          <w:szCs w:val="20"/>
        </w:rPr>
      </w:pPr>
      <w:r w:rsidRPr="00360FFA">
        <w:rPr>
          <w:rFonts w:ascii="Times New Roman" w:hAnsi="Times New Roman" w:cs="Times New Roman"/>
          <w:sz w:val="20"/>
          <w:szCs w:val="20"/>
        </w:rPr>
        <w:t>ИСКИТИМСКОГО РАЙОНА НОВОСИБИРСКОЙ ОБЛАСТИ</w:t>
      </w:r>
    </w:p>
    <w:p w:rsidR="00360FFA" w:rsidRPr="00360FFA" w:rsidRDefault="00360FFA" w:rsidP="00360FFA">
      <w:pPr>
        <w:pStyle w:val="Title"/>
        <w:spacing w:before="0" w:after="0"/>
        <w:ind w:firstLine="0"/>
        <w:rPr>
          <w:rFonts w:ascii="Times New Roman" w:hAnsi="Times New Roman" w:cs="Times New Roman"/>
          <w:sz w:val="20"/>
          <w:szCs w:val="20"/>
        </w:rPr>
      </w:pPr>
    </w:p>
    <w:p w:rsidR="00360FFA" w:rsidRPr="00360FFA" w:rsidRDefault="00360FFA" w:rsidP="00360FFA">
      <w:pPr>
        <w:jc w:val="center"/>
        <w:rPr>
          <w:rFonts w:ascii="Times New Roman" w:hAnsi="Times New Roman" w:cs="Times New Roman"/>
          <w:b/>
          <w:sz w:val="20"/>
          <w:szCs w:val="20"/>
        </w:rPr>
      </w:pPr>
      <w:r w:rsidRPr="00360FFA">
        <w:rPr>
          <w:rFonts w:ascii="Times New Roman" w:hAnsi="Times New Roman" w:cs="Times New Roman"/>
          <w:b/>
          <w:sz w:val="20"/>
          <w:szCs w:val="20"/>
        </w:rPr>
        <w:t>П О С Т А Н О В Л Е Н И Е</w:t>
      </w:r>
    </w:p>
    <w:p w:rsidR="00360FFA" w:rsidRPr="00360FFA" w:rsidRDefault="00360FFA" w:rsidP="00360FFA">
      <w:pPr>
        <w:jc w:val="center"/>
        <w:rPr>
          <w:rFonts w:ascii="Times New Roman" w:hAnsi="Times New Roman" w:cs="Times New Roman"/>
          <w:b/>
          <w:sz w:val="20"/>
          <w:szCs w:val="20"/>
        </w:rPr>
      </w:pPr>
    </w:p>
    <w:p w:rsidR="00360FFA" w:rsidRPr="00360FFA" w:rsidRDefault="00360FFA" w:rsidP="00360FFA">
      <w:pPr>
        <w:ind w:right="282"/>
        <w:jc w:val="center"/>
        <w:rPr>
          <w:rFonts w:ascii="Times New Roman" w:hAnsi="Times New Roman" w:cs="Times New Roman"/>
          <w:sz w:val="20"/>
          <w:szCs w:val="20"/>
        </w:rPr>
      </w:pPr>
      <w:r w:rsidRPr="00360FFA">
        <w:rPr>
          <w:rFonts w:ascii="Times New Roman" w:hAnsi="Times New Roman" w:cs="Times New Roman"/>
          <w:sz w:val="20"/>
          <w:szCs w:val="20"/>
        </w:rPr>
        <w:t>11.05.2021                        55</w:t>
      </w:r>
    </w:p>
    <w:p w:rsidR="00360FFA" w:rsidRPr="00360FFA" w:rsidRDefault="00360FFA" w:rsidP="00360FFA">
      <w:pPr>
        <w:ind w:right="282"/>
        <w:jc w:val="center"/>
        <w:rPr>
          <w:rFonts w:ascii="Times New Roman" w:hAnsi="Times New Roman" w:cs="Times New Roman"/>
          <w:sz w:val="20"/>
          <w:szCs w:val="20"/>
          <w:u w:val="single"/>
        </w:rPr>
      </w:pPr>
      <w:r w:rsidRPr="00360FFA">
        <w:rPr>
          <w:rFonts w:ascii="Times New Roman" w:hAnsi="Times New Roman" w:cs="Times New Roman"/>
          <w:b/>
          <w:sz w:val="20"/>
          <w:szCs w:val="20"/>
        </w:rPr>
        <w:t xml:space="preserve">____________    </w:t>
      </w:r>
      <w:r w:rsidRPr="00360FFA">
        <w:rPr>
          <w:rFonts w:ascii="Times New Roman" w:hAnsi="Times New Roman" w:cs="Times New Roman"/>
          <w:sz w:val="20"/>
          <w:szCs w:val="20"/>
        </w:rPr>
        <w:t xml:space="preserve">№ </w:t>
      </w:r>
      <w:r w:rsidRPr="00360FFA">
        <w:rPr>
          <w:rFonts w:ascii="Times New Roman" w:hAnsi="Times New Roman" w:cs="Times New Roman"/>
          <w:b/>
          <w:sz w:val="20"/>
          <w:szCs w:val="20"/>
        </w:rPr>
        <w:t xml:space="preserve">   ________</w:t>
      </w:r>
    </w:p>
    <w:p w:rsidR="00360FFA" w:rsidRPr="00360FFA" w:rsidRDefault="00360FFA" w:rsidP="00360FFA">
      <w:pPr>
        <w:jc w:val="center"/>
        <w:rPr>
          <w:rFonts w:ascii="Times New Roman" w:hAnsi="Times New Roman" w:cs="Times New Roman"/>
          <w:sz w:val="20"/>
          <w:szCs w:val="20"/>
        </w:rPr>
      </w:pPr>
      <w:r w:rsidRPr="00360FFA">
        <w:rPr>
          <w:rFonts w:ascii="Times New Roman" w:hAnsi="Times New Roman" w:cs="Times New Roman"/>
          <w:sz w:val="20"/>
          <w:szCs w:val="20"/>
        </w:rPr>
        <w:t>с. Быстровка</w:t>
      </w:r>
    </w:p>
    <w:p w:rsidR="00360FFA" w:rsidRPr="00360FFA" w:rsidRDefault="00360FFA" w:rsidP="00360FFA">
      <w:pPr>
        <w:ind w:firstLine="567"/>
        <w:jc w:val="center"/>
        <w:rPr>
          <w:rFonts w:ascii="Times New Roman" w:hAnsi="Times New Roman" w:cs="Times New Roman"/>
          <w:b/>
          <w:sz w:val="20"/>
          <w:szCs w:val="20"/>
        </w:rPr>
      </w:pPr>
      <w:r w:rsidRPr="00360FFA">
        <w:rPr>
          <w:rFonts w:ascii="Times New Roman" w:hAnsi="Times New Roman" w:cs="Times New Roman"/>
          <w:b/>
          <w:sz w:val="20"/>
          <w:szCs w:val="20"/>
        </w:rPr>
        <w:t xml:space="preserve">Об утверждении административного регламента </w:t>
      </w:r>
      <w:r w:rsidRPr="00360FFA">
        <w:rPr>
          <w:rFonts w:ascii="Times New Roman" w:hAnsi="Times New Roman" w:cs="Times New Roman"/>
          <w:b/>
          <w:bCs/>
          <w:sz w:val="20"/>
          <w:szCs w:val="20"/>
        </w:rPr>
        <w:t xml:space="preserve">предоставления муниципальной услуги по </w:t>
      </w:r>
      <w:r w:rsidRPr="00360FFA">
        <w:rPr>
          <w:rFonts w:ascii="Times New Roman" w:hAnsi="Times New Roman" w:cs="Times New Roman"/>
          <w:b/>
          <w:sz w:val="20"/>
          <w:szCs w:val="20"/>
        </w:rPr>
        <w:t>предоставлению земельных участков, находящихся в муниципальной собственности, в безвозмездное пользование</w:t>
      </w:r>
    </w:p>
    <w:p w:rsidR="00360FFA" w:rsidRPr="00360FFA" w:rsidRDefault="00360FFA" w:rsidP="00360FFA">
      <w:pPr>
        <w:tabs>
          <w:tab w:val="left" w:pos="284"/>
        </w:tabs>
        <w:ind w:right="-1" w:firstLine="567"/>
        <w:jc w:val="both"/>
        <w:rPr>
          <w:rFonts w:ascii="Times New Roman" w:hAnsi="Times New Roman" w:cs="Times New Roman"/>
          <w:sz w:val="20"/>
          <w:szCs w:val="20"/>
        </w:rPr>
      </w:pPr>
      <w:r w:rsidRPr="00360FFA">
        <w:rPr>
          <w:rFonts w:ascii="Times New Roman" w:hAnsi="Times New Roman" w:cs="Times New Roman"/>
          <w:sz w:val="20"/>
          <w:szCs w:val="20"/>
        </w:rPr>
        <w:t>Руководствуясь Земельным кодексом российской Федерации, Федеральным Законом от 27.07.2010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360FFA" w:rsidRPr="00360FFA" w:rsidRDefault="00360FFA" w:rsidP="00360FFA">
      <w:pPr>
        <w:jc w:val="both"/>
        <w:rPr>
          <w:rFonts w:ascii="Times New Roman" w:hAnsi="Times New Roman" w:cs="Times New Roman"/>
          <w:sz w:val="20"/>
          <w:szCs w:val="20"/>
        </w:rPr>
      </w:pPr>
      <w:r w:rsidRPr="00360FFA">
        <w:rPr>
          <w:rFonts w:ascii="Times New Roman" w:hAnsi="Times New Roman" w:cs="Times New Roman"/>
          <w:sz w:val="20"/>
          <w:szCs w:val="20"/>
        </w:rPr>
        <w:t>ПОСТАНОВЛЯЕТ:</w:t>
      </w:r>
    </w:p>
    <w:p w:rsidR="00360FFA" w:rsidRPr="00360FFA" w:rsidRDefault="00360FFA" w:rsidP="00360FFA">
      <w:pPr>
        <w:numPr>
          <w:ilvl w:val="0"/>
          <w:numId w:val="34"/>
        </w:numPr>
        <w:spacing w:after="0" w:line="240" w:lineRule="auto"/>
        <w:ind w:left="0" w:firstLine="709"/>
        <w:jc w:val="both"/>
        <w:rPr>
          <w:rFonts w:ascii="Times New Roman" w:hAnsi="Times New Roman" w:cs="Times New Roman"/>
          <w:sz w:val="20"/>
          <w:szCs w:val="20"/>
        </w:rPr>
      </w:pPr>
      <w:r w:rsidRPr="00360FFA">
        <w:rPr>
          <w:rFonts w:ascii="Times New Roman" w:hAnsi="Times New Roman" w:cs="Times New Roman"/>
          <w:sz w:val="20"/>
          <w:szCs w:val="20"/>
        </w:rPr>
        <w:t>Утвердить административный регламент</w:t>
      </w:r>
      <w:r w:rsidRPr="00360FFA">
        <w:rPr>
          <w:rFonts w:ascii="Times New Roman" w:hAnsi="Times New Roman" w:cs="Times New Roman"/>
          <w:bCs/>
          <w:sz w:val="20"/>
          <w:szCs w:val="20"/>
        </w:rPr>
        <w:t xml:space="preserve"> предоставления муниципальной услуги по </w:t>
      </w:r>
      <w:r w:rsidRPr="00360FFA">
        <w:rPr>
          <w:rFonts w:ascii="Times New Roman" w:hAnsi="Times New Roman" w:cs="Times New Roman"/>
          <w:sz w:val="20"/>
          <w:szCs w:val="20"/>
        </w:rPr>
        <w:t>предоставлению земельных участков, находящихся в муниципальной собственности, в безвозмездное пользование согласно приложению.</w:t>
      </w:r>
    </w:p>
    <w:p w:rsidR="00360FFA" w:rsidRPr="00360FFA" w:rsidRDefault="00360FFA" w:rsidP="00360FFA">
      <w:pPr>
        <w:numPr>
          <w:ilvl w:val="0"/>
          <w:numId w:val="34"/>
        </w:numPr>
        <w:spacing w:after="0" w:line="240" w:lineRule="auto"/>
        <w:ind w:left="0" w:firstLine="709"/>
        <w:jc w:val="both"/>
        <w:rPr>
          <w:rFonts w:ascii="Times New Roman" w:hAnsi="Times New Roman" w:cs="Times New Roman"/>
          <w:sz w:val="20"/>
          <w:szCs w:val="20"/>
        </w:rPr>
      </w:pPr>
      <w:r w:rsidRPr="00360FFA">
        <w:rPr>
          <w:rFonts w:ascii="Times New Roman" w:hAnsi="Times New Roman" w:cs="Times New Roman"/>
          <w:sz w:val="20"/>
          <w:szCs w:val="20"/>
        </w:rPr>
        <w:t>Опубликовать настоящее постановление в периодическом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w:t>
      </w:r>
    </w:p>
    <w:p w:rsidR="00360FFA" w:rsidRPr="00360FFA" w:rsidRDefault="00360FFA" w:rsidP="00360FFA">
      <w:pPr>
        <w:numPr>
          <w:ilvl w:val="0"/>
          <w:numId w:val="33"/>
        </w:numPr>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 xml:space="preserve">Контроль за исполнением настоящего постановления оставляю за собой. </w: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jc w:val="both"/>
        <w:rPr>
          <w:rFonts w:ascii="Times New Roman" w:hAnsi="Times New Roman" w:cs="Times New Roman"/>
          <w:sz w:val="20"/>
          <w:szCs w:val="20"/>
        </w:rPr>
      </w:pPr>
      <w:r w:rsidRPr="00360FFA">
        <w:rPr>
          <w:rFonts w:ascii="Times New Roman" w:hAnsi="Times New Roman" w:cs="Times New Roman"/>
          <w:sz w:val="20"/>
          <w:szCs w:val="20"/>
        </w:rPr>
        <w:t xml:space="preserve">Глава Быстровского сельсовета </w:t>
      </w:r>
    </w:p>
    <w:p w:rsidR="00360FFA" w:rsidRPr="00360FFA" w:rsidRDefault="00360FFA" w:rsidP="00360FFA">
      <w:pPr>
        <w:rPr>
          <w:rFonts w:ascii="Times New Roman" w:hAnsi="Times New Roman" w:cs="Times New Roman"/>
          <w:sz w:val="20"/>
          <w:szCs w:val="20"/>
        </w:rPr>
      </w:pPr>
      <w:r w:rsidRPr="00360FFA">
        <w:rPr>
          <w:rFonts w:ascii="Times New Roman" w:hAnsi="Times New Roman" w:cs="Times New Roman"/>
          <w:sz w:val="20"/>
          <w:szCs w:val="20"/>
        </w:rPr>
        <w:t>Искитимского  района Новосибирской области                              А.А.Павленко</w:t>
      </w:r>
    </w:p>
    <w:p w:rsidR="00360FFA" w:rsidRPr="00360FFA" w:rsidRDefault="00360FFA" w:rsidP="00360FFA">
      <w:pPr>
        <w:ind w:left="5940"/>
        <w:jc w:val="right"/>
        <w:rPr>
          <w:rFonts w:ascii="Times New Roman" w:hAnsi="Times New Roman" w:cs="Times New Roman"/>
          <w:sz w:val="20"/>
          <w:szCs w:val="20"/>
        </w:rPr>
      </w:pPr>
    </w:p>
    <w:p w:rsidR="00360FFA" w:rsidRPr="00360FFA" w:rsidRDefault="00360FFA" w:rsidP="00360FFA">
      <w:pPr>
        <w:ind w:left="5940"/>
        <w:jc w:val="right"/>
        <w:rPr>
          <w:rFonts w:ascii="Times New Roman" w:hAnsi="Times New Roman" w:cs="Times New Roman"/>
          <w:sz w:val="20"/>
          <w:szCs w:val="20"/>
        </w:rPr>
      </w:pPr>
    </w:p>
    <w:p w:rsidR="00360FFA" w:rsidRPr="00360FFA" w:rsidRDefault="00360FFA" w:rsidP="00360FFA">
      <w:pPr>
        <w:ind w:left="5940"/>
        <w:jc w:val="right"/>
        <w:rPr>
          <w:rFonts w:ascii="Times New Roman" w:hAnsi="Times New Roman" w:cs="Times New Roman"/>
          <w:sz w:val="20"/>
          <w:szCs w:val="20"/>
        </w:rPr>
      </w:pPr>
    </w:p>
    <w:p w:rsidR="00360FFA" w:rsidRPr="00360FFA" w:rsidRDefault="00360FFA" w:rsidP="00360FFA">
      <w:pPr>
        <w:ind w:left="5940"/>
        <w:jc w:val="right"/>
        <w:rPr>
          <w:rFonts w:ascii="Times New Roman" w:hAnsi="Times New Roman" w:cs="Times New Roman"/>
          <w:sz w:val="20"/>
          <w:szCs w:val="20"/>
        </w:rPr>
      </w:pPr>
      <w:r w:rsidRPr="00360FFA">
        <w:rPr>
          <w:rFonts w:ascii="Times New Roman" w:hAnsi="Times New Roman" w:cs="Times New Roman"/>
          <w:sz w:val="20"/>
          <w:szCs w:val="20"/>
        </w:rPr>
        <w:br w:type="page"/>
      </w:r>
      <w:r w:rsidRPr="00360FFA">
        <w:rPr>
          <w:rFonts w:ascii="Times New Roman" w:hAnsi="Times New Roman" w:cs="Times New Roman"/>
          <w:sz w:val="20"/>
          <w:szCs w:val="20"/>
        </w:rPr>
        <w:lastRenderedPageBreak/>
        <w:t>УТВЕРЖДЕН</w:t>
      </w:r>
    </w:p>
    <w:p w:rsidR="00360FFA" w:rsidRPr="00360FFA" w:rsidRDefault="00360FFA" w:rsidP="00360FFA">
      <w:pPr>
        <w:ind w:left="5387"/>
        <w:jc w:val="right"/>
        <w:rPr>
          <w:rFonts w:ascii="Times New Roman" w:hAnsi="Times New Roman" w:cs="Times New Roman"/>
          <w:sz w:val="20"/>
          <w:szCs w:val="20"/>
        </w:rPr>
      </w:pPr>
      <w:r w:rsidRPr="00360FFA">
        <w:rPr>
          <w:rFonts w:ascii="Times New Roman" w:hAnsi="Times New Roman" w:cs="Times New Roman"/>
          <w:sz w:val="20"/>
          <w:szCs w:val="20"/>
        </w:rPr>
        <w:t xml:space="preserve">Постановлением Администрации Быстровского  сельсовета Искитимского района Новосибирской области </w:t>
      </w:r>
    </w:p>
    <w:p w:rsidR="00360FFA" w:rsidRPr="00360FFA" w:rsidRDefault="00360FFA" w:rsidP="00360FFA">
      <w:pPr>
        <w:jc w:val="right"/>
        <w:rPr>
          <w:rFonts w:ascii="Times New Roman" w:hAnsi="Times New Roman" w:cs="Times New Roman"/>
          <w:sz w:val="20"/>
          <w:szCs w:val="20"/>
        </w:rPr>
      </w:pPr>
      <w:r w:rsidRPr="00360FFA">
        <w:rPr>
          <w:rFonts w:ascii="Times New Roman" w:hAnsi="Times New Roman" w:cs="Times New Roman"/>
          <w:sz w:val="20"/>
          <w:szCs w:val="20"/>
        </w:rPr>
        <w:t>от 11.05.2021 № 55</w:t>
      </w:r>
    </w:p>
    <w:p w:rsidR="00360FFA" w:rsidRPr="00360FFA" w:rsidRDefault="00360FFA" w:rsidP="00360FFA">
      <w:pPr>
        <w:jc w:val="center"/>
        <w:rPr>
          <w:rFonts w:ascii="Times New Roman" w:hAnsi="Times New Roman" w:cs="Times New Roman"/>
          <w:b/>
          <w:bCs/>
          <w:sz w:val="20"/>
          <w:szCs w:val="20"/>
        </w:rPr>
      </w:pPr>
      <w:r w:rsidRPr="00360FFA">
        <w:rPr>
          <w:rFonts w:ascii="Times New Roman" w:hAnsi="Times New Roman" w:cs="Times New Roman"/>
          <w:b/>
          <w:bCs/>
          <w:sz w:val="20"/>
          <w:szCs w:val="20"/>
        </w:rPr>
        <w:t>АДМИНИСТРАТИВНЫЙ</w:t>
      </w:r>
      <w:r w:rsidRPr="00360FFA">
        <w:rPr>
          <w:rFonts w:ascii="Times New Roman" w:hAnsi="Times New Roman" w:cs="Times New Roman"/>
          <w:sz w:val="20"/>
          <w:szCs w:val="20"/>
        </w:rPr>
        <w:t xml:space="preserve"> </w:t>
      </w:r>
      <w:r w:rsidRPr="00360FFA">
        <w:rPr>
          <w:rFonts w:ascii="Times New Roman" w:hAnsi="Times New Roman" w:cs="Times New Roman"/>
          <w:b/>
          <w:bCs/>
          <w:sz w:val="20"/>
          <w:szCs w:val="20"/>
        </w:rPr>
        <w:t>РЕГЛАМЕНТ</w:t>
      </w:r>
    </w:p>
    <w:p w:rsidR="00360FFA" w:rsidRPr="00360FFA" w:rsidRDefault="00360FFA" w:rsidP="00360FFA">
      <w:pPr>
        <w:ind w:firstLine="540"/>
        <w:jc w:val="center"/>
        <w:rPr>
          <w:rFonts w:ascii="Times New Roman" w:hAnsi="Times New Roman" w:cs="Times New Roman"/>
          <w:b/>
          <w:sz w:val="20"/>
          <w:szCs w:val="20"/>
        </w:rPr>
      </w:pPr>
      <w:r w:rsidRPr="00360FFA">
        <w:rPr>
          <w:rFonts w:ascii="Times New Roman" w:hAnsi="Times New Roman" w:cs="Times New Roman"/>
          <w:b/>
          <w:bCs/>
          <w:sz w:val="20"/>
          <w:szCs w:val="20"/>
        </w:rPr>
        <w:t xml:space="preserve">предоставления муниципальной услуги по </w:t>
      </w:r>
      <w:r w:rsidRPr="00360FFA">
        <w:rPr>
          <w:rFonts w:ascii="Times New Roman" w:hAnsi="Times New Roman" w:cs="Times New Roman"/>
          <w:b/>
          <w:sz w:val="20"/>
          <w:szCs w:val="20"/>
        </w:rPr>
        <w:t>предоставлению земельных участков, находящихся в муниципальной собственности, в безвозмездное пользование</w:t>
      </w:r>
    </w:p>
    <w:p w:rsidR="00360FFA" w:rsidRPr="00360FFA" w:rsidRDefault="00360FFA" w:rsidP="00360FFA">
      <w:pPr>
        <w:numPr>
          <w:ilvl w:val="0"/>
          <w:numId w:val="29"/>
        </w:numPr>
        <w:spacing w:after="0" w:line="240" w:lineRule="auto"/>
        <w:jc w:val="center"/>
        <w:rPr>
          <w:rFonts w:ascii="Times New Roman" w:hAnsi="Times New Roman" w:cs="Times New Roman"/>
          <w:b/>
          <w:sz w:val="20"/>
          <w:szCs w:val="20"/>
        </w:rPr>
      </w:pPr>
      <w:r w:rsidRPr="00360FFA">
        <w:rPr>
          <w:rFonts w:ascii="Times New Roman" w:hAnsi="Times New Roman" w:cs="Times New Roman"/>
          <w:b/>
          <w:sz w:val="20"/>
          <w:szCs w:val="20"/>
        </w:rPr>
        <w:t>Общие положения</w:t>
      </w: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  Административный регламент предоставления муниципальной услуги по предоставлению земельных участков, находящихся в муниципальной собственности, в безвозмездное пользование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Быстровского сельсовета Искитимского района Новосибирской области (далее – Администрация муниципального образования), специалистами, предоставляющими муниципальную услугу, и физическими и юридическими лицами – получателями муниципальной услуги, а также организациями, участвующими в процессе предоставления муниципальной услуги. </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Предоставление муниципальной услуги осуществляет Администрация муниципального образования.</w:t>
      </w:r>
    </w:p>
    <w:p w:rsidR="00360FFA" w:rsidRPr="00360FFA" w:rsidRDefault="00360FFA" w:rsidP="00360FFA">
      <w:pPr>
        <w:pStyle w:val="formattext"/>
        <w:numPr>
          <w:ilvl w:val="1"/>
          <w:numId w:val="29"/>
        </w:numPr>
        <w:shd w:val="clear" w:color="auto" w:fill="FFFFFF"/>
        <w:tabs>
          <w:tab w:val="clear" w:pos="1142"/>
          <w:tab w:val="num" w:pos="0"/>
        </w:tabs>
        <w:spacing w:before="0" w:beforeAutospacing="0" w:after="0" w:afterAutospacing="0"/>
        <w:ind w:left="0" w:firstLine="710"/>
        <w:jc w:val="both"/>
        <w:textAlignment w:val="baseline"/>
        <w:rPr>
          <w:sz w:val="20"/>
          <w:szCs w:val="20"/>
        </w:rPr>
      </w:pPr>
      <w:r w:rsidRPr="00360FFA">
        <w:rPr>
          <w:sz w:val="20"/>
          <w:szCs w:val="20"/>
          <w:shd w:val="clear" w:color="auto" w:fill="FFFFFF"/>
        </w:rPr>
        <w:t>Муниципальная услуга предоставляется физическим и юридическим лицам, обратившимся за предоставлением земельных участков, находящихся в муниципальной собственности</w:t>
      </w:r>
      <w:r w:rsidRPr="00360FFA">
        <w:rPr>
          <w:sz w:val="20"/>
          <w:szCs w:val="20"/>
        </w:rPr>
        <w:t xml:space="preserve"> Быстровского сельсовета Искитимского района Новосибирской области, в безвозмездное пользование без проведения торгов (далее - заявитель):</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rPr>
        <w:t xml:space="preserve">1) </w:t>
      </w:r>
      <w:r w:rsidRPr="00360FFA">
        <w:rPr>
          <w:sz w:val="20"/>
          <w:szCs w:val="20"/>
          <w:shd w:val="clear" w:color="auto" w:fill="FFFFFF"/>
        </w:rPr>
        <w:t xml:space="preserve">лицам, указанным в </w:t>
      </w:r>
      <w:hyperlink r:id="rId12" w:anchor="dst563" w:history="1">
        <w:r w:rsidRPr="00360FFA">
          <w:rPr>
            <w:rStyle w:val="a3"/>
            <w:sz w:val="20"/>
            <w:szCs w:val="20"/>
            <w:shd w:val="clear" w:color="auto" w:fill="FFFFFF"/>
          </w:rPr>
          <w:t>пункте 2 статьи 39.9</w:t>
        </w:r>
      </w:hyperlink>
      <w:r w:rsidRPr="00360FFA">
        <w:rPr>
          <w:sz w:val="20"/>
          <w:szCs w:val="20"/>
          <w:shd w:val="clear" w:color="auto" w:fill="FFFFFF"/>
        </w:rPr>
        <w:t xml:space="preserve"> Земельного кодекса Российской Федерации, на срок до одного года</w:t>
      </w:r>
      <w:r w:rsidRPr="00360FFA">
        <w:rPr>
          <w:sz w:val="20"/>
          <w:szCs w:val="20"/>
        </w:rPr>
        <w:t>;</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rPr>
        <w:t>2)</w:t>
      </w:r>
      <w:r w:rsidRPr="00360FFA">
        <w:rPr>
          <w:sz w:val="20"/>
          <w:szCs w:val="20"/>
          <w:shd w:val="clear" w:color="auto" w:fill="FFFFFF"/>
        </w:rPr>
        <w:t xml:space="preserve"> в виде служебных наделов работникам организаций в случаях, указанных в </w:t>
      </w:r>
      <w:hyperlink r:id="rId13" w:anchor="dst1541" w:history="1">
        <w:r w:rsidRPr="00360FFA">
          <w:rPr>
            <w:rStyle w:val="a3"/>
            <w:sz w:val="20"/>
            <w:szCs w:val="20"/>
            <w:shd w:val="clear" w:color="auto" w:fill="FFFFFF"/>
          </w:rPr>
          <w:t>пункте 2 статьи 24</w:t>
        </w:r>
      </w:hyperlink>
      <w:r w:rsidRPr="00360FFA">
        <w:rPr>
          <w:sz w:val="20"/>
          <w:szCs w:val="20"/>
          <w:shd w:val="clear" w:color="auto" w:fill="FFFFFF"/>
        </w:rPr>
        <w:t xml:space="preserve"> Земельного кодекса Российской Федерации, на срок трудового договора, заключенного между работником и организацией;</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rPr>
        <w:t>3) религиозным организациям для размещения зданий, сооружений религиозного или благотворительного назначения на срок до десяти лет;</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rPr>
        <w:t xml:space="preserve">5) лицам, с которыми в соответствии с </w:t>
      </w:r>
      <w:hyperlink r:id="rId14" w:history="1">
        <w:r w:rsidRPr="00360FFA">
          <w:rPr>
            <w:rStyle w:val="a3"/>
            <w:sz w:val="20"/>
            <w:szCs w:val="20"/>
          </w:rPr>
          <w:t>Федеральным законом от 05.04.2013 N 44-ФЗ «О контрактной системе в сфере закупок товаров, работ, услуг для обеспечения государственных и муниципальных нужд»</w:t>
        </w:r>
      </w:hyperlink>
      <w:r w:rsidRPr="00360FFA">
        <w:rPr>
          <w:sz w:val="20"/>
          <w:szCs w:val="20"/>
        </w:rPr>
        <w:t xml:space="preserve"> (далее - Федеральный закон N 44-ФЗ)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областного бюджета Новосибирской области или средств местного бюджета, на срок исполнения этих договоров;</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shd w:val="clear" w:color="auto" w:fill="FFFFFF"/>
        </w:rPr>
      </w:pPr>
      <w:r w:rsidRPr="00360FFA">
        <w:rPr>
          <w:sz w:val="20"/>
          <w:szCs w:val="20"/>
        </w:rPr>
        <w:t xml:space="preserve">6) </w:t>
      </w:r>
      <w:r w:rsidRPr="00360FFA">
        <w:rPr>
          <w:sz w:val="20"/>
          <w:szCs w:val="20"/>
          <w:shd w:val="clear" w:color="auto" w:fill="FFFFFF"/>
        </w:rPr>
        <w:t>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Новосибирской области, на срок не более чем шесть лет;</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shd w:val="clear" w:color="auto" w:fill="FFFFFF"/>
        </w:rPr>
        <w:t>7) для индивидуального жилищного строительства или ведения личного подсобного хозяйства гражданам, которые работают по основному месту работы в таких муниципальных образованиях по специальностям, установленным законом Новосибирской области, на срок не более чем шесть лет;</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shd w:val="clear" w:color="auto" w:fill="FFFFFF"/>
        </w:rPr>
      </w:pPr>
      <w:r w:rsidRPr="00360FFA">
        <w:rPr>
          <w:sz w:val="20"/>
          <w:szCs w:val="20"/>
        </w:rPr>
        <w:t xml:space="preserve">9) </w:t>
      </w:r>
      <w:r w:rsidRPr="00360FFA">
        <w:rPr>
          <w:sz w:val="20"/>
          <w:szCs w:val="20"/>
          <w:shd w:val="clear" w:color="auto" w:fill="FFFFFF"/>
        </w:rPr>
        <w:t>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shd w:val="clear" w:color="auto" w:fill="FFFFFF"/>
        </w:rPr>
        <w:t>10) гражданам и юридическим лицам для сельскохозяйственного, охотохозяйственного,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5" w:anchor="dst100010" w:history="1">
        <w:r w:rsidRPr="00360FFA">
          <w:rPr>
            <w:rStyle w:val="a3"/>
            <w:sz w:val="20"/>
            <w:szCs w:val="20"/>
            <w:shd w:val="clear" w:color="auto" w:fill="FFFFFF"/>
          </w:rPr>
          <w:t>порядке</w:t>
        </w:r>
      </w:hyperlink>
      <w:r w:rsidRPr="00360FFA">
        <w:rPr>
          <w:sz w:val="20"/>
          <w:szCs w:val="20"/>
          <w:shd w:val="clear" w:color="auto" w:fill="FFFFFF"/>
        </w:rPr>
        <w:t>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rPr>
        <w:t>11) садоводческим или огородническим некоммерческим товариществам на срок не более чем на пять лет.</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rPr>
        <w:t xml:space="preserve">13) лицам, с которыми в соответствии с </w:t>
      </w:r>
      <w:hyperlink r:id="rId16" w:history="1">
        <w:r w:rsidRPr="00360FFA">
          <w:rPr>
            <w:rStyle w:val="a3"/>
            <w:sz w:val="20"/>
            <w:szCs w:val="20"/>
          </w:rPr>
          <w:t>Федеральным законом от 29.12.2012 N 275-ФЗ «О государственном оборонном заказе»</w:t>
        </w:r>
      </w:hyperlink>
      <w:r w:rsidRPr="00360FFA">
        <w:rPr>
          <w:sz w:val="20"/>
          <w:szCs w:val="20"/>
        </w:rPr>
        <w:t xml:space="preserve">, Федеральным законом N 44-ФЗ заключены государственные контракты на </w:t>
      </w:r>
      <w:r w:rsidRPr="00360FFA">
        <w:rPr>
          <w:sz w:val="20"/>
          <w:szCs w:val="20"/>
        </w:rPr>
        <w:lastRenderedPageBreak/>
        <w:t>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rPr>
        <w:t>14) некоммерческим организациям, предусмотренным законом Новосибирской области и созданным Новосибирской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Новосибирской области, в целях строительства указанных жилых помещений на период осуществления данного строительства.</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rPr>
        <w:t>15)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пунктом 2 статьи 39.10 Земельного кодекса Российской Федерации (далее – ЗК РФ) в зависимости от основания возникновения права безвозмездного пользования на изъятый земельный участок;</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shd w:val="clear" w:color="auto" w:fill="FFFFFF"/>
        </w:rPr>
      </w:pPr>
      <w:r w:rsidRPr="00360FFA">
        <w:rPr>
          <w:sz w:val="20"/>
          <w:szCs w:val="20"/>
        </w:rPr>
        <w:t xml:space="preserve">16) </w:t>
      </w:r>
      <w:r w:rsidRPr="00360FFA">
        <w:rPr>
          <w:sz w:val="20"/>
          <w:szCs w:val="20"/>
          <w:shd w:val="clear" w:color="auto" w:fill="FFFFFF"/>
        </w:rPr>
        <w:t xml:space="preserve">акционерному обществу «Почта России» в соответствии с Федеральным </w:t>
      </w:r>
      <w:hyperlink r:id="rId17" w:anchor="dst0" w:history="1">
        <w:r w:rsidRPr="00360FFA">
          <w:rPr>
            <w:rStyle w:val="a3"/>
            <w:sz w:val="20"/>
            <w:szCs w:val="20"/>
            <w:shd w:val="clear" w:color="auto" w:fill="FFFFFF"/>
          </w:rPr>
          <w:t>законом</w:t>
        </w:r>
      </w:hyperlink>
      <w:r w:rsidRPr="00360FFA">
        <w:rPr>
          <w:sz w:val="20"/>
          <w:szCs w:val="20"/>
          <w:shd w:val="clear" w:color="auto" w:fill="FFFFFF"/>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360FFA" w:rsidRPr="00360FFA" w:rsidRDefault="00360FFA" w:rsidP="00360FFA">
      <w:pPr>
        <w:pStyle w:val="formattext"/>
        <w:shd w:val="clear" w:color="auto" w:fill="FFFFFF"/>
        <w:spacing w:before="0" w:beforeAutospacing="0" w:after="0" w:afterAutospacing="0"/>
        <w:ind w:firstLine="480"/>
        <w:jc w:val="both"/>
        <w:textAlignment w:val="baseline"/>
        <w:rPr>
          <w:sz w:val="20"/>
          <w:szCs w:val="20"/>
        </w:rPr>
      </w:pPr>
      <w:r w:rsidRPr="00360FFA">
        <w:rPr>
          <w:sz w:val="20"/>
          <w:szCs w:val="20"/>
          <w:shd w:val="clear" w:color="auto" w:fill="FFFFFF"/>
        </w:rPr>
        <w:t xml:space="preserve">17)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w:t>
      </w:r>
      <w:r w:rsidRPr="00360FFA">
        <w:rPr>
          <w:sz w:val="20"/>
          <w:szCs w:val="20"/>
        </w:rPr>
        <w:t>законом</w:t>
      </w:r>
      <w:r w:rsidRPr="00360FFA">
        <w:rPr>
          <w:sz w:val="20"/>
          <w:szCs w:val="20"/>
          <w:shd w:val="clear" w:color="auto" w:fill="FFFFFF"/>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 Порядок информирования о правилах предоставлении муниципальной услуги:</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Местонахождение Администрации муниципального образования, предоставляющего муниципальную услугу:</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Новосибирская область, Искитимский район с.Быстровка ул.Советская д.10</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Часы приёма заявителей в Администрации муниципального образования:</w:t>
      </w:r>
    </w:p>
    <w:p w:rsidR="00360FFA" w:rsidRPr="00360FFA" w:rsidRDefault="00360FFA" w:rsidP="00360FFA">
      <w:pPr>
        <w:tabs>
          <w:tab w:val="num" w:pos="0"/>
        </w:tabs>
        <w:ind w:firstLine="426"/>
        <w:rPr>
          <w:rFonts w:ascii="Times New Roman" w:hAnsi="Times New Roman" w:cs="Times New Roman"/>
          <w:sz w:val="20"/>
          <w:szCs w:val="20"/>
        </w:rPr>
      </w:pPr>
      <w:r w:rsidRPr="00360FFA">
        <w:rPr>
          <w:rFonts w:ascii="Times New Roman" w:hAnsi="Times New Roman" w:cs="Times New Roman"/>
          <w:sz w:val="20"/>
          <w:szCs w:val="20"/>
        </w:rPr>
        <w:t>- понедельник – пятница: с 8-30 до 13-00,  с 14-00 до 16-30;</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перерыв на обед: 13.00 – 14.00 часов;</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выходные дни – суббота, воскресенье.</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Адрес официального интернет- сайта Администрации муниципального образования: </w:t>
      </w:r>
      <w:r w:rsidRPr="00360FFA">
        <w:rPr>
          <w:rFonts w:ascii="Times New Roman" w:hAnsi="Times New Roman" w:cs="Times New Roman"/>
          <w:sz w:val="20"/>
          <w:szCs w:val="20"/>
          <w:lang w:val="en-US"/>
        </w:rPr>
        <w:t>bistrovka</w:t>
      </w:r>
      <w:r w:rsidRPr="00360FFA">
        <w:rPr>
          <w:rFonts w:ascii="Times New Roman" w:hAnsi="Times New Roman" w:cs="Times New Roman"/>
          <w:sz w:val="20"/>
          <w:szCs w:val="20"/>
        </w:rPr>
        <w:t>.</w:t>
      </w:r>
      <w:r w:rsidRPr="00360FFA">
        <w:rPr>
          <w:rFonts w:ascii="Times New Roman" w:hAnsi="Times New Roman" w:cs="Times New Roman"/>
          <w:sz w:val="20"/>
          <w:szCs w:val="20"/>
          <w:lang w:val="en-US"/>
        </w:rPr>
        <w:t>nso</w:t>
      </w:r>
      <w:r w:rsidRPr="00360FFA">
        <w:rPr>
          <w:rFonts w:ascii="Times New Roman" w:hAnsi="Times New Roman" w:cs="Times New Roman"/>
          <w:sz w:val="20"/>
          <w:szCs w:val="20"/>
        </w:rPr>
        <w:t>.</w:t>
      </w:r>
      <w:r w:rsidRPr="00360FFA">
        <w:rPr>
          <w:rFonts w:ascii="Times New Roman" w:hAnsi="Times New Roman" w:cs="Times New Roman"/>
          <w:sz w:val="20"/>
          <w:szCs w:val="20"/>
          <w:lang w:val="en-US"/>
        </w:rPr>
        <w:t>ru</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Информация, размещаемая на официальном интернет-сайте и информационном стенде Администрации муниципального образования, обновляется по мере ее изменения.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Адрес электронной почты: </w:t>
      </w:r>
      <w:r w:rsidRPr="00360FFA">
        <w:rPr>
          <w:rFonts w:ascii="Times New Roman" w:hAnsi="Times New Roman" w:cs="Times New Roman"/>
          <w:sz w:val="20"/>
          <w:szCs w:val="20"/>
          <w:lang w:val="en-US"/>
        </w:rPr>
        <w:t>bistr</w:t>
      </w:r>
      <w:r w:rsidRPr="00360FFA">
        <w:rPr>
          <w:rFonts w:ascii="Times New Roman" w:hAnsi="Times New Roman" w:cs="Times New Roman"/>
          <w:sz w:val="20"/>
          <w:szCs w:val="20"/>
        </w:rPr>
        <w:t>_</w:t>
      </w:r>
      <w:r w:rsidRPr="00360FFA">
        <w:rPr>
          <w:rFonts w:ascii="Times New Roman" w:hAnsi="Times New Roman" w:cs="Times New Roman"/>
          <w:sz w:val="20"/>
          <w:szCs w:val="20"/>
          <w:lang w:val="en-US"/>
        </w:rPr>
        <w:t>adm</w:t>
      </w:r>
      <w:r w:rsidRPr="00360FFA">
        <w:rPr>
          <w:rFonts w:ascii="Times New Roman" w:hAnsi="Times New Roman" w:cs="Times New Roman"/>
          <w:sz w:val="20"/>
          <w:szCs w:val="20"/>
        </w:rPr>
        <w:t>@</w:t>
      </w:r>
      <w:r w:rsidRPr="00360FFA">
        <w:rPr>
          <w:rFonts w:ascii="Times New Roman" w:hAnsi="Times New Roman" w:cs="Times New Roman"/>
          <w:sz w:val="20"/>
          <w:szCs w:val="20"/>
          <w:lang w:val="en-US"/>
        </w:rPr>
        <w:t>mail</w:t>
      </w:r>
      <w:r w:rsidRPr="00360FFA">
        <w:rPr>
          <w:rFonts w:ascii="Times New Roman" w:hAnsi="Times New Roman" w:cs="Times New Roman"/>
          <w:sz w:val="20"/>
          <w:szCs w:val="20"/>
        </w:rPr>
        <w:t>.</w:t>
      </w:r>
      <w:r w:rsidRPr="00360FFA">
        <w:rPr>
          <w:rFonts w:ascii="Times New Roman" w:hAnsi="Times New Roman" w:cs="Times New Roman"/>
          <w:sz w:val="20"/>
          <w:szCs w:val="20"/>
          <w:lang w:val="en-US"/>
        </w:rPr>
        <w:t>ru</w:t>
      </w:r>
      <w:r w:rsidRPr="00360FFA">
        <w:rPr>
          <w:rFonts w:ascii="Times New Roman" w:hAnsi="Times New Roman" w:cs="Times New Roman"/>
          <w:sz w:val="20"/>
          <w:szCs w:val="20"/>
        </w:rPr>
        <w:t xml:space="preserve">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Адреса официальных интернет-сайтов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360FFA" w:rsidRPr="00360FFA" w:rsidRDefault="00360FFA" w:rsidP="00360FFA">
      <w:pPr>
        <w:ind w:firstLine="426"/>
        <w:jc w:val="both"/>
        <w:rPr>
          <w:rStyle w:val="a3"/>
          <w:rFonts w:ascii="Times New Roman" w:hAnsi="Times New Roman" w:cs="Times New Roman"/>
          <w:sz w:val="20"/>
          <w:szCs w:val="20"/>
        </w:rPr>
      </w:pPr>
      <w:r w:rsidRPr="00360FFA">
        <w:rPr>
          <w:rFonts w:ascii="Times New Roman" w:hAnsi="Times New Roman" w:cs="Times New Roman"/>
          <w:sz w:val="20"/>
          <w:szCs w:val="20"/>
        </w:rPr>
        <w:t xml:space="preserve">                  - Управление Федеральной налоговой службы по Новосибирской            области </w:t>
      </w:r>
      <w:hyperlink r:id="rId18" w:history="1">
        <w:r w:rsidRPr="00360FFA">
          <w:rPr>
            <w:rStyle w:val="a3"/>
            <w:rFonts w:ascii="Times New Roman" w:hAnsi="Times New Roman" w:cs="Times New Roman"/>
            <w:sz w:val="20"/>
            <w:szCs w:val="20"/>
          </w:rPr>
          <w:t>http://www.r54.nalog.ru/</w:t>
        </w:r>
      </w:hyperlink>
      <w:r w:rsidRPr="00360FFA">
        <w:rPr>
          <w:rStyle w:val="a3"/>
          <w:rFonts w:ascii="Times New Roman" w:hAnsi="Times New Roman" w:cs="Times New Roman"/>
          <w:sz w:val="20"/>
          <w:szCs w:val="20"/>
        </w:rPr>
        <w:t>;</w:t>
      </w:r>
    </w:p>
    <w:p w:rsidR="00360FFA" w:rsidRPr="00360FFA" w:rsidRDefault="00360FFA" w:rsidP="00360FFA">
      <w:pPr>
        <w:ind w:firstLine="426"/>
        <w:jc w:val="both"/>
        <w:rPr>
          <w:rFonts w:ascii="Times New Roman" w:hAnsi="Times New Roman" w:cs="Times New Roman"/>
          <w:sz w:val="20"/>
          <w:szCs w:val="20"/>
        </w:rPr>
      </w:pPr>
      <w:r w:rsidRPr="00360FFA">
        <w:rPr>
          <w:rStyle w:val="a3"/>
          <w:rFonts w:ascii="Times New Roman" w:hAnsi="Times New Roman" w:cs="Times New Roman"/>
          <w:sz w:val="20"/>
          <w:szCs w:val="20"/>
        </w:rPr>
        <w:t xml:space="preserve">                   - Управление федеральной службы государственной регистрации кадастра и картографии по Новосибирской области </w:t>
      </w:r>
      <w:hyperlink r:id="rId19" w:history="1">
        <w:r w:rsidRPr="00360FFA">
          <w:rPr>
            <w:rStyle w:val="a3"/>
            <w:rFonts w:ascii="Times New Roman" w:hAnsi="Times New Roman" w:cs="Times New Roman"/>
            <w:sz w:val="20"/>
            <w:szCs w:val="20"/>
          </w:rPr>
          <w:t>http://www.to54.rosreestr.ru/</w:t>
        </w:r>
      </w:hyperlink>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Информация, размещаемая на официальном интернет-сайте и информационном стенде, обновляется по мере ее изменения.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Адреса электронной почты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                  - Управление Федеральной налоговой службы по Новосибирской            области </w:t>
      </w:r>
      <w:hyperlink r:id="rId20" w:history="1">
        <w:r w:rsidRPr="00360FFA">
          <w:rPr>
            <w:rStyle w:val="a3"/>
            <w:rFonts w:ascii="Times New Roman" w:hAnsi="Times New Roman" w:cs="Times New Roman"/>
            <w:sz w:val="20"/>
            <w:szCs w:val="20"/>
            <w:shd w:val="clear" w:color="auto" w:fill="FFFFFF"/>
          </w:rPr>
          <w:t>inform@r54.nalog.ru</w:t>
        </w:r>
      </w:hyperlink>
      <w:r w:rsidRPr="00360FFA">
        <w:rPr>
          <w:rFonts w:ascii="Times New Roman" w:hAnsi="Times New Roman" w:cs="Times New Roman"/>
          <w:sz w:val="20"/>
          <w:szCs w:val="20"/>
        </w:rPr>
        <w:t>;</w:t>
      </w:r>
    </w:p>
    <w:p w:rsidR="00360FFA" w:rsidRPr="00360FFA" w:rsidRDefault="00360FFA" w:rsidP="00360FFA">
      <w:pPr>
        <w:ind w:firstLine="426"/>
        <w:jc w:val="both"/>
        <w:rPr>
          <w:rFonts w:ascii="Times New Roman" w:hAnsi="Times New Roman" w:cs="Times New Roman"/>
          <w:sz w:val="20"/>
          <w:szCs w:val="20"/>
        </w:rPr>
      </w:pPr>
      <w:r w:rsidRPr="00360FFA">
        <w:rPr>
          <w:rStyle w:val="a3"/>
          <w:rFonts w:ascii="Times New Roman" w:hAnsi="Times New Roman" w:cs="Times New Roman"/>
          <w:sz w:val="20"/>
          <w:szCs w:val="20"/>
        </w:rPr>
        <w:t xml:space="preserve">                   - Управление федеральной службы государственной регистрации кадастра и картографии по Новосибирской области </w:t>
      </w:r>
      <w:hyperlink r:id="rId21" w:history="1">
        <w:r w:rsidRPr="00360FFA">
          <w:rPr>
            <w:rStyle w:val="a3"/>
            <w:rFonts w:ascii="Times New Roman" w:hAnsi="Times New Roman" w:cs="Times New Roman"/>
            <w:sz w:val="20"/>
            <w:szCs w:val="20"/>
            <w:shd w:val="clear" w:color="auto" w:fill="FFFFFF"/>
          </w:rPr>
          <w:t>54_upr@rosreestr.ru</w:t>
        </w:r>
      </w:hyperlink>
      <w:r w:rsidRPr="00360FFA">
        <w:rPr>
          <w:rStyle w:val="a3"/>
          <w:rFonts w:ascii="Times New Roman" w:hAnsi="Times New Roman" w:cs="Times New Roman"/>
          <w:sz w:val="20"/>
          <w:szCs w:val="20"/>
        </w:rPr>
        <w:t>;</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lastRenderedPageBreak/>
        <w:t>Телефоны официальных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                  - Управление Федеральной налоговой службы по Новосибирской            области: 201-22-89;</w:t>
      </w:r>
    </w:p>
    <w:p w:rsidR="00360FFA" w:rsidRPr="00360FFA" w:rsidRDefault="00360FFA" w:rsidP="00360FFA">
      <w:pPr>
        <w:ind w:firstLine="426"/>
        <w:jc w:val="both"/>
        <w:rPr>
          <w:rFonts w:ascii="Times New Roman" w:hAnsi="Times New Roman" w:cs="Times New Roman"/>
          <w:sz w:val="20"/>
          <w:szCs w:val="20"/>
          <w:shd w:val="clear" w:color="auto" w:fill="FFFFFF"/>
        </w:rPr>
      </w:pPr>
      <w:r w:rsidRPr="00360FFA">
        <w:rPr>
          <w:rStyle w:val="a3"/>
          <w:rFonts w:ascii="Times New Roman" w:hAnsi="Times New Roman" w:cs="Times New Roman"/>
          <w:sz w:val="20"/>
          <w:szCs w:val="20"/>
        </w:rPr>
        <w:t xml:space="preserve">                   - Управление федеральной службы государственной регистрации кадастра и картографии по Новосибирской области.</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Информация по вопросам предоставления муниципальной услуги предоставляется:</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в  Администрации муниципального образования;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посредством размещения на информационном стенде и официальном сайте Администрации муниципального образования в сети Интернет, электронного информирования;</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xml:space="preserve">- с использованием средств телефонной, почтовой связи.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в устной форме лично или по телефону:</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к специалистам  Администрации муниципального образования, участвующим в предоставлении муниципальной услуги;</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в письменной форме почтой;</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посредством электронной почты;</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Информирование проводится в двух формах: устное и письменное.</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Устное информирование обратившегося лица осуществляется специалистом не более 10 минут.</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муниципального образования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Ответ на обращение готовится в течение 30 календарных дней со дня регистрации письменного обращения.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shd w:val="clear" w:color="auto" w:fill="FFFFFF"/>
        </w:rPr>
        <w:t>Письменный ответ на обращение подписывается главой муниципального образования и содержит фамилию, имя, отчество и номер телефона исполнителя и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w:t>
      </w:r>
      <w:r w:rsidRPr="00360FFA">
        <w:rPr>
          <w:rFonts w:ascii="Times New Roman" w:hAnsi="Times New Roman" w:cs="Times New Roman"/>
          <w:sz w:val="20"/>
          <w:szCs w:val="20"/>
        </w:rPr>
        <w:t>.</w:t>
      </w:r>
    </w:p>
    <w:p w:rsidR="00360FFA" w:rsidRPr="00360FFA" w:rsidRDefault="00360FFA" w:rsidP="00360FFA">
      <w:pPr>
        <w:numPr>
          <w:ilvl w:val="2"/>
          <w:numId w:val="29"/>
        </w:numPr>
        <w:tabs>
          <w:tab w:val="clear" w:pos="1758"/>
          <w:tab w:val="num" w:pos="144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lastRenderedPageBreak/>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Также вся информация о муниципальной услуге и услугах, необходимых для получения муниципальной услуги доступна на Интернет-сайте Администрации муниципального образования,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(www.</w:t>
      </w:r>
      <w:r w:rsidRPr="00360FFA">
        <w:rPr>
          <w:rFonts w:ascii="Times New Roman" w:hAnsi="Times New Roman" w:cs="Times New Roman"/>
          <w:sz w:val="20"/>
          <w:szCs w:val="20"/>
          <w:lang w:val="en-US"/>
        </w:rPr>
        <w:t>gosuslugi</w:t>
      </w:r>
      <w:r w:rsidRPr="00360FFA">
        <w:rPr>
          <w:rFonts w:ascii="Times New Roman" w:hAnsi="Times New Roman" w:cs="Times New Roman"/>
          <w:sz w:val="20"/>
          <w:szCs w:val="20"/>
        </w:rPr>
        <w:t>.</w:t>
      </w:r>
      <w:r w:rsidRPr="00360FFA">
        <w:rPr>
          <w:rFonts w:ascii="Times New Roman" w:hAnsi="Times New Roman" w:cs="Times New Roman"/>
          <w:sz w:val="20"/>
          <w:szCs w:val="20"/>
          <w:lang w:val="en-US"/>
        </w:rPr>
        <w:t>ru</w:t>
      </w:r>
      <w:r w:rsidRPr="00360FFA">
        <w:rPr>
          <w:rFonts w:ascii="Times New Roman" w:hAnsi="Times New Roman" w:cs="Times New Roman"/>
          <w:sz w:val="20"/>
          <w:szCs w:val="20"/>
        </w:rPr>
        <w:t>) и обновляется по мере ее изменения.</w: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numPr>
          <w:ilvl w:val="0"/>
          <w:numId w:val="29"/>
        </w:numPr>
        <w:spacing w:after="0" w:line="240" w:lineRule="auto"/>
        <w:jc w:val="center"/>
        <w:rPr>
          <w:rFonts w:ascii="Times New Roman" w:hAnsi="Times New Roman" w:cs="Times New Roman"/>
          <w:b/>
          <w:sz w:val="20"/>
          <w:szCs w:val="20"/>
        </w:rPr>
      </w:pPr>
      <w:r w:rsidRPr="00360FFA">
        <w:rPr>
          <w:rFonts w:ascii="Times New Roman" w:hAnsi="Times New Roman" w:cs="Times New Roman"/>
          <w:b/>
          <w:sz w:val="20"/>
          <w:szCs w:val="20"/>
        </w:rPr>
        <w:t>Стандарт предоставления муниципальной услуги</w: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Наименование муниципальной услуги: предоставление земельных участков, находящихся в муниципальной собственности, в безвозмездное пользование.</w:t>
      </w: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Предоставление муниципальной услуги осуществляет Администрация муниципального образования.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Управление федеральной налоговой службы по Новосибирской области;</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Управление федеральной службы государственной регистрации, кадастра и картографии.</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w:t>
      </w:r>
      <w:hyperlink w:history="1">
        <w:r w:rsidRPr="00360FFA">
          <w:rPr>
            <w:rFonts w:ascii="Times New Roman" w:hAnsi="Times New Roman" w:cs="Times New Roman"/>
            <w:sz w:val="20"/>
            <w:szCs w:val="20"/>
          </w:rPr>
          <w:t>перечень</w:t>
        </w:r>
      </w:hyperlink>
      <w:r w:rsidRPr="00360FFA">
        <w:rPr>
          <w:rFonts w:ascii="Times New Roman" w:hAnsi="Times New Roman" w:cs="Times New Roman"/>
          <w:sz w:val="20"/>
          <w:szCs w:val="20"/>
        </w:rPr>
        <w:t xml:space="preserve"> услуг, которые являются необходимыми и обязательными для предоставления муниципальных услуг.</w:t>
      </w:r>
    </w:p>
    <w:p w:rsidR="00360FFA" w:rsidRPr="00360FFA" w:rsidRDefault="00360FFA" w:rsidP="00360FFA">
      <w:pPr>
        <w:numPr>
          <w:ilvl w:val="1"/>
          <w:numId w:val="29"/>
        </w:numPr>
        <w:shd w:val="clear" w:color="auto" w:fill="FFFFFF"/>
        <w:tabs>
          <w:tab w:val="num" w:pos="0"/>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shd w:val="clear" w:color="auto" w:fill="FFFFFF"/>
        </w:rPr>
        <w:t>Результатом предоставления муниципальной услуги является выдача (направление) заявителю проекта договора безвозмездного пользования земельным участком (далее - проект договора) либо решение об отказе в предоставлении муниципальной услуги по основаниям, предусмотренным пунктом 2.9 административного регламента</w:t>
      </w:r>
      <w:r w:rsidRPr="00360FFA">
        <w:rPr>
          <w:rFonts w:ascii="Times New Roman" w:hAnsi="Times New Roman" w:cs="Times New Roman"/>
          <w:sz w:val="20"/>
          <w:szCs w:val="20"/>
        </w:rPr>
        <w:t>.</w:t>
      </w: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Срок предоставления муниципальной услуги:</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Общий срок принятия решения о предоставлении муниципальной услуги составляет 3</w:t>
      </w:r>
      <w:r w:rsidRPr="00360FFA">
        <w:rPr>
          <w:rFonts w:ascii="Times New Roman" w:hAnsi="Times New Roman" w:cs="Times New Roman"/>
          <w:sz w:val="20"/>
          <w:szCs w:val="20"/>
          <w:shd w:val="clear" w:color="auto" w:fill="FFFFFF"/>
        </w:rPr>
        <w:t>0 дней со дня поступления заявления о предоставлении земельного участка (далее - заявление)</w:t>
      </w:r>
      <w:r w:rsidRPr="00360FFA">
        <w:rPr>
          <w:rFonts w:ascii="Times New Roman" w:hAnsi="Times New Roman" w:cs="Times New Roman"/>
          <w:sz w:val="20"/>
          <w:szCs w:val="20"/>
        </w:rPr>
        <w:t>.</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360FFA" w:rsidRPr="00360FFA" w:rsidRDefault="00360FFA" w:rsidP="00360FFA">
      <w:pPr>
        <w:pStyle w:val="ConsPlusNormal"/>
        <w:numPr>
          <w:ilvl w:val="1"/>
          <w:numId w:val="29"/>
        </w:numPr>
        <w:adjustRightInd w:val="0"/>
        <w:ind w:left="0" w:firstLine="567"/>
        <w:jc w:val="both"/>
        <w:rPr>
          <w:rFonts w:ascii="Times New Roman" w:hAnsi="Times New Roman" w:cs="Times New Roman"/>
          <w:sz w:val="20"/>
        </w:rPr>
      </w:pPr>
      <w:r w:rsidRPr="00360FFA">
        <w:rPr>
          <w:rFonts w:ascii="Times New Roman" w:hAnsi="Times New Roman" w:cs="Times New Roman"/>
          <w:sz w:val="20"/>
          <w:shd w:val="clear" w:color="auto" w:fill="FFFFFF"/>
        </w:rPr>
        <w:t>Перечень нормативных правовых актов Российской Федерации, Новосибирской области и муниципальных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Быстровского сельсовета Искитимского района Новосибирской области в информационно-телекоммуникационной сети «Интернет» (http://</w:t>
      </w:r>
      <w:r w:rsidRPr="00360FFA">
        <w:rPr>
          <w:rFonts w:ascii="Times New Roman" w:hAnsi="Times New Roman" w:cs="Times New Roman"/>
          <w:sz w:val="20"/>
          <w:shd w:val="clear" w:color="auto" w:fill="FFFFFF"/>
          <w:lang w:val="en-US"/>
        </w:rPr>
        <w:t>bistrovka</w:t>
      </w:r>
      <w:r w:rsidRPr="00360FFA">
        <w:rPr>
          <w:rFonts w:ascii="Times New Roman" w:hAnsi="Times New Roman" w:cs="Times New Roman"/>
          <w:sz w:val="20"/>
          <w:shd w:val="clear" w:color="auto" w:fill="FFFFFF"/>
        </w:rPr>
        <w:t>/</w:t>
      </w:r>
      <w:r w:rsidRPr="00360FFA">
        <w:rPr>
          <w:rFonts w:ascii="Times New Roman" w:hAnsi="Times New Roman" w:cs="Times New Roman"/>
          <w:sz w:val="20"/>
          <w:shd w:val="clear" w:color="auto" w:fill="FFFFFF"/>
          <w:lang w:val="en-US"/>
        </w:rPr>
        <w:t>nso</w:t>
      </w:r>
      <w:r w:rsidRPr="00360FFA">
        <w:rPr>
          <w:rFonts w:ascii="Times New Roman" w:hAnsi="Times New Roman" w:cs="Times New Roman"/>
          <w:sz w:val="20"/>
          <w:shd w:val="clear" w:color="auto" w:fill="FFFFFF"/>
        </w:rPr>
        <w:t>.</w:t>
      </w:r>
      <w:r w:rsidRPr="00360FFA">
        <w:rPr>
          <w:rFonts w:ascii="Times New Roman" w:hAnsi="Times New Roman" w:cs="Times New Roman"/>
          <w:sz w:val="20"/>
          <w:shd w:val="clear" w:color="auto" w:fill="FFFFFF"/>
          <w:lang w:val="en-US"/>
        </w:rPr>
        <w:t>ru</w:t>
      </w:r>
      <w:r w:rsidRPr="00360FFA">
        <w:rPr>
          <w:rFonts w:ascii="Times New Roman" w:hAnsi="Times New Roman" w:cs="Times New Roman"/>
          <w:sz w:val="20"/>
          <w:shd w:val="clear" w:color="auto" w:fill="FFFFFF"/>
        </w:rPr>
        <w:t>) (далее - официальный сайт администрации поселения), в федеральной государственной информационной системе «Федеральный реестр государственных и муниципальных услуг (функций)» (далее - федеральный реестр) и на Едином портале государственных и муниципальных услуг (www.gosuslugi.ru, www.госуслуги.рф).</w:t>
      </w:r>
    </w:p>
    <w:p w:rsidR="00360FFA" w:rsidRPr="00360FFA" w:rsidRDefault="00360FFA" w:rsidP="00360FFA">
      <w:pPr>
        <w:numPr>
          <w:ilvl w:val="1"/>
          <w:numId w:val="29"/>
        </w:numPr>
        <w:shd w:val="clear" w:color="auto" w:fill="FFFFFF"/>
        <w:tabs>
          <w:tab w:val="num" w:pos="0"/>
        </w:tabs>
        <w:spacing w:after="0" w:line="240" w:lineRule="auto"/>
        <w:ind w:left="0" w:firstLine="567"/>
        <w:rPr>
          <w:rFonts w:ascii="Times New Roman" w:hAnsi="Times New Roman" w:cs="Times New Roman"/>
          <w:sz w:val="20"/>
          <w:szCs w:val="20"/>
        </w:rPr>
      </w:pPr>
      <w:r w:rsidRPr="00360FFA">
        <w:rPr>
          <w:rFonts w:ascii="Times New Roman" w:hAnsi="Times New Roman" w:cs="Times New Roman"/>
          <w:sz w:val="20"/>
          <w:szCs w:val="20"/>
        </w:rPr>
        <w:t>По выбору заявителя заявление и документы, необходимые для предоставления муниципальной услуги, представляются одним из следующих способов:</w:t>
      </w:r>
    </w:p>
    <w:p w:rsidR="00360FFA" w:rsidRPr="00360FFA" w:rsidRDefault="00360FFA" w:rsidP="00360FFA">
      <w:pPr>
        <w:shd w:val="clear" w:color="auto" w:fill="FFFFFF"/>
        <w:ind w:left="360"/>
        <w:rPr>
          <w:rFonts w:ascii="Times New Roman" w:hAnsi="Times New Roman" w:cs="Times New Roman"/>
          <w:sz w:val="20"/>
          <w:szCs w:val="20"/>
        </w:rPr>
      </w:pPr>
      <w:r w:rsidRPr="00360FFA">
        <w:rPr>
          <w:rFonts w:ascii="Times New Roman" w:hAnsi="Times New Roman" w:cs="Times New Roman"/>
          <w:sz w:val="20"/>
          <w:szCs w:val="20"/>
        </w:rPr>
        <w:t>а) лично в администрацию или МФЦ;</w:t>
      </w:r>
    </w:p>
    <w:p w:rsidR="00360FFA" w:rsidRPr="00360FFA" w:rsidRDefault="00360FFA" w:rsidP="00360FFA">
      <w:pPr>
        <w:shd w:val="clear" w:color="auto" w:fill="FFFFFF"/>
        <w:ind w:left="360"/>
        <w:rPr>
          <w:rFonts w:ascii="Times New Roman" w:hAnsi="Times New Roman" w:cs="Times New Roman"/>
          <w:sz w:val="20"/>
          <w:szCs w:val="20"/>
        </w:rPr>
      </w:pPr>
      <w:r w:rsidRPr="00360FFA">
        <w:rPr>
          <w:rFonts w:ascii="Times New Roman" w:hAnsi="Times New Roman" w:cs="Times New Roman"/>
          <w:sz w:val="20"/>
          <w:szCs w:val="20"/>
        </w:rPr>
        <w:t>б) направляются почтовым сообщением в администрацию;</w:t>
      </w:r>
    </w:p>
    <w:p w:rsidR="00360FFA" w:rsidRPr="00360FFA" w:rsidRDefault="00360FFA" w:rsidP="00360FFA">
      <w:pPr>
        <w:shd w:val="clear" w:color="auto" w:fill="FFFFFF"/>
        <w:ind w:left="360"/>
        <w:rPr>
          <w:rFonts w:ascii="Times New Roman" w:hAnsi="Times New Roman" w:cs="Times New Roman"/>
          <w:sz w:val="20"/>
          <w:szCs w:val="20"/>
        </w:rPr>
      </w:pPr>
      <w:r w:rsidRPr="00360FFA">
        <w:rPr>
          <w:rFonts w:ascii="Times New Roman" w:hAnsi="Times New Roman" w:cs="Times New Roman"/>
          <w:sz w:val="20"/>
          <w:szCs w:val="20"/>
        </w:rPr>
        <w:t>в) в электронной форме путем направления запроса на адрес электронной почты администрации, или официальный сайт администрации, или посредством личного кабинета ЕПГУ.</w:t>
      </w:r>
    </w:p>
    <w:p w:rsidR="00360FFA" w:rsidRPr="00360FFA" w:rsidRDefault="00360FFA" w:rsidP="00360FFA">
      <w:pPr>
        <w:pStyle w:val="ConsPlusNormal"/>
        <w:ind w:firstLine="567"/>
        <w:jc w:val="both"/>
        <w:rPr>
          <w:rFonts w:ascii="Times New Roman" w:hAnsi="Times New Roman" w:cs="Times New Roman"/>
          <w:sz w:val="20"/>
        </w:rPr>
      </w:pPr>
      <w:r w:rsidRPr="00360FFA">
        <w:rPr>
          <w:rFonts w:ascii="Times New Roman" w:hAnsi="Times New Roman" w:cs="Times New Roman"/>
          <w:sz w:val="20"/>
        </w:rPr>
        <w:lastRenderedPageBreak/>
        <w:t xml:space="preserve">2.6.1. </w:t>
      </w:r>
      <w:r w:rsidRPr="00360FFA">
        <w:rPr>
          <w:rFonts w:ascii="Times New Roman" w:hAnsi="Times New Roman" w:cs="Times New Roman"/>
          <w:sz w:val="20"/>
          <w:shd w:val="clear" w:color="auto" w:fill="FFFFFF"/>
        </w:rPr>
        <w:t>Для предоставления муниципальной услуги заявитель (представитель заявителя) представляет следующие документы</w:t>
      </w:r>
      <w:r w:rsidRPr="00360FFA">
        <w:rPr>
          <w:rFonts w:ascii="Times New Roman" w:hAnsi="Times New Roman" w:cs="Times New Roman"/>
          <w:sz w:val="20"/>
        </w:rPr>
        <w:t xml:space="preserve">: </w:t>
      </w:r>
    </w:p>
    <w:p w:rsidR="00360FFA" w:rsidRPr="00360FFA" w:rsidRDefault="00360FFA" w:rsidP="00360FFA">
      <w:pPr>
        <w:pStyle w:val="ConsPlusNormal"/>
        <w:ind w:firstLine="567"/>
        <w:jc w:val="both"/>
        <w:rPr>
          <w:rFonts w:ascii="Times New Roman" w:hAnsi="Times New Roman" w:cs="Times New Roman"/>
          <w:sz w:val="20"/>
        </w:rPr>
      </w:pPr>
      <w:r w:rsidRPr="00360FFA">
        <w:rPr>
          <w:rFonts w:ascii="Times New Roman" w:hAnsi="Times New Roman" w:cs="Times New Roman"/>
          <w:sz w:val="20"/>
          <w:shd w:val="clear" w:color="auto" w:fill="FFFFFF"/>
        </w:rPr>
        <w:t>1) Заявление по образцу согласно приложению № 1 к административному регламенту</w:t>
      </w:r>
      <w:r w:rsidRPr="00360FFA">
        <w:rPr>
          <w:rFonts w:ascii="Times New Roman" w:hAnsi="Times New Roman" w:cs="Times New Roman"/>
          <w:sz w:val="20"/>
        </w:rPr>
        <w:t>.</w:t>
      </w:r>
    </w:p>
    <w:p w:rsidR="00360FFA" w:rsidRPr="00360FFA" w:rsidRDefault="00360FFA" w:rsidP="00360FFA">
      <w:pPr>
        <w:pStyle w:val="ConsPlusNormal"/>
        <w:ind w:firstLine="567"/>
        <w:jc w:val="both"/>
        <w:rPr>
          <w:rFonts w:ascii="Times New Roman" w:hAnsi="Times New Roman" w:cs="Times New Roman"/>
          <w:sz w:val="20"/>
        </w:rPr>
      </w:pPr>
      <w:r w:rsidRPr="00360FFA">
        <w:rPr>
          <w:rFonts w:ascii="Times New Roman" w:hAnsi="Times New Roman" w:cs="Times New Roman"/>
          <w:sz w:val="20"/>
          <w:shd w:val="clear" w:color="auto" w:fill="FFFFFF"/>
        </w:rPr>
        <w:t>Заявление в форме электронного документа также должно соответствовать требованиям Порядка, утвержденного приказом Минэкономразвития РФ N 7</w:t>
      </w:r>
    </w:p>
    <w:p w:rsidR="00360FFA" w:rsidRPr="00360FFA" w:rsidRDefault="00360FFA" w:rsidP="00360FFA">
      <w:pPr>
        <w:pStyle w:val="ConsPlusNormal"/>
        <w:ind w:firstLine="567"/>
        <w:jc w:val="both"/>
        <w:rPr>
          <w:rFonts w:ascii="Times New Roman" w:hAnsi="Times New Roman" w:cs="Times New Roman"/>
          <w:sz w:val="20"/>
        </w:rPr>
      </w:pPr>
      <w:r w:rsidRPr="00360FFA">
        <w:rPr>
          <w:rFonts w:ascii="Times New Roman" w:hAnsi="Times New Roman" w:cs="Times New Roman"/>
          <w:sz w:val="20"/>
        </w:rPr>
        <w:t>2) Документ, удостоверяющий личность заявителя (представителя заявителя).</w:t>
      </w:r>
    </w:p>
    <w:p w:rsidR="00360FFA" w:rsidRPr="00360FFA" w:rsidRDefault="00360FFA" w:rsidP="00360FFA">
      <w:pPr>
        <w:pStyle w:val="ConsPlusNormal"/>
        <w:ind w:firstLine="567"/>
        <w:jc w:val="both"/>
        <w:rPr>
          <w:rFonts w:ascii="Times New Roman" w:hAnsi="Times New Roman" w:cs="Times New Roman"/>
          <w:sz w:val="20"/>
        </w:rPr>
      </w:pPr>
      <w:r w:rsidRPr="00360FFA">
        <w:rPr>
          <w:rFonts w:ascii="Times New Roman" w:hAnsi="Times New Roman" w:cs="Times New Roman"/>
          <w:sz w:val="20"/>
          <w:shd w:val="clear" w:color="auto" w:fill="FFFFFF"/>
        </w:rPr>
        <w:t>3) Документы, предусмотренные подпунктами 3.1 - 3.3 настоящего пункта, если указанные документы не направлялись с заявлением о предварительном согласовании предоставления испрашиваемого земельного участка, по итогам рассмотрения которого принято решение о предварительном согласовании предоставления земельного участка:</w:t>
      </w:r>
    </w:p>
    <w:p w:rsidR="00360FFA" w:rsidRPr="00360FFA" w:rsidRDefault="00360FFA" w:rsidP="00360FFA">
      <w:pPr>
        <w:pStyle w:val="ConsPlusNormal"/>
        <w:ind w:firstLine="567"/>
        <w:jc w:val="both"/>
        <w:rPr>
          <w:rFonts w:ascii="Times New Roman" w:hAnsi="Times New Roman" w:cs="Times New Roman"/>
          <w:sz w:val="20"/>
          <w:shd w:val="clear" w:color="auto" w:fill="FFFFFF"/>
        </w:rPr>
      </w:pPr>
      <w:r w:rsidRPr="00360FFA">
        <w:rPr>
          <w:rFonts w:ascii="Times New Roman" w:hAnsi="Times New Roman" w:cs="Times New Roman"/>
          <w:sz w:val="20"/>
        </w:rPr>
        <w:t xml:space="preserve">3.1) </w:t>
      </w:r>
      <w:r w:rsidRPr="00360FFA">
        <w:rPr>
          <w:rFonts w:ascii="Times New Roman" w:hAnsi="Times New Roman" w:cs="Times New Roman"/>
          <w:sz w:val="20"/>
          <w:shd w:val="clear" w:color="auto" w:fill="FFFFFF"/>
        </w:rPr>
        <w:t>Документы, подтверждающие полномочия представителя заявителя (в случае если с заявлением обращается представитель заявителя).</w:t>
      </w:r>
    </w:p>
    <w:p w:rsidR="00360FFA" w:rsidRPr="00360FFA" w:rsidRDefault="00360FFA" w:rsidP="00360FFA">
      <w:pPr>
        <w:pStyle w:val="ConsPlusNormal"/>
        <w:ind w:firstLine="567"/>
        <w:jc w:val="both"/>
        <w:rPr>
          <w:rFonts w:ascii="Times New Roman" w:hAnsi="Times New Roman" w:cs="Times New Roman"/>
          <w:sz w:val="20"/>
          <w:shd w:val="clear" w:color="auto" w:fill="FFFFFF"/>
        </w:rPr>
      </w:pPr>
      <w:r w:rsidRPr="00360FFA">
        <w:rPr>
          <w:rFonts w:ascii="Times New Roman" w:hAnsi="Times New Roman" w:cs="Times New Roman"/>
          <w:sz w:val="20"/>
          <w:shd w:val="clear" w:color="auto" w:fill="FFFFFF"/>
        </w:rPr>
        <w:t>3.2)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60FFA" w:rsidRPr="00360FFA" w:rsidRDefault="00360FFA" w:rsidP="00360FFA">
      <w:pPr>
        <w:pStyle w:val="ConsPlusNormal"/>
        <w:ind w:firstLine="567"/>
        <w:jc w:val="both"/>
        <w:rPr>
          <w:rFonts w:ascii="Times New Roman" w:hAnsi="Times New Roman" w:cs="Times New Roman"/>
          <w:sz w:val="20"/>
          <w:shd w:val="clear" w:color="auto" w:fill="FFFFFF"/>
        </w:rPr>
      </w:pPr>
      <w:r w:rsidRPr="00360FFA">
        <w:rPr>
          <w:rFonts w:ascii="Times New Roman" w:hAnsi="Times New Roman" w:cs="Times New Roman"/>
          <w:sz w:val="20"/>
          <w:shd w:val="clear" w:color="auto" w:fill="FFFFFF"/>
        </w:rPr>
        <w:t>3.3) Документы, подтверждающие право заявителя на приобретение земельного участка без проведения торгов и предусмотренные графой 5 таблицы перечня, приведенного в приложении 2 к административному регламенту.</w:t>
      </w:r>
    </w:p>
    <w:p w:rsidR="00360FFA" w:rsidRPr="00360FFA" w:rsidRDefault="00360FFA" w:rsidP="00360FFA">
      <w:pPr>
        <w:pStyle w:val="ConsPlusNormal"/>
        <w:ind w:firstLine="567"/>
        <w:jc w:val="both"/>
        <w:rPr>
          <w:rFonts w:ascii="Times New Roman" w:hAnsi="Times New Roman" w:cs="Times New Roman"/>
          <w:sz w:val="20"/>
          <w:shd w:val="clear" w:color="auto" w:fill="FFFFFF"/>
        </w:rPr>
      </w:pPr>
      <w:r w:rsidRPr="00360FFA">
        <w:rPr>
          <w:rFonts w:ascii="Times New Roman" w:hAnsi="Times New Roman" w:cs="Times New Roman"/>
          <w:sz w:val="20"/>
          <w:shd w:val="clear" w:color="auto" w:fill="FFFFFF"/>
        </w:rPr>
        <w:t>4) Документы, подтверждающие получение согласия на обработку персональных данных лица, не являющегося заявителем (в случае если для предоставления муниципальной услуги необходима обработка персональных данных лица, не являющегося заявителем, и в соответствии с </w:t>
      </w:r>
      <w:hyperlink r:id="rId22" w:history="1">
        <w:r w:rsidRPr="00360FFA">
          <w:rPr>
            <w:rStyle w:val="a3"/>
            <w:rFonts w:ascii="Times New Roman" w:hAnsi="Times New Roman" w:cs="Times New Roman"/>
            <w:sz w:val="20"/>
            <w:shd w:val="clear" w:color="auto" w:fill="FFFFFF"/>
          </w:rPr>
          <w:t>Федеральным законом от 27.07.2006 N 152-ФЗ «О персональных данных»</w:t>
        </w:r>
      </w:hyperlink>
      <w:r w:rsidRPr="00360FFA">
        <w:rPr>
          <w:rFonts w:ascii="Times New Roman" w:hAnsi="Times New Roman" w:cs="Times New Roman"/>
          <w:sz w:val="20"/>
          <w:shd w:val="clear" w:color="auto" w:fill="FFFFFF"/>
        </w:rPr>
        <w:t xml:space="preserve"> обработка таких персональных данных может осуществляться с согласия указанного лица, кроме случаев, если указанное лицо признано безвестно отсутствующим либо объявлено в розыск, и его место нахождения не установлено уполномоченным федеральным органом исполнительной власти)</w:t>
      </w:r>
    </w:p>
    <w:p w:rsidR="00360FFA" w:rsidRPr="00360FFA" w:rsidRDefault="00360FFA" w:rsidP="00360FFA">
      <w:pPr>
        <w:pStyle w:val="af2"/>
        <w:numPr>
          <w:ilvl w:val="1"/>
          <w:numId w:val="29"/>
        </w:numPr>
        <w:tabs>
          <w:tab w:val="clear" w:pos="1142"/>
          <w:tab w:val="num" w:pos="0"/>
        </w:tabs>
        <w:spacing w:before="0" w:beforeAutospacing="0" w:after="0" w:afterAutospacing="0"/>
        <w:ind w:left="0" w:firstLine="567"/>
        <w:jc w:val="both"/>
        <w:rPr>
          <w:sz w:val="20"/>
          <w:szCs w:val="20"/>
        </w:rPr>
      </w:pPr>
      <w:r w:rsidRPr="00360FFA">
        <w:rPr>
          <w:sz w:val="20"/>
          <w:szCs w:val="20"/>
        </w:rPr>
        <w:t>Перечень документов и информации, запрашиваемых, в том числе в электронной форме по каналам межведомственного взаимодействия, находящихся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но которые заявитель может представить по собственной инициативе:</w:t>
      </w:r>
    </w:p>
    <w:p w:rsidR="00360FFA" w:rsidRPr="00360FFA" w:rsidRDefault="00360FFA" w:rsidP="00360FFA">
      <w:pPr>
        <w:pStyle w:val="ConsPlusNormal"/>
        <w:tabs>
          <w:tab w:val="num" w:pos="0"/>
        </w:tabs>
        <w:ind w:firstLine="709"/>
        <w:jc w:val="both"/>
        <w:rPr>
          <w:rFonts w:ascii="Times New Roman" w:hAnsi="Times New Roman" w:cs="Times New Roman"/>
          <w:sz w:val="20"/>
        </w:rPr>
      </w:pPr>
      <w:r w:rsidRPr="00360FFA">
        <w:rPr>
          <w:rFonts w:ascii="Times New Roman" w:hAnsi="Times New Roman" w:cs="Times New Roman"/>
          <w:sz w:val="20"/>
        </w:rPr>
        <w:t>документы, подтверждающие право заявителя на приобретение земельного участка, находящегося в муниципальной собственности, в безвозмездное пользование и предусмотренные Перечнем, которые должны быть представлены в администрацию в порядке межведомственного информационного взаимодействия (приведены в приложении № 2 к административному регламенту).</w:t>
      </w:r>
    </w:p>
    <w:p w:rsidR="00360FFA" w:rsidRPr="00360FFA" w:rsidRDefault="00360FFA" w:rsidP="00360FFA">
      <w:pPr>
        <w:pStyle w:val="ConsPlusNormal"/>
        <w:numPr>
          <w:ilvl w:val="2"/>
          <w:numId w:val="29"/>
        </w:numPr>
        <w:tabs>
          <w:tab w:val="clear" w:pos="1758"/>
          <w:tab w:val="num" w:pos="0"/>
        </w:tabs>
        <w:adjustRightInd w:val="0"/>
        <w:ind w:left="0" w:firstLine="567"/>
        <w:jc w:val="both"/>
        <w:rPr>
          <w:rFonts w:ascii="Times New Roman" w:hAnsi="Times New Roman" w:cs="Times New Roman"/>
          <w:sz w:val="20"/>
        </w:rPr>
      </w:pPr>
      <w:r w:rsidRPr="00360FFA">
        <w:rPr>
          <w:rFonts w:ascii="Times New Roman" w:hAnsi="Times New Roman" w:cs="Times New Roman"/>
          <w:sz w:val="20"/>
          <w:shd w:val="clear" w:color="auto" w:fill="FFFFFF"/>
        </w:rPr>
        <w:t>Документы, предусмотренные пунктом 2.7 административного регламента, заявитель вправе представить по собственной инициативе.</w:t>
      </w:r>
    </w:p>
    <w:p w:rsidR="00360FFA" w:rsidRPr="00360FFA" w:rsidRDefault="00360FFA" w:rsidP="00360FFA">
      <w:pPr>
        <w:numPr>
          <w:ilvl w:val="2"/>
          <w:numId w:val="29"/>
        </w:numPr>
        <w:tabs>
          <w:tab w:val="clear" w:pos="1758"/>
          <w:tab w:val="num" w:pos="0"/>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 xml:space="preserve">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  </w:t>
      </w:r>
    </w:p>
    <w:p w:rsidR="00360FFA" w:rsidRPr="00360FFA" w:rsidRDefault="00360FFA" w:rsidP="00360FFA">
      <w:pPr>
        <w:numPr>
          <w:ilvl w:val="1"/>
          <w:numId w:val="29"/>
        </w:numPr>
        <w:tabs>
          <w:tab w:val="num" w:pos="0"/>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Перечень оснований для отказа в приеме документов, необходимых для предоставления муниципальной услуги:</w:t>
      </w:r>
    </w:p>
    <w:p w:rsidR="00360FFA" w:rsidRPr="00360FFA" w:rsidRDefault="00360FFA" w:rsidP="00360FFA">
      <w:pPr>
        <w:tabs>
          <w:tab w:val="num" w:pos="1142"/>
        </w:tabs>
        <w:ind w:firstLine="567"/>
        <w:jc w:val="both"/>
        <w:rPr>
          <w:rFonts w:ascii="Times New Roman" w:hAnsi="Times New Roman" w:cs="Times New Roman"/>
          <w:sz w:val="20"/>
          <w:szCs w:val="20"/>
          <w:shd w:val="clear" w:color="auto" w:fill="FFFFFF"/>
        </w:rPr>
      </w:pPr>
      <w:r w:rsidRPr="00360FFA">
        <w:rPr>
          <w:rFonts w:ascii="Times New Roman" w:hAnsi="Times New Roman" w:cs="Times New Roman"/>
          <w:sz w:val="20"/>
          <w:szCs w:val="20"/>
          <w:shd w:val="clear" w:color="auto" w:fill="FFFFFF"/>
        </w:rPr>
        <w:t>- заявление не соответствует требованиям, предусмотренным подпунктом 1 пункта 2.6.1 административного регламента;</w:t>
      </w:r>
    </w:p>
    <w:p w:rsidR="00360FFA" w:rsidRPr="00360FFA" w:rsidRDefault="00360FFA" w:rsidP="00360FFA">
      <w:pPr>
        <w:tabs>
          <w:tab w:val="num" w:pos="1142"/>
        </w:tabs>
        <w:ind w:firstLine="567"/>
        <w:jc w:val="both"/>
        <w:rPr>
          <w:rFonts w:ascii="Times New Roman" w:hAnsi="Times New Roman" w:cs="Times New Roman"/>
          <w:sz w:val="20"/>
          <w:szCs w:val="20"/>
          <w:shd w:val="clear" w:color="auto" w:fill="FFFFFF"/>
        </w:rPr>
      </w:pPr>
      <w:r w:rsidRPr="00360FFA">
        <w:rPr>
          <w:rFonts w:ascii="Times New Roman" w:hAnsi="Times New Roman" w:cs="Times New Roman"/>
          <w:sz w:val="20"/>
          <w:szCs w:val="20"/>
          <w:shd w:val="clear" w:color="auto" w:fill="FFFFFF"/>
        </w:rPr>
        <w:t>- к заявлению не приложены документы, предусмотренные подпунктами 2 - 4 пункта 2.6.1 административного регламента</w:t>
      </w:r>
      <w:r w:rsidRPr="00360FFA">
        <w:rPr>
          <w:rFonts w:ascii="Times New Roman" w:hAnsi="Times New Roman" w:cs="Times New Roman"/>
          <w:sz w:val="20"/>
          <w:szCs w:val="20"/>
        </w:rPr>
        <w:t>.</w:t>
      </w:r>
    </w:p>
    <w:p w:rsidR="00360FFA" w:rsidRPr="00360FFA" w:rsidRDefault="00360FFA" w:rsidP="00360FFA">
      <w:pPr>
        <w:pStyle w:val="ConsPlusNormal"/>
        <w:numPr>
          <w:ilvl w:val="1"/>
          <w:numId w:val="29"/>
        </w:numPr>
        <w:adjustRightInd w:val="0"/>
        <w:ind w:left="0" w:firstLine="567"/>
        <w:jc w:val="both"/>
        <w:rPr>
          <w:rFonts w:ascii="Times New Roman" w:hAnsi="Times New Roman" w:cs="Times New Roman"/>
          <w:sz w:val="20"/>
        </w:rPr>
      </w:pPr>
      <w:r w:rsidRPr="00360FFA">
        <w:rPr>
          <w:rFonts w:ascii="Times New Roman" w:hAnsi="Times New Roman" w:cs="Times New Roman"/>
          <w:sz w:val="20"/>
        </w:rPr>
        <w:t>Основания для отказа в предоставлении муниципальной услуги являются:</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r w:rsidRPr="00360FFA">
        <w:rPr>
          <w:rFonts w:ascii="Times New Roman" w:hAnsi="Times New Roman" w:cs="Times New Roman"/>
          <w:sz w:val="20"/>
          <w:szCs w:val="20"/>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1" w:name="dst813"/>
      <w:bookmarkEnd w:id="1"/>
      <w:r w:rsidRPr="00360FFA">
        <w:rPr>
          <w:rFonts w:ascii="Times New Roman" w:hAnsi="Times New Roman" w:cs="Times New Roman"/>
          <w:sz w:val="20"/>
          <w:szCs w:val="20"/>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23" w:anchor="dst585" w:history="1">
        <w:r w:rsidRPr="00360FFA">
          <w:rPr>
            <w:rFonts w:ascii="Times New Roman" w:hAnsi="Times New Roman" w:cs="Times New Roman"/>
            <w:sz w:val="20"/>
            <w:szCs w:val="20"/>
          </w:rPr>
          <w:t>подпунктом 10 пункта 2 статьи 39.10</w:t>
        </w:r>
      </w:hyperlink>
      <w:r w:rsidRPr="00360FFA">
        <w:rPr>
          <w:rFonts w:ascii="Times New Roman" w:hAnsi="Times New Roman" w:cs="Times New Roman"/>
          <w:sz w:val="20"/>
          <w:szCs w:val="20"/>
        </w:rPr>
        <w:t xml:space="preserve"> ЗК РФ;</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2" w:name="dst1722"/>
      <w:bookmarkStart w:id="3" w:name="dst814"/>
      <w:bookmarkEnd w:id="2"/>
      <w:bookmarkEnd w:id="3"/>
      <w:r w:rsidRPr="00360FFA">
        <w:rPr>
          <w:rFonts w:ascii="Times New Roman" w:hAnsi="Times New Roman" w:cs="Times New Roman"/>
          <w:sz w:val="20"/>
          <w:szCs w:val="20"/>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4" w:name="dst2000"/>
      <w:bookmarkStart w:id="5" w:name="dst815"/>
      <w:bookmarkStart w:id="6" w:name="dst1765"/>
      <w:bookmarkEnd w:id="4"/>
      <w:bookmarkEnd w:id="5"/>
      <w:bookmarkEnd w:id="6"/>
      <w:r w:rsidRPr="00360FFA">
        <w:rPr>
          <w:rFonts w:ascii="Times New Roman" w:hAnsi="Times New Roman" w:cs="Times New Roman"/>
          <w:sz w:val="20"/>
          <w:szCs w:val="20"/>
        </w:rPr>
        <w:lastRenderedPageBreak/>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4" w:anchor="dst1095" w:history="1">
        <w:r w:rsidRPr="00360FFA">
          <w:rPr>
            <w:rFonts w:ascii="Times New Roman" w:hAnsi="Times New Roman" w:cs="Times New Roman"/>
            <w:sz w:val="20"/>
            <w:szCs w:val="20"/>
          </w:rPr>
          <w:t>статьей 39.36</w:t>
        </w:r>
      </w:hyperlink>
      <w:r w:rsidRPr="00360FFA">
        <w:rPr>
          <w:rFonts w:ascii="Times New Roman" w:hAnsi="Times New Roman" w:cs="Times New Roman"/>
          <w:sz w:val="20"/>
          <w:szCs w:val="20"/>
        </w:rPr>
        <w:t xml:space="preserve"> ЗК РФ,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25" w:anchor="dst2798" w:history="1">
        <w:r w:rsidRPr="00360FFA">
          <w:rPr>
            <w:rFonts w:ascii="Times New Roman" w:hAnsi="Times New Roman" w:cs="Times New Roman"/>
            <w:sz w:val="20"/>
            <w:szCs w:val="20"/>
          </w:rPr>
          <w:t>частью 11 статьи 55.32</w:t>
        </w:r>
      </w:hyperlink>
      <w:r w:rsidRPr="00360FFA">
        <w:rPr>
          <w:rFonts w:ascii="Times New Roman" w:hAnsi="Times New Roman" w:cs="Times New Roman"/>
          <w:sz w:val="20"/>
          <w:szCs w:val="20"/>
        </w:rPr>
        <w:t xml:space="preserve"> Градостроительного кодекса Российской Федерации;</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7" w:name="dst2001"/>
      <w:bookmarkStart w:id="8" w:name="dst816"/>
      <w:bookmarkEnd w:id="7"/>
      <w:bookmarkEnd w:id="8"/>
      <w:r w:rsidRPr="00360FFA">
        <w:rPr>
          <w:rFonts w:ascii="Times New Roman" w:hAnsi="Times New Roman" w:cs="Times New Roman"/>
          <w:sz w:val="20"/>
          <w:szCs w:val="20"/>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6" w:anchor="dst1095" w:history="1">
        <w:r w:rsidRPr="00360FFA">
          <w:rPr>
            <w:rFonts w:ascii="Times New Roman" w:hAnsi="Times New Roman" w:cs="Times New Roman"/>
            <w:sz w:val="20"/>
            <w:szCs w:val="20"/>
          </w:rPr>
          <w:t>статьей 39.36</w:t>
        </w:r>
      </w:hyperlink>
      <w:r w:rsidRPr="00360FFA">
        <w:rPr>
          <w:rFonts w:ascii="Times New Roman" w:hAnsi="Times New Roman" w:cs="Times New Roman"/>
          <w:sz w:val="20"/>
          <w:szCs w:val="20"/>
        </w:rPr>
        <w:t xml:space="preserve"> ЗК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9" w:name="dst817"/>
      <w:bookmarkEnd w:id="9"/>
      <w:r w:rsidRPr="00360FFA">
        <w:rPr>
          <w:rFonts w:ascii="Times New Roman" w:hAnsi="Times New Roman" w:cs="Times New Roman"/>
          <w:sz w:val="20"/>
          <w:szCs w:val="20"/>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10" w:name="dst818"/>
      <w:bookmarkEnd w:id="10"/>
      <w:r w:rsidRPr="00360FFA">
        <w:rPr>
          <w:rFonts w:ascii="Times New Roman" w:hAnsi="Times New Roman" w:cs="Times New Roman"/>
          <w:sz w:val="20"/>
          <w:szCs w:val="20"/>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11" w:name="dst819"/>
      <w:bookmarkEnd w:id="11"/>
      <w:r w:rsidRPr="00360FFA">
        <w:rPr>
          <w:rFonts w:ascii="Times New Roman" w:hAnsi="Times New Roman" w:cs="Times New Roman"/>
          <w:sz w:val="20"/>
          <w:szCs w:val="20"/>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12" w:name="dst101237"/>
      <w:bookmarkStart w:id="13" w:name="dst820"/>
      <w:bookmarkEnd w:id="12"/>
      <w:bookmarkEnd w:id="13"/>
      <w:r w:rsidRPr="00360FFA">
        <w:rPr>
          <w:rFonts w:ascii="Times New Roman" w:hAnsi="Times New Roman" w:cs="Times New Roman"/>
          <w:sz w:val="20"/>
          <w:szCs w:val="20"/>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14" w:name="dst101238"/>
      <w:bookmarkStart w:id="15" w:name="dst821"/>
      <w:bookmarkEnd w:id="14"/>
      <w:bookmarkEnd w:id="15"/>
      <w:r w:rsidRPr="00360FFA">
        <w:rPr>
          <w:rFonts w:ascii="Times New Roman" w:hAnsi="Times New Roman" w:cs="Times New Roman"/>
          <w:sz w:val="20"/>
          <w:szCs w:val="20"/>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16" w:name="dst822"/>
      <w:bookmarkEnd w:id="16"/>
      <w:r w:rsidRPr="00360FFA">
        <w:rPr>
          <w:rFonts w:ascii="Times New Roman" w:hAnsi="Times New Roman" w:cs="Times New Roman"/>
          <w:sz w:val="20"/>
          <w:szCs w:val="20"/>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7" w:anchor="dst652" w:history="1">
        <w:r w:rsidRPr="00360FFA">
          <w:rPr>
            <w:rFonts w:ascii="Times New Roman" w:hAnsi="Times New Roman" w:cs="Times New Roman"/>
            <w:sz w:val="20"/>
            <w:szCs w:val="20"/>
          </w:rPr>
          <w:t>пунктом 19 статьи 39.11</w:t>
        </w:r>
      </w:hyperlink>
      <w:r w:rsidRPr="00360FFA">
        <w:rPr>
          <w:rFonts w:ascii="Times New Roman" w:hAnsi="Times New Roman" w:cs="Times New Roman"/>
          <w:sz w:val="20"/>
          <w:szCs w:val="20"/>
        </w:rPr>
        <w:t xml:space="preserve"> ЗК РФ;</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17" w:name="dst823"/>
      <w:bookmarkEnd w:id="17"/>
      <w:r w:rsidRPr="00360FFA">
        <w:rPr>
          <w:rFonts w:ascii="Times New Roman" w:hAnsi="Times New Roman" w:cs="Times New Roman"/>
          <w:sz w:val="20"/>
          <w:szCs w:val="20"/>
        </w:rPr>
        <w:t>12) в отношении земельного участка, указанного в заявлении о его предоставлении, поступило предусмотренное </w:t>
      </w:r>
      <w:hyperlink r:id="rId28" w:anchor="dst613" w:history="1">
        <w:r w:rsidRPr="00360FFA">
          <w:rPr>
            <w:rFonts w:ascii="Times New Roman" w:hAnsi="Times New Roman" w:cs="Times New Roman"/>
            <w:sz w:val="20"/>
            <w:szCs w:val="20"/>
          </w:rPr>
          <w:t>подпунктом 6 пункта 4 статьи 39.11</w:t>
        </w:r>
      </w:hyperlink>
      <w:r w:rsidRPr="00360FFA">
        <w:rPr>
          <w:rFonts w:ascii="Times New Roman" w:hAnsi="Times New Roman" w:cs="Times New Roman"/>
          <w:sz w:val="20"/>
          <w:szCs w:val="20"/>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w:t>
      </w:r>
      <w:r w:rsidRPr="00360FFA">
        <w:rPr>
          <w:rFonts w:ascii="Times New Roman" w:hAnsi="Times New Roman" w:cs="Times New Roman"/>
          <w:sz w:val="20"/>
          <w:szCs w:val="20"/>
        </w:rPr>
        <w:lastRenderedPageBreak/>
        <w:t xml:space="preserve">соответствии с </w:t>
      </w:r>
      <w:hyperlink r:id="rId29" w:anchor="dst611" w:history="1">
        <w:r w:rsidRPr="00360FFA">
          <w:rPr>
            <w:rFonts w:ascii="Times New Roman" w:hAnsi="Times New Roman" w:cs="Times New Roman"/>
            <w:sz w:val="20"/>
            <w:szCs w:val="20"/>
          </w:rPr>
          <w:t>подпунктом 4 пункта 4 статьи 39.11</w:t>
        </w:r>
      </w:hyperlink>
      <w:r w:rsidRPr="00360FFA">
        <w:rPr>
          <w:rFonts w:ascii="Times New Roman" w:hAnsi="Times New Roman" w:cs="Times New Roman"/>
          <w:sz w:val="20"/>
          <w:szCs w:val="20"/>
        </w:rPr>
        <w:t xml:space="preserve"> ЗК РФ и уполномоченным органом не принято решение об отказе в проведении этого аукциона по основаниям, предусмотренным </w:t>
      </w:r>
      <w:hyperlink r:id="rId30" w:anchor="dst620" w:history="1">
        <w:r w:rsidRPr="00360FFA">
          <w:rPr>
            <w:rFonts w:ascii="Times New Roman" w:hAnsi="Times New Roman" w:cs="Times New Roman"/>
            <w:sz w:val="20"/>
            <w:szCs w:val="20"/>
          </w:rPr>
          <w:t>пунктом 8 статьи 39.11</w:t>
        </w:r>
      </w:hyperlink>
      <w:r w:rsidRPr="00360FFA">
        <w:rPr>
          <w:rFonts w:ascii="Times New Roman" w:hAnsi="Times New Roman" w:cs="Times New Roman"/>
          <w:sz w:val="20"/>
          <w:szCs w:val="20"/>
        </w:rPr>
        <w:t xml:space="preserve"> ЗК РФ;</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18" w:name="dst1724"/>
      <w:bookmarkStart w:id="19" w:name="dst824"/>
      <w:bookmarkEnd w:id="18"/>
      <w:bookmarkEnd w:id="19"/>
      <w:r w:rsidRPr="00360FFA">
        <w:rPr>
          <w:rFonts w:ascii="Times New Roman" w:hAnsi="Times New Roman" w:cs="Times New Roman"/>
          <w:sz w:val="20"/>
          <w:szCs w:val="20"/>
        </w:rPr>
        <w:t xml:space="preserve">13) в отношении земельного участка, указанного в заявлении о его предоставлении, опубликовано и размещено в соответствии с </w:t>
      </w:r>
      <w:hyperlink r:id="rId31" w:anchor="dst860" w:history="1">
        <w:r w:rsidRPr="00360FFA">
          <w:rPr>
            <w:rFonts w:ascii="Times New Roman" w:hAnsi="Times New Roman" w:cs="Times New Roman"/>
            <w:sz w:val="20"/>
            <w:szCs w:val="20"/>
          </w:rPr>
          <w:t>подпунктом 1 пункта 1 статьи 39.18</w:t>
        </w:r>
      </w:hyperlink>
      <w:r w:rsidRPr="00360FFA">
        <w:rPr>
          <w:rFonts w:ascii="Times New Roman" w:hAnsi="Times New Roman" w:cs="Times New Roman"/>
          <w:sz w:val="20"/>
          <w:szCs w:val="20"/>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20" w:name="dst825"/>
      <w:bookmarkEnd w:id="20"/>
      <w:r w:rsidRPr="00360FFA">
        <w:rPr>
          <w:rFonts w:ascii="Times New Roman" w:hAnsi="Times New Roman" w:cs="Times New Roman"/>
          <w:sz w:val="20"/>
          <w:szCs w:val="20"/>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21" w:name="dst1766"/>
      <w:bookmarkEnd w:id="21"/>
      <w:r w:rsidRPr="00360FFA">
        <w:rPr>
          <w:rFonts w:ascii="Times New Roman" w:hAnsi="Times New Roman" w:cs="Times New Roman"/>
          <w:sz w:val="20"/>
          <w:szCs w:val="20"/>
        </w:rPr>
        <w:t>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22" w:name="dst826"/>
      <w:bookmarkEnd w:id="22"/>
      <w:r w:rsidRPr="00360FFA">
        <w:rPr>
          <w:rFonts w:ascii="Times New Roman" w:hAnsi="Times New Roman" w:cs="Times New Roman"/>
          <w:sz w:val="20"/>
          <w:szCs w:val="20"/>
        </w:rPr>
        <w:t xml:space="preserve">15) испрашиваемый земельный участок не включен в утвержденный в установленном Правительством Российской Федерации </w:t>
      </w:r>
      <w:hyperlink r:id="rId32" w:anchor="dst100010" w:history="1">
        <w:r w:rsidRPr="00360FFA">
          <w:rPr>
            <w:rFonts w:ascii="Times New Roman" w:hAnsi="Times New Roman" w:cs="Times New Roman"/>
            <w:sz w:val="20"/>
            <w:szCs w:val="20"/>
          </w:rPr>
          <w:t>порядке</w:t>
        </w:r>
      </w:hyperlink>
      <w:r w:rsidRPr="00360FFA">
        <w:rPr>
          <w:rFonts w:ascii="Times New Roman" w:hAnsi="Times New Roman" w:cs="Times New Roman"/>
          <w:sz w:val="20"/>
          <w:szCs w:val="20"/>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33" w:anchor="dst585" w:history="1">
        <w:r w:rsidRPr="00360FFA">
          <w:rPr>
            <w:rFonts w:ascii="Times New Roman" w:hAnsi="Times New Roman" w:cs="Times New Roman"/>
            <w:sz w:val="20"/>
            <w:szCs w:val="20"/>
          </w:rPr>
          <w:t>подпунктом 10 пункта 2 статьи 39.10</w:t>
        </w:r>
      </w:hyperlink>
      <w:r w:rsidRPr="00360FFA">
        <w:rPr>
          <w:rFonts w:ascii="Times New Roman" w:hAnsi="Times New Roman" w:cs="Times New Roman"/>
          <w:sz w:val="20"/>
          <w:szCs w:val="20"/>
        </w:rPr>
        <w:t xml:space="preserve"> ЗК РФ;</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23" w:name="dst1725"/>
      <w:bookmarkStart w:id="24" w:name="dst827"/>
      <w:bookmarkEnd w:id="23"/>
      <w:bookmarkEnd w:id="24"/>
      <w:r w:rsidRPr="00360FFA">
        <w:rPr>
          <w:rFonts w:ascii="Times New Roman" w:hAnsi="Times New Roman" w:cs="Times New Roman"/>
          <w:sz w:val="20"/>
          <w:szCs w:val="20"/>
        </w:rP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34" w:anchor="dst1709" w:history="1">
        <w:r w:rsidRPr="00360FFA">
          <w:rPr>
            <w:rFonts w:ascii="Times New Roman" w:hAnsi="Times New Roman" w:cs="Times New Roman"/>
            <w:sz w:val="20"/>
            <w:szCs w:val="20"/>
          </w:rPr>
          <w:t>пунктом 6 статьи 39.10</w:t>
        </w:r>
      </w:hyperlink>
      <w:r w:rsidRPr="00360FFA">
        <w:rPr>
          <w:rFonts w:ascii="Times New Roman" w:hAnsi="Times New Roman" w:cs="Times New Roman"/>
          <w:sz w:val="20"/>
          <w:szCs w:val="20"/>
        </w:rPr>
        <w:t xml:space="preserve"> ЗК РФ;</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25" w:name="dst828"/>
      <w:bookmarkEnd w:id="25"/>
      <w:r w:rsidRPr="00360FFA">
        <w:rPr>
          <w:rFonts w:ascii="Times New Roman" w:hAnsi="Times New Roman" w:cs="Times New Roman"/>
          <w:sz w:val="20"/>
          <w:szCs w:val="20"/>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26" w:name="dst829"/>
      <w:bookmarkEnd w:id="26"/>
      <w:r w:rsidRPr="00360FFA">
        <w:rPr>
          <w:rFonts w:ascii="Times New Roman" w:hAnsi="Times New Roman" w:cs="Times New Roman"/>
          <w:sz w:val="20"/>
          <w:szCs w:val="20"/>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27" w:name="dst830"/>
      <w:bookmarkEnd w:id="27"/>
      <w:r w:rsidRPr="00360FFA">
        <w:rPr>
          <w:rFonts w:ascii="Times New Roman" w:hAnsi="Times New Roman" w:cs="Times New Roman"/>
          <w:sz w:val="20"/>
          <w:szCs w:val="20"/>
        </w:rPr>
        <w:t>19) предоставление земельного участка на заявленном виде прав не допускается;</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28" w:name="dst831"/>
      <w:bookmarkEnd w:id="28"/>
      <w:r w:rsidRPr="00360FFA">
        <w:rPr>
          <w:rFonts w:ascii="Times New Roman" w:hAnsi="Times New Roman" w:cs="Times New Roman"/>
          <w:sz w:val="20"/>
          <w:szCs w:val="20"/>
        </w:rPr>
        <w:t>20) в отношении земельного участка, указанного в заявлении о его предоставлении, не установлен вид разрешенного использования;</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29" w:name="dst832"/>
      <w:bookmarkEnd w:id="29"/>
      <w:r w:rsidRPr="00360FFA">
        <w:rPr>
          <w:rFonts w:ascii="Times New Roman" w:hAnsi="Times New Roman" w:cs="Times New Roman"/>
          <w:sz w:val="20"/>
          <w:szCs w:val="20"/>
        </w:rPr>
        <w:t>21) указанный в заявлении о предоставлении земельного участка земельный участок не отнесен к определенной категории земель;</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30" w:name="dst833"/>
      <w:bookmarkEnd w:id="30"/>
      <w:r w:rsidRPr="00360FFA">
        <w:rPr>
          <w:rFonts w:ascii="Times New Roman" w:hAnsi="Times New Roman" w:cs="Times New Roman"/>
          <w:sz w:val="20"/>
          <w:szCs w:val="20"/>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31" w:name="dst834"/>
      <w:bookmarkEnd w:id="31"/>
      <w:r w:rsidRPr="00360FFA">
        <w:rPr>
          <w:rFonts w:ascii="Times New Roman" w:hAnsi="Times New Roman" w:cs="Times New Roman"/>
          <w:sz w:val="20"/>
          <w:szCs w:val="20"/>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32" w:name="dst1615"/>
      <w:bookmarkStart w:id="33" w:name="dst835"/>
      <w:bookmarkEnd w:id="32"/>
      <w:bookmarkEnd w:id="33"/>
      <w:r w:rsidRPr="00360FFA">
        <w:rPr>
          <w:rFonts w:ascii="Times New Roman" w:hAnsi="Times New Roman" w:cs="Times New Roman"/>
          <w:sz w:val="20"/>
          <w:szCs w:val="20"/>
        </w:rPr>
        <w:t xml:space="preserve">24) границы земельного участка, указанного в заявлении о его предоставлении, подлежат уточнению в соответствии с Федеральным </w:t>
      </w:r>
      <w:hyperlink r:id="rId35" w:anchor="dst0" w:history="1">
        <w:r w:rsidRPr="00360FFA">
          <w:rPr>
            <w:rFonts w:ascii="Times New Roman" w:hAnsi="Times New Roman" w:cs="Times New Roman"/>
            <w:sz w:val="20"/>
            <w:szCs w:val="20"/>
          </w:rPr>
          <w:t>законом</w:t>
        </w:r>
      </w:hyperlink>
      <w:r w:rsidRPr="00360FFA">
        <w:rPr>
          <w:rFonts w:ascii="Times New Roman" w:hAnsi="Times New Roman" w:cs="Times New Roman"/>
          <w:sz w:val="20"/>
          <w:szCs w:val="20"/>
        </w:rPr>
        <w:t xml:space="preserve"> «О государственной регистрации недвижимости»;</w:t>
      </w:r>
    </w:p>
    <w:p w:rsidR="00360FFA" w:rsidRPr="00360FFA" w:rsidRDefault="00360FFA" w:rsidP="00360FFA">
      <w:pPr>
        <w:shd w:val="clear" w:color="auto" w:fill="FFFFFF"/>
        <w:spacing w:line="252" w:lineRule="atLeast"/>
        <w:ind w:firstLine="567"/>
        <w:jc w:val="both"/>
        <w:rPr>
          <w:rFonts w:ascii="Times New Roman" w:hAnsi="Times New Roman" w:cs="Times New Roman"/>
          <w:sz w:val="20"/>
          <w:szCs w:val="20"/>
        </w:rPr>
      </w:pPr>
      <w:bookmarkStart w:id="34" w:name="dst1512"/>
      <w:bookmarkStart w:id="35" w:name="dst836"/>
      <w:bookmarkEnd w:id="34"/>
      <w:bookmarkEnd w:id="35"/>
      <w:r w:rsidRPr="00360FFA">
        <w:rPr>
          <w:rFonts w:ascii="Times New Roman" w:hAnsi="Times New Roman" w:cs="Times New Roman"/>
          <w:sz w:val="20"/>
          <w:szCs w:val="20"/>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bookmarkStart w:id="36" w:name="dst1746"/>
      <w:bookmarkEnd w:id="36"/>
      <w:r w:rsidRPr="00360FFA">
        <w:rPr>
          <w:rFonts w:ascii="Times New Roman" w:hAnsi="Times New Roman" w:cs="Times New Roman"/>
          <w:sz w:val="20"/>
          <w:szCs w:val="20"/>
        </w:rPr>
        <w:t>.</w:t>
      </w: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lastRenderedPageBreak/>
        <w:t>Услуги, являющиеся необходимыми и обязательными для предоставления муниципальной услуги: отсутствуют.</w:t>
      </w: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Размер платы, взимаемой с заявителя при предоставлении муниципальной услуги: </w:t>
      </w:r>
    </w:p>
    <w:p w:rsidR="00360FFA" w:rsidRPr="00360FFA" w:rsidRDefault="00360FFA" w:rsidP="00360FFA">
      <w:pPr>
        <w:tabs>
          <w:tab w:val="num" w:pos="0"/>
          <w:tab w:val="left" w:pos="540"/>
        </w:tabs>
        <w:ind w:firstLine="426"/>
        <w:jc w:val="both"/>
        <w:rPr>
          <w:rFonts w:ascii="Times New Roman" w:hAnsi="Times New Roman" w:cs="Times New Roman"/>
          <w:sz w:val="20"/>
          <w:szCs w:val="20"/>
        </w:rPr>
      </w:pPr>
      <w:r w:rsidRPr="00360FFA">
        <w:rPr>
          <w:rFonts w:ascii="Times New Roman" w:hAnsi="Times New Roman" w:cs="Times New Roman"/>
          <w:sz w:val="20"/>
          <w:szCs w:val="20"/>
        </w:rPr>
        <w:t>Муниципальная услуга предоставляется бесплатно.</w:t>
      </w: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Максимальное время ожидания в очереди при подаче заявления о предоставлении муниципальной услуги не должно превышать 15 минут.</w:t>
      </w: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Срок и порядок регистрации запроса заявителя о предоставлении муниципальной услуги: </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Запросы заявителя регистрируются в журнале регистрации заявлений на предоставление муниципальной услуги.</w:t>
      </w: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Требования к помещениям, в которых предоставляется муниципальная услуга:</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В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360FFA" w:rsidRPr="00360FFA" w:rsidRDefault="00360FFA" w:rsidP="00360FFA">
      <w:pPr>
        <w:numPr>
          <w:ilvl w:val="0"/>
          <w:numId w:val="30"/>
        </w:numPr>
        <w:tabs>
          <w:tab w:val="clear" w:pos="2340"/>
          <w:tab w:val="num" w:pos="-5103"/>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соблюдение санитарно-эпидемиологических правил и нормативов, правил противопожарной безопасности;</w:t>
      </w:r>
    </w:p>
    <w:p w:rsidR="00360FFA" w:rsidRPr="00360FFA" w:rsidRDefault="00360FFA" w:rsidP="00360FFA">
      <w:pPr>
        <w:numPr>
          <w:ilvl w:val="0"/>
          <w:numId w:val="30"/>
        </w:numPr>
        <w:tabs>
          <w:tab w:val="clear" w:pos="2340"/>
          <w:tab w:val="num" w:pos="-5103"/>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оборудование местами общественного пользования (туалеты) и местами для хранения верхней одежды.</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Требования к местам для ожидания:</w:t>
      </w:r>
    </w:p>
    <w:p w:rsidR="00360FFA" w:rsidRPr="00360FFA" w:rsidRDefault="00360FFA" w:rsidP="00360FFA">
      <w:pPr>
        <w:numPr>
          <w:ilvl w:val="0"/>
          <w:numId w:val="30"/>
        </w:numPr>
        <w:tabs>
          <w:tab w:val="clear" w:pos="2340"/>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места для ожидания оборудуются стульями и (или) кресельными секциями, и (или) скамьями;</w:t>
      </w:r>
    </w:p>
    <w:p w:rsidR="00360FFA" w:rsidRPr="00360FFA" w:rsidRDefault="00360FFA" w:rsidP="00360FFA">
      <w:pPr>
        <w:numPr>
          <w:ilvl w:val="0"/>
          <w:numId w:val="30"/>
        </w:numPr>
        <w:tabs>
          <w:tab w:val="clear" w:pos="2340"/>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места для ожидания находятся в холле (зале) или ином специально приспособленном помещении;</w:t>
      </w:r>
    </w:p>
    <w:p w:rsidR="00360FFA" w:rsidRPr="00360FFA" w:rsidRDefault="00360FFA" w:rsidP="00360FFA">
      <w:pPr>
        <w:numPr>
          <w:ilvl w:val="0"/>
          <w:numId w:val="30"/>
        </w:numPr>
        <w:tabs>
          <w:tab w:val="clear" w:pos="2340"/>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в местах для ожидания предусматриваются места для получения информации о муниципальной услуге.</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Требования к местам для получения информации о муниципальной услуге:</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Требования к местам приема заявителей:</w:t>
      </w:r>
    </w:p>
    <w:p w:rsidR="00360FFA" w:rsidRPr="00360FFA" w:rsidRDefault="00360FFA" w:rsidP="00360FFA">
      <w:pPr>
        <w:numPr>
          <w:ilvl w:val="0"/>
          <w:numId w:val="30"/>
        </w:numPr>
        <w:tabs>
          <w:tab w:val="clear" w:pos="2340"/>
          <w:tab w:val="num" w:pos="-5103"/>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360FFA" w:rsidRPr="00360FFA" w:rsidRDefault="00360FFA" w:rsidP="00360FFA">
      <w:pPr>
        <w:numPr>
          <w:ilvl w:val="0"/>
          <w:numId w:val="30"/>
        </w:numPr>
        <w:tabs>
          <w:tab w:val="clear" w:pos="2340"/>
          <w:tab w:val="num" w:pos="-5103"/>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Специалисты, осуществляющие прием заявителей, обеспечиваются личными и (или) настольными идентификационными карточками.</w:t>
      </w:r>
    </w:p>
    <w:p w:rsidR="00360FFA" w:rsidRPr="00360FFA" w:rsidRDefault="00360FFA" w:rsidP="00360FFA">
      <w:pPr>
        <w:numPr>
          <w:ilvl w:val="0"/>
          <w:numId w:val="30"/>
        </w:numPr>
        <w:tabs>
          <w:tab w:val="clear" w:pos="2340"/>
          <w:tab w:val="num" w:pos="-5103"/>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Рабочее место специалиста, осуществляющего прием заявителей, оборудовано персональным компьютером и печатающим устройством;</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Показатели качества и доступности предоставления муниципальной услуги:</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Показатели качества муниципальной услуги:</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Показатели доступности предоставления муниципальной услуги:</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доля заявителей, получивших присвоение или аннулирование адресов объектов недвижимости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w:t>
      </w:r>
      <w:r w:rsidRPr="00360FFA">
        <w:rPr>
          <w:rFonts w:ascii="Times New Roman" w:hAnsi="Times New Roman" w:cs="Times New Roman"/>
          <w:sz w:val="20"/>
          <w:szCs w:val="20"/>
        </w:rPr>
        <w:lastRenderedPageBreak/>
        <w:t>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пешеходная доступность от остановок общественного транспорта до здания Администрации муниципального образования;</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количество взаимодействий заявителя с должностными лицами при предоставлении муниципальной услуги и их продолжительность;</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360FFA" w:rsidRPr="00360FFA" w:rsidRDefault="00360FFA" w:rsidP="00360FFA">
      <w:pPr>
        <w:numPr>
          <w:ilvl w:val="0"/>
          <w:numId w:val="30"/>
        </w:numPr>
        <w:tabs>
          <w:tab w:val="clear" w:pos="2340"/>
          <w:tab w:val="num" w:pos="-5103"/>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360FFA" w:rsidRPr="00360FFA" w:rsidRDefault="00360FFA" w:rsidP="00360FFA">
      <w:pPr>
        <w:widowControl w:val="0"/>
        <w:tabs>
          <w:tab w:val="num" w:pos="-5103"/>
        </w:tabs>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360FFA" w:rsidRPr="00360FFA" w:rsidRDefault="00360FFA" w:rsidP="00360FFA">
      <w:pPr>
        <w:tabs>
          <w:tab w:val="num" w:pos="-5103"/>
        </w:tabs>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360FFA" w:rsidRPr="00360FFA" w:rsidRDefault="00360FFA" w:rsidP="00360FFA">
      <w:pPr>
        <w:tabs>
          <w:tab w:val="num" w:pos="-5103"/>
        </w:tabs>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360FFA" w:rsidRPr="00360FFA" w:rsidRDefault="00360FFA" w:rsidP="00360FFA">
      <w:pPr>
        <w:tabs>
          <w:tab w:val="num" w:pos="-5103"/>
        </w:tabs>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rPr>
        <w:t>- оказание работниками   помощи инвалидам в преодолении барьеров, мешающих получению ими услуг наравне с другими лицами;</w:t>
      </w:r>
    </w:p>
    <w:p w:rsidR="00360FFA" w:rsidRPr="00360FFA" w:rsidRDefault="00360FFA" w:rsidP="00360FFA">
      <w:pPr>
        <w:widowControl w:val="0"/>
        <w:tabs>
          <w:tab w:val="num" w:pos="-5103"/>
        </w:tabs>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360FFA" w:rsidRPr="00360FFA" w:rsidRDefault="00360FFA" w:rsidP="00360FFA">
      <w:pPr>
        <w:widowControl w:val="0"/>
        <w:autoSpaceDE w:val="0"/>
        <w:autoSpaceDN w:val="0"/>
        <w:adjustRightInd w:val="0"/>
        <w:ind w:firstLine="567"/>
        <w:jc w:val="both"/>
        <w:rPr>
          <w:rFonts w:ascii="Times New Roman" w:hAnsi="Times New Roman" w:cs="Times New Roman"/>
          <w:sz w:val="20"/>
          <w:szCs w:val="20"/>
          <w:shd w:val="clear" w:color="auto" w:fill="FFFFFF"/>
        </w:rPr>
      </w:pPr>
      <w:r w:rsidRPr="00360FFA">
        <w:rPr>
          <w:rFonts w:ascii="Times New Roman" w:hAnsi="Times New Roman" w:cs="Times New Roman"/>
          <w:sz w:val="20"/>
          <w:szCs w:val="20"/>
        </w:rPr>
        <w:t>- размещение присутственных мест на нижних этажах зданий (строений) для удобства заявителей;</w:t>
      </w:r>
      <w:r w:rsidRPr="00360FFA">
        <w:rPr>
          <w:rFonts w:ascii="Times New Roman" w:hAnsi="Times New Roman" w:cs="Times New Roman"/>
          <w:sz w:val="20"/>
          <w:szCs w:val="20"/>
          <w:shd w:val="clear" w:color="auto" w:fill="FFFFFF"/>
        </w:rPr>
        <w:t xml:space="preserve"> </w:t>
      </w:r>
    </w:p>
    <w:p w:rsidR="00360FFA" w:rsidRPr="00360FFA" w:rsidRDefault="00360FFA" w:rsidP="00360FFA">
      <w:pPr>
        <w:widowControl w:val="0"/>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360FFA">
        <w:rPr>
          <w:rFonts w:ascii="Times New Roman" w:hAnsi="Times New Roman" w:cs="Times New Roman"/>
          <w:sz w:val="20"/>
          <w:szCs w:val="20"/>
        </w:rPr>
        <w:t xml:space="preserve"> и информация об этих транспортных средствах должна быть внесена в федеральный реестр инвалидов.</w:t>
      </w:r>
    </w:p>
    <w:p w:rsidR="00360FFA" w:rsidRPr="00360FFA" w:rsidRDefault="00360FFA" w:rsidP="00360FFA">
      <w:pPr>
        <w:jc w:val="both"/>
        <w:rPr>
          <w:rFonts w:ascii="Times New Roman" w:hAnsi="Times New Roman" w:cs="Times New Roman"/>
          <w:color w:val="FF0000"/>
          <w:sz w:val="20"/>
          <w:szCs w:val="20"/>
        </w:rPr>
      </w:pPr>
      <w:r w:rsidRPr="00360FFA">
        <w:rPr>
          <w:rFonts w:ascii="Times New Roman" w:hAnsi="Times New Roman" w:cs="Times New Roman"/>
          <w:color w:val="FF0000"/>
          <w:sz w:val="20"/>
          <w:szCs w:val="20"/>
        </w:rPr>
        <w:t xml:space="preserve"> </w:t>
      </w:r>
    </w:p>
    <w:p w:rsidR="00360FFA" w:rsidRPr="00360FFA" w:rsidRDefault="00360FFA" w:rsidP="00360FFA">
      <w:pPr>
        <w:numPr>
          <w:ilvl w:val="1"/>
          <w:numId w:val="29"/>
        </w:numPr>
        <w:tabs>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shd w:val="clear" w:color="auto" w:fill="FFFFFF"/>
        </w:rPr>
        <w:t>Административные процедуры по приему заявления и документов, необходимых для предоставления муниципальной услуги, а также выдаче документа, являющегося результатом предоставления муниципальной услуги могут осуществляться   специалистами МФЦ по принципу экстерриториальности,</w:t>
      </w:r>
      <w:r w:rsidRPr="00360FFA">
        <w:rPr>
          <w:rStyle w:val="apple-converted-space"/>
          <w:rFonts w:ascii="Times New Roman" w:hAnsi="Times New Roman" w:cs="Times New Roman"/>
          <w:sz w:val="20"/>
          <w:szCs w:val="20"/>
          <w:shd w:val="clear" w:color="auto" w:fill="FFFFFF"/>
        </w:rPr>
        <w:t> </w:t>
      </w:r>
      <w:r w:rsidRPr="00360FFA">
        <w:rPr>
          <w:rFonts w:ascii="Times New Roman" w:hAnsi="Times New Roman" w:cs="Times New Roman"/>
          <w:sz w:val="20"/>
          <w:szCs w:val="20"/>
          <w:shd w:val="clear" w:color="auto" w:fill="FFFFFF"/>
        </w:rPr>
        <w:t>в соответствии с которым</w:t>
      </w:r>
      <w:r w:rsidRPr="00360FFA">
        <w:rPr>
          <w:rStyle w:val="apple-converted-space"/>
          <w:rFonts w:ascii="Times New Roman" w:hAnsi="Times New Roman" w:cs="Times New Roman"/>
          <w:sz w:val="20"/>
          <w:szCs w:val="20"/>
          <w:shd w:val="clear" w:color="auto" w:fill="FFFFFF"/>
        </w:rPr>
        <w:t> </w:t>
      </w:r>
      <w:r w:rsidRPr="00360FFA">
        <w:rPr>
          <w:rFonts w:ascii="Times New Roman" w:hAnsi="Times New Roman" w:cs="Times New Roman"/>
          <w:sz w:val="20"/>
          <w:szCs w:val="20"/>
          <w:shd w:val="clear" w:color="auto" w:fill="FFFFFF"/>
        </w:rPr>
        <w:t>Заявитель вправе выбрать для обращения за получением муниципальной услуги МФЦ, расположенный на территории Новосибирской области</w:t>
      </w:r>
      <w:r w:rsidRPr="00360FFA">
        <w:rPr>
          <w:rFonts w:ascii="Times New Roman" w:hAnsi="Times New Roman" w:cs="Times New Roman"/>
          <w:sz w:val="20"/>
          <w:szCs w:val="20"/>
        </w:rPr>
        <w:t>.</w:t>
      </w:r>
      <w:r w:rsidRPr="00360FFA">
        <w:rPr>
          <w:rFonts w:ascii="Times New Roman" w:hAnsi="Times New Roman" w:cs="Times New Roman"/>
          <w:sz w:val="20"/>
          <w:szCs w:val="20"/>
          <w:shd w:val="clear" w:color="auto" w:fill="FFFFFF"/>
        </w:rPr>
        <w:t xml:space="preserve">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w:t>
      </w:r>
      <w:r w:rsidRPr="00360FFA">
        <w:rPr>
          <w:rFonts w:ascii="Times New Roman" w:hAnsi="Times New Roman" w:cs="Times New Roman"/>
          <w:sz w:val="20"/>
          <w:szCs w:val="20"/>
        </w:rPr>
        <w:t xml:space="preserve">. </w: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numPr>
          <w:ilvl w:val="0"/>
          <w:numId w:val="29"/>
        </w:numPr>
        <w:spacing w:after="0" w:line="240" w:lineRule="auto"/>
        <w:jc w:val="center"/>
        <w:rPr>
          <w:rFonts w:ascii="Times New Roman" w:hAnsi="Times New Roman" w:cs="Times New Roman"/>
          <w:b/>
          <w:sz w:val="20"/>
          <w:szCs w:val="20"/>
        </w:rPr>
      </w:pPr>
      <w:r w:rsidRPr="00360FFA">
        <w:rPr>
          <w:rFonts w:ascii="Times New Roman" w:hAnsi="Times New Roman" w:cs="Times New Roman"/>
          <w:b/>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360FFA" w:rsidRPr="00360FFA" w:rsidRDefault="00360FFA" w:rsidP="00360FFA">
      <w:pPr>
        <w:jc w:val="center"/>
        <w:rPr>
          <w:rFonts w:ascii="Times New Roman" w:hAnsi="Times New Roman" w:cs="Times New Roman"/>
          <w:sz w:val="20"/>
          <w:szCs w:val="20"/>
        </w:rPr>
      </w:pP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 xml:space="preserve">Предоставление муниципальной услуги состоит из следующей последовательности административных процедур: </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прием и регистрация документов;</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формирование и направление межведомственных запросов;</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рассмотрение документов;</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принятие решения и направление заявителю результата предоставления муниципальной услуги.</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Блок-схема предоставления муниципальной  услуги приводится в приложении № 3 к административному регламенту.</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lastRenderedPageBreak/>
        <w:t>3.2. Прием и регистрация документов.</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3.2.1. Основанием для начала административной процедуры приема и регистрации документов является поступление заявления и необходимых для предоставления муниципальной услуги документов в администрацию.</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Сотрудник по приему документов:</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1) устанавливает предмет/содержание обращения;</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2) проверяет документ, подтверждающий личность лица, подающего заявление;</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3) проверяет полномочия представителя гражданина или юридического лица (в случае обращения представителя гражданина или юридического лица);</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4) проверяет приложенные к заявлению документы на соответствие следующим требованиям:</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документы в установленных законодательством случаях удостоверены на то уполномоченными органами, должностными лицами, скреплены печатями (при наличии печати);</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в документах заполнены все необходимые реквизиты, нет подчисток, приписок, зачеркнутых слов и иных неоговоренных исправлений;</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документы не имеют повреждений, наличие которых не позволяет однозначно истолковать их содержание.</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В случае обнаружения несоответствия представленных документов вышеперечисленным требованиям сотрудник по приему документов информирует заявителя о возможности возврата заявления в течение 10 (десяти) календарных дней со дня его поступления по причине «не представлены документы, предусмотренные подпунктами 1-4 пункта 2.6.1 административного регламента» (если заявитель изъявляет желание устранить обнаруженные несоответствия, процедура приема документов прерывается);</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5) устанавливает отсутствие (наличие) оснований для отказа в приеме документов (в случае наличия оснований для отказа в приеме документов сотрудник по приему документов прекращает процедуру приема документов и возвращает заявителю заявление и документы с обоснованием причины отказа);</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6) сверяет представленные заявителем копии документов с оригиналами и заверяет их своей подписью;</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7) принимает заявление и документы;</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8) выдает заявителю расписку о приеме заявления, содержащую опись принятых документов, регистрационный номер и дату принятия пакета документов, заверяет расписку своей подписью (в случае несоответствия представленных заявителем заявления и документов требованиям подпункта 4 настоящего пункта административного регламента в расписке о приеме документов сотрудник по приему документов делает соответствующую запись);</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9) регистрирует заявление в журнале учета заявлений о предоставлении земельных участков и направлений результатов (далее – журнал учета) (приложение № 4 к административному регламенту).</w:t>
      </w:r>
    </w:p>
    <w:p w:rsidR="00360FFA" w:rsidRPr="00360FFA" w:rsidRDefault="00360FFA" w:rsidP="00360FFA">
      <w:pPr>
        <w:ind w:firstLine="709"/>
        <w:jc w:val="both"/>
        <w:rPr>
          <w:rFonts w:ascii="Times New Roman" w:hAnsi="Times New Roman" w:cs="Times New Roman"/>
          <w:sz w:val="20"/>
          <w:szCs w:val="20"/>
        </w:rPr>
      </w:pPr>
      <w:r w:rsidRPr="00360FFA">
        <w:rPr>
          <w:rFonts w:ascii="Times New Roman" w:hAnsi="Times New Roman" w:cs="Times New Roman"/>
          <w:sz w:val="20"/>
          <w:szCs w:val="20"/>
        </w:rPr>
        <w:t>Принятое заявление регистрируется в ведомственной информационной системе, используемой администрацией для предоставления муниципальных услуг (далее – ведомственная система).</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3.2.2. В случае представления документов в МФЦ, сотрудник МФЦ осуществляет процедуру приема документов в соответствии с пунктом 3.2.1 административного регламента. Принятые документы сотрудник МФЦ регистрирует в установленном порядке, размещает в форме электронных копий в автоматизированной информационной системе «Центр приема государственных услуг» и направляет для рассмотрения в администрацию. Зарегистрированный пакет оригиналов документов передается в администрацию курьером МФЦ в порядке, определённом соглашением между МФЦ и администрацией.</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Сотрудник администрации, ответственный за прием и регистрацию документов в ведомственной системе, принимает направленные сотрудником МФЦ документы. Документы, направленные в виде электронных копий операторами МФЦ, подлежат рассмотрению в том же порядке, что и соответствующие документы, представленные заявителем в администрацию.</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3.2.3. В случае направления документов в электронной форме сотрудник по приему документов в течение 1 (одного) рабочего дня осуществляет следующие действия:</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находит в ведомственной системе соответствующее заявление (в случае поступления документов посредством ЕПГУ);</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оформляет документы заявителя на бумажном носителе;</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осуществляет действия, установленные пунктом 3.2.1 административного регламента, с учетом требований приказа Минэкономразвития России № 7.</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Получение заявления и прилагаемых к нему документов подтверждается путем направления заявителю уведомления, содержащего входящий регистрационный номер заявления, дату получения администрацией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 xml:space="preserve">Заявление, поступившее в электронной форме с нарушением требований приказа Минэкономразвития России № 7, не рассматривается администрацией. В срок не позднее 5 (пяти) рабочих дней со дня представления указанного заявления заявителю на указанный в заявлении адрес электронной почты (при наличии) заявителя или иным указанным в заявлении способом направляется уведомление об отказе в приеме </w:t>
      </w:r>
      <w:r w:rsidRPr="00360FFA">
        <w:rPr>
          <w:sz w:val="20"/>
          <w:szCs w:val="20"/>
        </w:rPr>
        <w:lastRenderedPageBreak/>
        <w:t>документов с указанием допущенных нарушений требований, в соответствии с которыми должно быть представлено заявление.</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3.2.4. Срок выполнения административной процедуры по приему и регистрации документов составляет не более 1 (одного) рабочего дня.</w:t>
      </w:r>
    </w:p>
    <w:p w:rsidR="00360FFA" w:rsidRPr="00360FFA" w:rsidRDefault="00360FFA" w:rsidP="00360FFA">
      <w:pPr>
        <w:widowControl w:val="0"/>
        <w:shd w:val="clear" w:color="auto" w:fill="FFFFFF"/>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3.3. Формирование и направление межведомственных запросов.</w:t>
      </w:r>
    </w:p>
    <w:p w:rsidR="00360FFA" w:rsidRPr="00360FFA" w:rsidRDefault="00360FFA" w:rsidP="00360FFA">
      <w:pPr>
        <w:tabs>
          <w:tab w:val="left" w:pos="0"/>
        </w:tabs>
        <w:autoSpaceDE w:val="0"/>
        <w:autoSpaceDN w:val="0"/>
        <w:adjustRightInd w:val="0"/>
        <w:ind w:firstLine="720"/>
        <w:jc w:val="both"/>
        <w:rPr>
          <w:rFonts w:ascii="Times New Roman" w:hAnsi="Times New Roman" w:cs="Times New Roman"/>
          <w:sz w:val="20"/>
          <w:szCs w:val="20"/>
        </w:rPr>
      </w:pPr>
      <w:r w:rsidRPr="00360FFA">
        <w:rPr>
          <w:rFonts w:ascii="Times New Roman" w:hAnsi="Times New Roman" w:cs="Times New Roman"/>
          <w:sz w:val="20"/>
          <w:szCs w:val="20"/>
        </w:rPr>
        <w:t>3.3.1. Основанием для начала административной процедуры является непредставление заявителем документов, запрашиваемых в рамках межведомственного информационного взаимодействия.</w:t>
      </w:r>
    </w:p>
    <w:p w:rsidR="00360FFA" w:rsidRPr="00360FFA" w:rsidRDefault="00360FFA" w:rsidP="00360FFA">
      <w:pPr>
        <w:widowControl w:val="0"/>
        <w:shd w:val="clear" w:color="auto" w:fill="FFFFFF"/>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В случаях, предусмотренных Перечнем для предоставления земельных участков в безвозмездное пользование,  сотрудник, ответственный за направление межведомственных запросов, в течение 1 (одного) рабочего дня формирует в ведомственной системе соответствующие межведомственные запросы в электронной форме.</w:t>
      </w:r>
    </w:p>
    <w:p w:rsidR="00360FFA" w:rsidRPr="00360FFA" w:rsidRDefault="00360FFA" w:rsidP="00360FFA">
      <w:pPr>
        <w:widowControl w:val="0"/>
        <w:shd w:val="clear" w:color="auto" w:fill="FFFFFF"/>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3.3.2. При отсутствии технической возможности направления межведомственных запросов в электронной форме межведомственные запросы формируются на бумажном носителе в соответствии с требованиями статьи 7.2. Федерального закона № 210-ФЗ и направляются почтовым сообщением или курьером.</w:t>
      </w:r>
    </w:p>
    <w:p w:rsidR="00360FFA" w:rsidRPr="00360FFA" w:rsidRDefault="00360FFA" w:rsidP="00360FFA">
      <w:pPr>
        <w:widowControl w:val="0"/>
        <w:shd w:val="clear" w:color="auto" w:fill="FFFFFF"/>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3.3.3. Срок выполнения административной процедуры по формированию и направлению межведомственных запросов составляет не более 1 (одного) рабочего дня.</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3.4. Рассмотрение документов.</w:t>
      </w:r>
    </w:p>
    <w:p w:rsidR="00360FFA" w:rsidRPr="00360FFA" w:rsidRDefault="00360FFA" w:rsidP="00360FFA">
      <w:pPr>
        <w:pStyle w:val="af2"/>
        <w:spacing w:before="0" w:beforeAutospacing="0" w:after="0" w:afterAutospacing="0"/>
        <w:ind w:firstLine="709"/>
        <w:jc w:val="both"/>
        <w:rPr>
          <w:color w:val="000000"/>
          <w:sz w:val="20"/>
          <w:szCs w:val="20"/>
        </w:rPr>
      </w:pPr>
      <w:r w:rsidRPr="00360FFA">
        <w:rPr>
          <w:sz w:val="20"/>
          <w:szCs w:val="20"/>
        </w:rPr>
        <w:t>Основанием для начала административной процедуры является поступление пакета документов в администрацию поселения</w:t>
      </w:r>
      <w:r w:rsidRPr="00360FFA">
        <w:rPr>
          <w:i/>
          <w:color w:val="FF0000"/>
          <w:sz w:val="20"/>
          <w:szCs w:val="20"/>
        </w:rPr>
        <w:t xml:space="preserve"> </w:t>
      </w:r>
      <w:r w:rsidRPr="00360FFA">
        <w:rPr>
          <w:color w:val="000000"/>
          <w:sz w:val="20"/>
          <w:szCs w:val="20"/>
        </w:rPr>
        <w:t xml:space="preserve">специалисту, ответственному за предоставление муниципальной услуги (далее – ответственный исполнитель). </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3.4.1. Ответственный исполнитель в ходе рассмотрения документов:</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проверяет поступившее заявление на соответствие требованиям административного регламента;</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проверяет наличие полного пакета документов, необходимых для предоставления муниципальной услуги;</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проверяет наличие или отсутствие оснований для отказа в предоставлении муниципальной услуги.</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Если ответственным исполнителем установлено, что заявление не соответствует требованиям, предусмотренным пунктом 2.6.1 административного регламента, или к заявлению не приложены документы, предусмотренные подпунктами 2-4 пункта 2.6.1 административного регламента, в течение 10 (десяти) календарных дней со дня поступления заявление возвращается заявителю с указанием причины возврата.</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3.4.2. По результатам рассмотрения и проверки документов ответственный исполнитель совершает одно из следующих действий:</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 xml:space="preserve">1) осуществляет подготовку проекта </w:t>
      </w:r>
      <w:r w:rsidRPr="00360FFA">
        <w:rPr>
          <w:sz w:val="20"/>
          <w:szCs w:val="20"/>
          <w:shd w:val="clear" w:color="auto" w:fill="FFFFFF"/>
        </w:rPr>
        <w:t>договора безвозмездного пользования земельным участком</w:t>
      </w:r>
      <w:r w:rsidRPr="00360FFA">
        <w:rPr>
          <w:sz w:val="20"/>
          <w:szCs w:val="20"/>
        </w:rPr>
        <w:t xml:space="preserve"> в 3 (трех) экземплярах, если не требуется образование земельного участка или уточнение его границ;</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2) осуществляет подготовку проекта решения об отказе при наличии хотя бы одного из оснований для отказа в предоставлении муниципальной услуги, указанных в пункте 2.9 административного регламента (образец приведен в приложении № 5 к административному регламенту).</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При наличии нескольких оснований для отказа в предоставлении муниципальной услуги, в проекте решения об отказе указываются все основания для отказа.</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В отношении заявителя, направившего заявление и документы в электронной форме с нарушением требований к электронной подписи, подготовка проекта результата предоставления муниципальной услуги осуществляется после сличения представленных заявителем оригиналов документов с их электронными копиями, представленными ранее. В целях представления заявителем оригиналов документов ответственный исполнитель направляет в личный кабинет ЕПГУ (на электронную почту) сообщение о необходимости его личной явки с указанием даты и времени, когда заявитель записан на прием.</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3.5. Принятие решения и направление заявителю результата предоставления муниципальной услуги.</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 xml:space="preserve">3.5.1. Основанием для начала административной процедуры является поступление Главе на подпись, согласованного в установленном порядке, проекта договора </w:t>
      </w:r>
      <w:r w:rsidRPr="00360FFA">
        <w:rPr>
          <w:sz w:val="20"/>
          <w:szCs w:val="20"/>
          <w:shd w:val="clear" w:color="auto" w:fill="FFFFFF"/>
        </w:rPr>
        <w:t>безвозмездного пользования земельным участком</w:t>
      </w:r>
      <w:r w:rsidRPr="00360FFA">
        <w:rPr>
          <w:sz w:val="20"/>
          <w:szCs w:val="20"/>
        </w:rPr>
        <w:t xml:space="preserve"> или проекта решения об отказе. </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 xml:space="preserve">Глава подписывает проект договора </w:t>
      </w:r>
      <w:r w:rsidRPr="00360FFA">
        <w:rPr>
          <w:sz w:val="20"/>
          <w:szCs w:val="20"/>
          <w:shd w:val="clear" w:color="auto" w:fill="FFFFFF"/>
        </w:rPr>
        <w:t>безвозмездного пользования земельным участком</w:t>
      </w:r>
      <w:r w:rsidRPr="00360FFA">
        <w:rPr>
          <w:sz w:val="20"/>
          <w:szCs w:val="20"/>
        </w:rPr>
        <w:t xml:space="preserve"> или проект решения об отказе.</w:t>
      </w:r>
    </w:p>
    <w:p w:rsidR="00360FFA" w:rsidRPr="00360FFA" w:rsidRDefault="00360FFA" w:rsidP="00360FFA">
      <w:pPr>
        <w:pStyle w:val="af2"/>
        <w:spacing w:before="0" w:beforeAutospacing="0" w:after="0" w:afterAutospacing="0"/>
        <w:ind w:firstLine="709"/>
        <w:jc w:val="both"/>
        <w:rPr>
          <w:color w:val="000000"/>
          <w:sz w:val="20"/>
          <w:szCs w:val="20"/>
        </w:rPr>
      </w:pPr>
      <w:r w:rsidRPr="00360FFA">
        <w:rPr>
          <w:sz w:val="20"/>
          <w:szCs w:val="20"/>
        </w:rPr>
        <w:t xml:space="preserve">Сотрудник, ответственный за направление заявителю результата предоставления муниципальной услуги, регистрирует подписанный результат предоставления муниципальной услуги в ведомственной системе </w:t>
      </w:r>
      <w:r w:rsidRPr="00360FFA">
        <w:rPr>
          <w:color w:val="000000"/>
          <w:sz w:val="20"/>
          <w:szCs w:val="20"/>
        </w:rPr>
        <w:t>и в журнале учета.</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 xml:space="preserve">3.5.2. Проект договора  </w:t>
      </w:r>
      <w:r w:rsidRPr="00360FFA">
        <w:rPr>
          <w:sz w:val="20"/>
          <w:szCs w:val="20"/>
          <w:shd w:val="clear" w:color="auto" w:fill="FFFFFF"/>
        </w:rPr>
        <w:t>безвозмездного пользования земельным участком</w:t>
      </w:r>
      <w:r w:rsidRPr="00360FFA">
        <w:rPr>
          <w:sz w:val="20"/>
          <w:szCs w:val="20"/>
        </w:rPr>
        <w:t xml:space="preserve"> выдается или направляется заявителю указанным в заявлении способом.</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 xml:space="preserve">В случае выдачи проекта договора </w:t>
      </w:r>
      <w:r w:rsidRPr="00360FFA">
        <w:rPr>
          <w:sz w:val="20"/>
          <w:szCs w:val="20"/>
          <w:shd w:val="clear" w:color="auto" w:fill="FFFFFF"/>
        </w:rPr>
        <w:t>безвозмездного пользования земельным участком</w:t>
      </w:r>
      <w:r w:rsidRPr="00360FFA">
        <w:rPr>
          <w:sz w:val="20"/>
          <w:szCs w:val="20"/>
        </w:rPr>
        <w:t xml:space="preserve"> заявителю в администрации сотрудник администрации, ответственный за направление результата предоставления муниципальной услуги, указанным в заявлении способом уведомляет заявителя о готовности результата предоставления муниципальной услуги, а также о времени и месте, где его необходимо получить.</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lastRenderedPageBreak/>
        <w:t xml:space="preserve">В случае выдачи проекта договора </w:t>
      </w:r>
      <w:r w:rsidRPr="00360FFA">
        <w:rPr>
          <w:sz w:val="20"/>
          <w:szCs w:val="20"/>
          <w:shd w:val="clear" w:color="auto" w:fill="FFFFFF"/>
        </w:rPr>
        <w:t>безвозмездного пользования земельным участком</w:t>
      </w:r>
      <w:r w:rsidRPr="00360FFA">
        <w:rPr>
          <w:sz w:val="20"/>
          <w:szCs w:val="20"/>
        </w:rPr>
        <w:t xml:space="preserve"> заявителю через МФЦ, проект договора </w:t>
      </w:r>
      <w:r w:rsidRPr="00360FFA">
        <w:rPr>
          <w:sz w:val="20"/>
          <w:szCs w:val="20"/>
          <w:shd w:val="clear" w:color="auto" w:fill="FFFFFF"/>
        </w:rPr>
        <w:t>безвозмездного пользования земельным участком</w:t>
      </w:r>
      <w:r w:rsidRPr="00360FFA">
        <w:rPr>
          <w:sz w:val="20"/>
          <w:szCs w:val="20"/>
        </w:rPr>
        <w:t xml:space="preserve"> направляется в МФЦ в соответствии с соглашением, заключенным между МФЦ и администрацией. Сотрудник МФЦ уведомляют заявителя о готовности результата предоставления муниципальной услуги, а также о времени и месте, где его необходимо получить посредством смс-рассылки или на официальном сайте МФЦ.</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 xml:space="preserve">Проект договора </w:t>
      </w:r>
      <w:r w:rsidRPr="00360FFA">
        <w:rPr>
          <w:sz w:val="20"/>
          <w:szCs w:val="20"/>
          <w:shd w:val="clear" w:color="auto" w:fill="FFFFFF"/>
        </w:rPr>
        <w:t>безвозмездного пользования земельным участком</w:t>
      </w:r>
      <w:r w:rsidRPr="00360FFA">
        <w:rPr>
          <w:sz w:val="20"/>
          <w:szCs w:val="20"/>
        </w:rPr>
        <w:t>, направленный (выданный) заявителю, должен быть им подписан и представлен в администрацию не позднее чем в течение 30 (тридцати) календарных дней со дня получения заявителем указанного договора.</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3.5.3. Решение об отказе направляется заявителю почтовым сообщением, а в случае направления заявления и документов в электронной форме – в зависимости от способа подачи заявления:</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в личный кабинет на ЕПГУ (при направлении заявления посредством ЕПГУ);</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на адрес электронной почты, указанный в заявлении (при направлении на официальную электронную почту или официальный сайт администрации).</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3.5.4. Срок выполнения административной процедуры по принятию решения и направления заявителю результата предоставления муниципальной услуги составляет не более 3 (трех) рабочих дней.</w:t>
      </w:r>
    </w:p>
    <w:p w:rsidR="00360FFA" w:rsidRPr="00360FFA" w:rsidRDefault="00360FFA" w:rsidP="00360FFA">
      <w:pPr>
        <w:ind w:firstLine="709"/>
        <w:jc w:val="both"/>
        <w:rPr>
          <w:rFonts w:ascii="Times New Roman" w:hAnsi="Times New Roman" w:cs="Times New Roman"/>
          <w:sz w:val="20"/>
          <w:szCs w:val="20"/>
        </w:rPr>
      </w:pPr>
      <w:r w:rsidRPr="00360FFA">
        <w:rPr>
          <w:rFonts w:ascii="Times New Roman" w:hAnsi="Times New Roman" w:cs="Times New Roman"/>
          <w:sz w:val="20"/>
          <w:szCs w:val="20"/>
        </w:rPr>
        <w:t>3.6. Исправление допущенных опечаток и (или) ошибок в выданных в результате предоставления муниципальной услуги документах.</w:t>
      </w:r>
    </w:p>
    <w:p w:rsidR="00360FFA" w:rsidRPr="00360FFA" w:rsidRDefault="00360FFA" w:rsidP="00360FFA">
      <w:pPr>
        <w:ind w:firstLine="709"/>
        <w:jc w:val="both"/>
        <w:rPr>
          <w:rFonts w:ascii="Times New Roman" w:hAnsi="Times New Roman" w:cs="Times New Roman"/>
          <w:sz w:val="20"/>
          <w:szCs w:val="20"/>
        </w:rPr>
      </w:pPr>
      <w:r w:rsidRPr="00360FFA">
        <w:rPr>
          <w:rFonts w:ascii="Times New Roman" w:hAnsi="Times New Roman" w:cs="Times New Roman"/>
          <w:sz w:val="20"/>
          <w:szCs w:val="20"/>
        </w:rPr>
        <w:t>В случае выявления заявителем опечаток и (или) ошибок в выданных в результате предоставления муниципальной услуги документах заявитель представляет в уполномоченный орган заявление об исправлении таких опечаток и (или) ошибок, в котором указывается фамилия, имя, отчество (последнее — при наличии) и реквизиты выданного документа.</w:t>
      </w:r>
    </w:p>
    <w:p w:rsidR="00360FFA" w:rsidRPr="00360FFA" w:rsidRDefault="00360FFA" w:rsidP="00360FFA">
      <w:pPr>
        <w:ind w:firstLine="709"/>
        <w:jc w:val="both"/>
        <w:rPr>
          <w:rFonts w:ascii="Times New Roman" w:hAnsi="Times New Roman" w:cs="Times New Roman"/>
          <w:sz w:val="20"/>
          <w:szCs w:val="20"/>
        </w:rPr>
      </w:pPr>
      <w:r w:rsidRPr="00360FFA">
        <w:rPr>
          <w:rFonts w:ascii="Times New Roman" w:hAnsi="Times New Roman" w:cs="Times New Roman"/>
          <w:sz w:val="20"/>
          <w:szCs w:val="20"/>
        </w:rPr>
        <w:t>Уполномоченный специалист уполномоченного органа в срок, не превышающий 1 – го рабочего дня с момента поступления соответствующего заявления, проводит проверку указанных в заявлении сведений.</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В случае выявления допущенных опечаток и (или) ошибок в выданных в результате предоставления муниципальной услуги документах уполномоченный специалист уполномоченного органа осуществляет их замену в срок, не превышающий 5 рабочих дней с момента поступления соответствующего заявления.</w: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numPr>
          <w:ilvl w:val="0"/>
          <w:numId w:val="31"/>
        </w:numPr>
        <w:spacing w:after="0" w:line="240" w:lineRule="auto"/>
        <w:jc w:val="center"/>
        <w:rPr>
          <w:rFonts w:ascii="Times New Roman" w:hAnsi="Times New Roman" w:cs="Times New Roman"/>
          <w:b/>
          <w:sz w:val="20"/>
          <w:szCs w:val="20"/>
        </w:rPr>
      </w:pPr>
      <w:r w:rsidRPr="00360FFA">
        <w:rPr>
          <w:rFonts w:ascii="Times New Roman" w:hAnsi="Times New Roman" w:cs="Times New Roman"/>
          <w:b/>
          <w:sz w:val="20"/>
          <w:szCs w:val="20"/>
        </w:rPr>
        <w:t>Формы контроля за исполнением регламента</w: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numPr>
          <w:ilvl w:val="1"/>
          <w:numId w:val="32"/>
        </w:numPr>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Текущий контроль за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w:t>
      </w:r>
    </w:p>
    <w:p w:rsidR="00360FFA" w:rsidRPr="00360FFA" w:rsidRDefault="00360FFA" w:rsidP="00360FFA">
      <w:pPr>
        <w:numPr>
          <w:ilvl w:val="1"/>
          <w:numId w:val="32"/>
        </w:numPr>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муниципального образования.</w:t>
      </w:r>
    </w:p>
    <w:p w:rsidR="00360FFA" w:rsidRPr="00360FFA" w:rsidRDefault="00360FFA" w:rsidP="00360FFA">
      <w:pPr>
        <w:numPr>
          <w:ilvl w:val="1"/>
          <w:numId w:val="32"/>
        </w:numPr>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Ответственность за предоставление муниципальной услуги возлагается на Главу муниципального образования, который непосредственно принимает решение по вопросам предоставления муниципальной услуги.</w:t>
      </w:r>
    </w:p>
    <w:p w:rsidR="00360FFA" w:rsidRPr="00360FFA" w:rsidRDefault="00360FFA" w:rsidP="00360FFA">
      <w:pPr>
        <w:numPr>
          <w:ilvl w:val="1"/>
          <w:numId w:val="32"/>
        </w:numPr>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w:t>
      </w:r>
    </w:p>
    <w:p w:rsidR="00360FFA" w:rsidRPr="00360FFA" w:rsidRDefault="00360FFA" w:rsidP="00360FFA">
      <w:pPr>
        <w:tabs>
          <w:tab w:val="num" w:pos="0"/>
        </w:tabs>
        <w:ind w:firstLine="567"/>
        <w:jc w:val="both"/>
        <w:rPr>
          <w:rFonts w:ascii="Times New Roman" w:hAnsi="Times New Roman" w:cs="Times New Roman"/>
          <w:sz w:val="20"/>
          <w:szCs w:val="20"/>
        </w:rPr>
      </w:pPr>
    </w:p>
    <w:p w:rsidR="00360FFA" w:rsidRPr="00360FFA" w:rsidRDefault="00360FFA" w:rsidP="00360FFA">
      <w:pPr>
        <w:ind w:firstLine="709"/>
        <w:jc w:val="center"/>
        <w:rPr>
          <w:rFonts w:ascii="Times New Roman" w:hAnsi="Times New Roman" w:cs="Times New Roman"/>
          <w:sz w:val="20"/>
          <w:szCs w:val="20"/>
        </w:rPr>
      </w:pPr>
      <w:r w:rsidRPr="00360FFA">
        <w:rPr>
          <w:rFonts w:ascii="Times New Roman" w:hAnsi="Times New Roman" w:cs="Times New Roman"/>
          <w:bCs/>
          <w:sz w:val="20"/>
          <w:szCs w:val="20"/>
        </w:rPr>
        <w:t xml:space="preserve">5. </w:t>
      </w:r>
      <w:r w:rsidRPr="00360FFA">
        <w:rPr>
          <w:rFonts w:ascii="Times New Roman" w:hAnsi="Times New Roman" w:cs="Times New Roman"/>
          <w:sz w:val="20"/>
          <w:szCs w:val="20"/>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360FFA" w:rsidRPr="00360FFA" w:rsidRDefault="00360FFA" w:rsidP="00360FFA">
      <w:pPr>
        <w:jc w:val="center"/>
        <w:rPr>
          <w:rFonts w:ascii="Times New Roman" w:hAnsi="Times New Roman" w:cs="Times New Roman"/>
          <w:bCs/>
          <w:sz w:val="20"/>
          <w:szCs w:val="20"/>
        </w:rPr>
      </w:pPr>
    </w:p>
    <w:p w:rsidR="00360FFA" w:rsidRPr="00360FFA" w:rsidRDefault="00360FFA" w:rsidP="00360FFA">
      <w:pPr>
        <w:tabs>
          <w:tab w:val="left" w:pos="1418"/>
        </w:tabs>
        <w:autoSpaceDE w:val="0"/>
        <w:autoSpaceDN w:val="0"/>
        <w:adjustRightInd w:val="0"/>
        <w:ind w:firstLine="709"/>
        <w:jc w:val="both"/>
        <w:outlineLvl w:val="0"/>
        <w:rPr>
          <w:rFonts w:ascii="Times New Roman" w:hAnsi="Times New Roman" w:cs="Times New Roman"/>
          <w:sz w:val="20"/>
          <w:szCs w:val="20"/>
        </w:rPr>
      </w:pPr>
      <w:r w:rsidRPr="00360FFA">
        <w:rPr>
          <w:rFonts w:ascii="Times New Roman" w:hAnsi="Times New Roman" w:cs="Times New Roman"/>
          <w:sz w:val="20"/>
          <w:szCs w:val="20"/>
        </w:rPr>
        <w:t xml:space="preserve">5.1. Заявитель имеет право обжаловать решения и действия </w:t>
      </w:r>
      <w:r w:rsidRPr="00360FFA">
        <w:rPr>
          <w:rFonts w:ascii="Times New Roman" w:hAnsi="Times New Roman" w:cs="Times New Roman"/>
          <w:sz w:val="20"/>
          <w:szCs w:val="20"/>
          <w:shd w:val="clear" w:color="auto" w:fill="FFFFFF"/>
        </w:rPr>
        <w:t xml:space="preserve">(бездействия)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w:t>
      </w:r>
      <w:r w:rsidRPr="00360FFA">
        <w:rPr>
          <w:rFonts w:ascii="Times New Roman" w:hAnsi="Times New Roman" w:cs="Times New Roman"/>
          <w:sz w:val="20"/>
          <w:szCs w:val="20"/>
          <w:shd w:val="clear" w:color="auto" w:fill="FFFFFF"/>
        </w:rPr>
        <w:lastRenderedPageBreak/>
        <w:t>организаций, осуществляющих функции по предоставлению муниципальных услуг, или их работников</w:t>
      </w:r>
      <w:r w:rsidRPr="00360FFA">
        <w:rPr>
          <w:rFonts w:ascii="Times New Roman" w:hAnsi="Times New Roman" w:cs="Times New Roman"/>
          <w:sz w:val="20"/>
          <w:szCs w:val="20"/>
        </w:rPr>
        <w:t>,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360FFA" w:rsidRPr="00360FFA" w:rsidRDefault="00360FFA" w:rsidP="00360FFA">
      <w:pPr>
        <w:autoSpaceDE w:val="0"/>
        <w:autoSpaceDN w:val="0"/>
        <w:adjustRightInd w:val="0"/>
        <w:ind w:firstLine="709"/>
        <w:jc w:val="both"/>
        <w:rPr>
          <w:rFonts w:ascii="Times New Roman" w:hAnsi="Times New Roman" w:cs="Times New Roman"/>
          <w:bCs/>
          <w:sz w:val="20"/>
          <w:szCs w:val="20"/>
        </w:rPr>
      </w:pPr>
      <w:r w:rsidRPr="00360FFA">
        <w:rPr>
          <w:rFonts w:ascii="Times New Roman" w:hAnsi="Times New Roman" w:cs="Times New Roman"/>
          <w:sz w:val="20"/>
          <w:szCs w:val="20"/>
        </w:rPr>
        <w:t xml:space="preserve">5.2. Жалоба на действия (бездействие) </w:t>
      </w:r>
      <w:r w:rsidRPr="00360FFA">
        <w:rPr>
          <w:rFonts w:ascii="Times New Roman" w:hAnsi="Times New Roman" w:cs="Times New Roman"/>
          <w:bCs/>
          <w:sz w:val="20"/>
          <w:szCs w:val="20"/>
        </w:rPr>
        <w:t>администрации, должностных лиц, муниципальных служащих подается</w:t>
      </w:r>
      <w:r w:rsidRPr="00360FFA">
        <w:rPr>
          <w:rFonts w:ascii="Times New Roman" w:hAnsi="Times New Roman" w:cs="Times New Roman"/>
          <w:sz w:val="20"/>
          <w:szCs w:val="20"/>
        </w:rPr>
        <w:t xml:space="preserve"> главе</w:t>
      </w:r>
      <w:r w:rsidRPr="00360FFA">
        <w:rPr>
          <w:rFonts w:ascii="Times New Roman" w:hAnsi="Times New Roman" w:cs="Times New Roman"/>
          <w:bCs/>
          <w:sz w:val="20"/>
          <w:szCs w:val="20"/>
        </w:rPr>
        <w:t>.</w:t>
      </w:r>
    </w:p>
    <w:p w:rsidR="00360FFA" w:rsidRPr="00360FFA" w:rsidRDefault="00360FFA" w:rsidP="00360FFA">
      <w:pPr>
        <w:autoSpaceDE w:val="0"/>
        <w:autoSpaceDN w:val="0"/>
        <w:adjustRightInd w:val="0"/>
        <w:ind w:firstLine="709"/>
        <w:jc w:val="both"/>
        <w:rPr>
          <w:rFonts w:ascii="Times New Roman" w:hAnsi="Times New Roman" w:cs="Times New Roman"/>
          <w:bCs/>
          <w:sz w:val="20"/>
          <w:szCs w:val="20"/>
        </w:rPr>
      </w:pPr>
      <w:r w:rsidRPr="00360FFA">
        <w:rPr>
          <w:rFonts w:ascii="Times New Roman" w:hAnsi="Times New Roman" w:cs="Times New Roman"/>
          <w:bCs/>
          <w:sz w:val="20"/>
          <w:szCs w:val="20"/>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360FFA" w:rsidRPr="00360FFA" w:rsidRDefault="00360FFA" w:rsidP="00360FFA">
      <w:pPr>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360FFA" w:rsidRPr="00360FFA" w:rsidRDefault="00360FFA" w:rsidP="00360FFA">
      <w:pPr>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w:t>
      </w:r>
      <w:r w:rsidRPr="00360FFA">
        <w:rPr>
          <w:rFonts w:ascii="Times New Roman" w:hAnsi="Times New Roman" w:cs="Times New Roman"/>
          <w:bCs/>
          <w:sz w:val="20"/>
          <w:szCs w:val="20"/>
        </w:rPr>
        <w:t xml:space="preserve">. </w:t>
      </w:r>
    </w:p>
    <w:p w:rsidR="00360FFA" w:rsidRPr="00360FFA" w:rsidRDefault="00360FFA" w:rsidP="00360FFA">
      <w:pPr>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w:t>
      </w:r>
    </w:p>
    <w:p w:rsidR="00360FFA" w:rsidRPr="00360FFA" w:rsidRDefault="00360FFA" w:rsidP="00360FFA">
      <w:pPr>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Федеральный закон от 27.07.2010 № 210-ФЗ</w:t>
      </w:r>
      <w:r w:rsidRPr="00360FFA">
        <w:rPr>
          <w:rFonts w:ascii="Times New Roman" w:hAnsi="Times New Roman" w:cs="Times New Roman"/>
          <w:sz w:val="20"/>
          <w:szCs w:val="20"/>
        </w:rPr>
        <w:tab/>
        <w:t>«Об организации предоставления государственных и муниципальных услуг»;</w:t>
      </w:r>
    </w:p>
    <w:p w:rsidR="00360FFA" w:rsidRPr="00360FFA" w:rsidRDefault="007C7D8B" w:rsidP="00360FFA">
      <w:pPr>
        <w:pStyle w:val="s1"/>
        <w:shd w:val="clear" w:color="auto" w:fill="FFFFFF"/>
        <w:spacing w:before="0" w:beforeAutospacing="0" w:after="0" w:afterAutospacing="0"/>
        <w:ind w:firstLine="709"/>
        <w:jc w:val="both"/>
        <w:rPr>
          <w:color w:val="000000"/>
          <w:sz w:val="20"/>
          <w:szCs w:val="20"/>
        </w:rPr>
      </w:pPr>
      <w:hyperlink r:id="rId36" w:anchor="/document/70262414/entry/0" w:history="1">
        <w:r w:rsidR="00360FFA" w:rsidRPr="00360FFA">
          <w:rPr>
            <w:rStyle w:val="a3"/>
            <w:color w:val="000000"/>
            <w:sz w:val="20"/>
            <w:szCs w:val="20"/>
          </w:rPr>
          <w:t>постановление</w:t>
        </w:r>
      </w:hyperlink>
      <w:r w:rsidR="00360FFA" w:rsidRPr="00360FFA">
        <w:rPr>
          <w:color w:val="000000"/>
          <w:sz w:val="20"/>
          <w:szCs w:val="20"/>
        </w:rPr>
        <w:t xml:space="preserve">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60FFA" w:rsidRPr="00360FFA" w:rsidRDefault="00360FFA" w:rsidP="00360FFA">
      <w:pPr>
        <w:pStyle w:val="s1"/>
        <w:shd w:val="clear" w:color="auto" w:fill="FFFFFF"/>
        <w:spacing w:before="0" w:beforeAutospacing="0" w:after="0" w:afterAutospacing="0"/>
        <w:ind w:firstLine="709"/>
        <w:jc w:val="both"/>
        <w:rPr>
          <w:sz w:val="20"/>
          <w:szCs w:val="20"/>
          <w:shd w:val="clear" w:color="auto" w:fill="FFFFFF"/>
        </w:rPr>
      </w:pPr>
      <w:r w:rsidRPr="00360FFA">
        <w:rPr>
          <w:color w:val="000000"/>
          <w:sz w:val="20"/>
          <w:szCs w:val="20"/>
        </w:rPr>
        <w:t>5.5. Информация, содержащаяся в настоящем разделе, подлежит размещению на Едином портале государственных и муниципальных услуг</w:t>
      </w:r>
      <w:r w:rsidRPr="00360FFA">
        <w:rPr>
          <w:sz w:val="20"/>
          <w:szCs w:val="20"/>
          <w:shd w:val="clear" w:color="auto" w:fill="FFFFFF"/>
        </w:rPr>
        <w:t xml:space="preserve">. </w:t>
      </w:r>
    </w:p>
    <w:p w:rsidR="00360FFA" w:rsidRPr="00360FFA" w:rsidRDefault="00360FFA" w:rsidP="00360FFA">
      <w:pPr>
        <w:tabs>
          <w:tab w:val="num" w:pos="0"/>
        </w:tabs>
        <w:ind w:firstLine="426"/>
        <w:jc w:val="both"/>
        <w:rPr>
          <w:rFonts w:ascii="Times New Roman" w:hAnsi="Times New Roman" w:cs="Times New Roman"/>
          <w:sz w:val="20"/>
          <w:szCs w:val="20"/>
        </w:rPr>
      </w:pPr>
    </w:p>
    <w:p w:rsidR="00360FFA" w:rsidRPr="00360FFA" w:rsidRDefault="00360FFA" w:rsidP="00360FFA">
      <w:pPr>
        <w:autoSpaceDE w:val="0"/>
        <w:autoSpaceDN w:val="0"/>
        <w:adjustRightInd w:val="0"/>
        <w:ind w:firstLine="709"/>
        <w:jc w:val="right"/>
        <w:outlineLvl w:val="1"/>
        <w:rPr>
          <w:rFonts w:ascii="Times New Roman" w:hAnsi="Times New Roman" w:cs="Times New Roman"/>
          <w:sz w:val="20"/>
          <w:szCs w:val="20"/>
        </w:rPr>
      </w:pPr>
      <w:r w:rsidRPr="00360FFA">
        <w:rPr>
          <w:rFonts w:ascii="Times New Roman" w:hAnsi="Times New Roman" w:cs="Times New Roman"/>
          <w:sz w:val="20"/>
          <w:szCs w:val="20"/>
        </w:rPr>
        <w:br w:type="page"/>
      </w:r>
      <w:r w:rsidRPr="00360FFA">
        <w:rPr>
          <w:rFonts w:ascii="Times New Roman" w:hAnsi="Times New Roman" w:cs="Times New Roman"/>
          <w:sz w:val="20"/>
          <w:szCs w:val="20"/>
        </w:rPr>
        <w:lastRenderedPageBreak/>
        <w:t>Приложение № 1</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 xml:space="preserve">к административному регламенту </w:t>
      </w:r>
      <w:r w:rsidRPr="00360FFA">
        <w:rPr>
          <w:rFonts w:ascii="Times New Roman" w:hAnsi="Times New Roman" w:cs="Times New Roman"/>
          <w:sz w:val="20"/>
          <w:szCs w:val="20"/>
        </w:rPr>
        <w:br/>
        <w:t xml:space="preserve">предоставления муниципальной услуги </w:t>
      </w:r>
      <w:r w:rsidRPr="00360FFA">
        <w:rPr>
          <w:rFonts w:ascii="Times New Roman" w:hAnsi="Times New Roman" w:cs="Times New Roman"/>
          <w:sz w:val="20"/>
          <w:szCs w:val="20"/>
        </w:rPr>
        <w:br/>
        <w:t>по предоставлению земельных участков,</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 xml:space="preserve">находящихся в муниципальной собственности, </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в безвозмездное пользование</w:t>
      </w:r>
    </w:p>
    <w:p w:rsidR="00360FFA" w:rsidRPr="00360FFA" w:rsidRDefault="00360FFA" w:rsidP="00360FFA">
      <w:pPr>
        <w:autoSpaceDE w:val="0"/>
        <w:autoSpaceDN w:val="0"/>
        <w:adjustRightInd w:val="0"/>
        <w:jc w:val="center"/>
        <w:outlineLvl w:val="1"/>
        <w:rPr>
          <w:rFonts w:ascii="Times New Roman" w:hAnsi="Times New Roman" w:cs="Times New Roman"/>
          <w:sz w:val="20"/>
          <w:szCs w:val="20"/>
        </w:rPr>
      </w:pPr>
    </w:p>
    <w:p w:rsidR="00360FFA" w:rsidRPr="00360FFA" w:rsidRDefault="00360FFA" w:rsidP="00360FFA">
      <w:pPr>
        <w:autoSpaceDE w:val="0"/>
        <w:autoSpaceDN w:val="0"/>
        <w:adjustRightInd w:val="0"/>
        <w:jc w:val="center"/>
        <w:outlineLvl w:val="1"/>
        <w:rPr>
          <w:rFonts w:ascii="Times New Roman" w:hAnsi="Times New Roman" w:cs="Times New Roman"/>
          <w:sz w:val="20"/>
          <w:szCs w:val="20"/>
        </w:rPr>
      </w:pPr>
      <w:r w:rsidRPr="00360FFA">
        <w:rPr>
          <w:rFonts w:ascii="Times New Roman" w:hAnsi="Times New Roman" w:cs="Times New Roman"/>
          <w:sz w:val="20"/>
          <w:szCs w:val="20"/>
        </w:rPr>
        <w:t>ПРИМЕРНАЯ ФОРМА ЗАЯВЛЕНИЯ</w:t>
      </w:r>
    </w:p>
    <w:p w:rsidR="00360FFA" w:rsidRPr="00360FFA" w:rsidRDefault="00360FFA" w:rsidP="00360FFA">
      <w:pPr>
        <w:autoSpaceDE w:val="0"/>
        <w:autoSpaceDN w:val="0"/>
        <w:adjustRightInd w:val="0"/>
        <w:ind w:firstLine="540"/>
        <w:jc w:val="both"/>
        <w:outlineLvl w:val="1"/>
        <w:rPr>
          <w:rFonts w:ascii="Times New Roman" w:hAnsi="Times New Roman" w:cs="Times New Roman"/>
          <w:sz w:val="20"/>
          <w:szCs w:val="20"/>
        </w:rPr>
      </w:pP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____________________________________________________________________</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(указывается наименование должности главы местной администрации)</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____________________________________________________________________</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____________________________________________________________________</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(фамилия, имя, отчество (последнее – при наличии) гражданина</w:t>
      </w:r>
      <w:r w:rsidRPr="00360FFA">
        <w:rPr>
          <w:rFonts w:ascii="Times New Roman" w:hAnsi="Times New Roman" w:cs="Times New Roman"/>
        </w:rPr>
        <w:br/>
        <w:t xml:space="preserve">                                                                               или наименование юридического лица)</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____________________________________________________________________</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____________________________________________________________________</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(место жительства гражданина или место нахождения юридического лица)</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____________________________________________________________________</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____________________________________________________________________</w:t>
      </w:r>
    </w:p>
    <w:p w:rsidR="00360FFA" w:rsidRPr="00360FFA" w:rsidRDefault="00360FFA" w:rsidP="00360FFA">
      <w:pPr>
        <w:pStyle w:val="ConsPlusNonformat"/>
        <w:jc w:val="center"/>
        <w:rPr>
          <w:rFonts w:ascii="Times New Roman" w:hAnsi="Times New Roman" w:cs="Times New Roman"/>
        </w:rPr>
      </w:pPr>
      <w:r w:rsidRPr="00360FFA">
        <w:rPr>
          <w:rFonts w:ascii="Times New Roman" w:hAnsi="Times New Roman" w:cs="Times New Roman"/>
        </w:rPr>
        <w:t>(реквизиты документа, удостоверяющего личность гражданина</w:t>
      </w:r>
    </w:p>
    <w:p w:rsidR="00360FFA" w:rsidRPr="00360FFA" w:rsidRDefault="00360FFA" w:rsidP="00360FFA">
      <w:pPr>
        <w:pStyle w:val="ConsPlusNonformat"/>
        <w:jc w:val="center"/>
        <w:rPr>
          <w:rFonts w:ascii="Times New Roman" w:hAnsi="Times New Roman" w:cs="Times New Roman"/>
        </w:rPr>
      </w:pPr>
      <w:r w:rsidRPr="00360FFA">
        <w:rPr>
          <w:rFonts w:ascii="Times New Roman" w:hAnsi="Times New Roman" w:cs="Times New Roman"/>
        </w:rPr>
        <w:t xml:space="preserve">или государственный регистрационный номер записи </w:t>
      </w:r>
      <w:r w:rsidRPr="00360FFA">
        <w:rPr>
          <w:rFonts w:ascii="Times New Roman" w:hAnsi="Times New Roman" w:cs="Times New Roman"/>
        </w:rPr>
        <w:br/>
        <w:t xml:space="preserve">                                                                о государственной регистрации юридического лица в едином </w:t>
      </w:r>
      <w:r w:rsidRPr="00360FFA">
        <w:rPr>
          <w:rFonts w:ascii="Times New Roman" w:hAnsi="Times New Roman" w:cs="Times New Roman"/>
        </w:rPr>
        <w:br/>
        <w:t xml:space="preserve">                                                             государственном реестре юридических лиц, идентификационный</w:t>
      </w:r>
    </w:p>
    <w:p w:rsidR="00360FFA" w:rsidRPr="00360FFA" w:rsidRDefault="00360FFA" w:rsidP="00360FFA">
      <w:pPr>
        <w:pStyle w:val="ConsPlusNonformat"/>
        <w:jc w:val="center"/>
        <w:rPr>
          <w:rFonts w:ascii="Times New Roman" w:hAnsi="Times New Roman" w:cs="Times New Roman"/>
        </w:rPr>
      </w:pPr>
      <w:r w:rsidRPr="00360FFA">
        <w:rPr>
          <w:rFonts w:ascii="Times New Roman" w:hAnsi="Times New Roman" w:cs="Times New Roman"/>
        </w:rPr>
        <w:t>номер налогоплательщика, за исключением случаев,</w:t>
      </w:r>
    </w:p>
    <w:p w:rsidR="00360FFA" w:rsidRPr="00360FFA" w:rsidRDefault="00360FFA" w:rsidP="00360FFA">
      <w:pPr>
        <w:pStyle w:val="ConsPlusNonformat"/>
        <w:jc w:val="center"/>
        <w:rPr>
          <w:rFonts w:ascii="Times New Roman" w:hAnsi="Times New Roman" w:cs="Times New Roman"/>
        </w:rPr>
      </w:pPr>
      <w:r w:rsidRPr="00360FFA">
        <w:rPr>
          <w:rFonts w:ascii="Times New Roman" w:hAnsi="Times New Roman" w:cs="Times New Roman"/>
        </w:rPr>
        <w:t>если заявителем является иностранное юридическое лицо)</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____________________________________________________________________</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____________________________________________________________________</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(указать в интересах кого действует уполномоченный представитель</w:t>
      </w:r>
      <w:r w:rsidRPr="00360FFA">
        <w:rPr>
          <w:rFonts w:ascii="Times New Roman" w:hAnsi="Times New Roman" w:cs="Times New Roman"/>
        </w:rPr>
        <w:br/>
        <w:t xml:space="preserve">                                                             в случае подачи заявления уполномоченным представителем)</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____________________________________________________________________</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____________________________________________________________________</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(почтовый адрес и (или) адрес электронной почты для связи с заявителем)</w:t>
      </w:r>
    </w:p>
    <w:p w:rsidR="00360FFA" w:rsidRPr="00360FFA" w:rsidRDefault="00360FFA" w:rsidP="00360FFA">
      <w:pPr>
        <w:pStyle w:val="ConsPlusNonformat"/>
        <w:rPr>
          <w:rFonts w:ascii="Times New Roman" w:hAnsi="Times New Roman" w:cs="Times New Roman"/>
        </w:rPr>
      </w:pPr>
    </w:p>
    <w:p w:rsidR="00360FFA" w:rsidRPr="00360FFA" w:rsidRDefault="00360FFA" w:rsidP="00360FFA">
      <w:pPr>
        <w:pStyle w:val="ConsPlusNonformat"/>
        <w:rPr>
          <w:rFonts w:ascii="Times New Roman" w:hAnsi="Times New Roman" w:cs="Times New Roman"/>
        </w:rPr>
      </w:pP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телефон:________________, факс (при наличии)__________</w:t>
      </w:r>
    </w:p>
    <w:p w:rsidR="00360FFA" w:rsidRPr="00360FFA" w:rsidRDefault="00360FFA" w:rsidP="00360FFA">
      <w:pPr>
        <w:pStyle w:val="ConsPlusNonformat"/>
        <w:ind w:firstLine="142"/>
        <w:jc w:val="center"/>
        <w:rPr>
          <w:rFonts w:ascii="Times New Roman" w:hAnsi="Times New Roman" w:cs="Times New Roman"/>
        </w:rPr>
      </w:pPr>
    </w:p>
    <w:p w:rsidR="00360FFA" w:rsidRPr="00360FFA" w:rsidRDefault="00360FFA" w:rsidP="00360FFA">
      <w:pPr>
        <w:pStyle w:val="ConsPlusNonformat"/>
        <w:jc w:val="center"/>
        <w:rPr>
          <w:rFonts w:ascii="Times New Roman" w:hAnsi="Times New Roman" w:cs="Times New Roman"/>
        </w:rPr>
      </w:pPr>
    </w:p>
    <w:p w:rsidR="00360FFA" w:rsidRPr="00360FFA" w:rsidRDefault="00360FFA" w:rsidP="00360FFA">
      <w:pPr>
        <w:pStyle w:val="ConsPlusNonformat"/>
        <w:jc w:val="center"/>
        <w:rPr>
          <w:rFonts w:ascii="Times New Roman" w:hAnsi="Times New Roman" w:cs="Times New Roman"/>
        </w:rPr>
      </w:pPr>
    </w:p>
    <w:p w:rsidR="00360FFA" w:rsidRPr="00360FFA" w:rsidRDefault="00360FFA" w:rsidP="00360FFA">
      <w:pPr>
        <w:pStyle w:val="ConsPlusNonformat"/>
        <w:jc w:val="center"/>
        <w:rPr>
          <w:rFonts w:ascii="Times New Roman" w:hAnsi="Times New Roman" w:cs="Times New Roman"/>
        </w:rPr>
      </w:pPr>
      <w:r w:rsidRPr="00360FFA">
        <w:rPr>
          <w:rFonts w:ascii="Times New Roman" w:hAnsi="Times New Roman" w:cs="Times New Roman"/>
        </w:rPr>
        <w:t>ЗАЯВЛЕНИЕ</w:t>
      </w:r>
    </w:p>
    <w:p w:rsidR="00360FFA" w:rsidRPr="00360FFA" w:rsidRDefault="00360FFA" w:rsidP="00360FFA">
      <w:pPr>
        <w:pStyle w:val="ConsPlusNonformat"/>
        <w:jc w:val="center"/>
        <w:rPr>
          <w:rFonts w:ascii="Times New Roman" w:hAnsi="Times New Roman" w:cs="Times New Roman"/>
        </w:rPr>
      </w:pPr>
    </w:p>
    <w:p w:rsidR="00360FFA" w:rsidRPr="00360FFA" w:rsidRDefault="00360FFA" w:rsidP="00360FFA">
      <w:pPr>
        <w:pStyle w:val="ConsPlusNonformat"/>
        <w:ind w:firstLine="709"/>
        <w:jc w:val="both"/>
        <w:rPr>
          <w:rFonts w:ascii="Times New Roman" w:hAnsi="Times New Roman" w:cs="Times New Roman"/>
        </w:rPr>
      </w:pPr>
      <w:r w:rsidRPr="00360FFA">
        <w:rPr>
          <w:rFonts w:ascii="Times New Roman" w:hAnsi="Times New Roman" w:cs="Times New Roman"/>
        </w:rPr>
        <w:t>В соответствии со статьей 39.10 Земельного кодекса Российской Федерации прошу предоставить в безвозмездное пользование земельный участок, без проведения торгов:</w:t>
      </w:r>
    </w:p>
    <w:p w:rsidR="00360FFA" w:rsidRPr="00360FFA" w:rsidRDefault="00360FFA" w:rsidP="00360FFA">
      <w:pPr>
        <w:pStyle w:val="ConsPlusNonformat"/>
        <w:jc w:val="both"/>
        <w:rPr>
          <w:rFonts w:ascii="Times New Roman" w:hAnsi="Times New Roman" w:cs="Times New Roman"/>
        </w:rPr>
      </w:pPr>
      <w:r w:rsidRPr="00360FFA">
        <w:rPr>
          <w:rFonts w:ascii="Times New Roman" w:hAnsi="Times New Roman" w:cs="Times New Roman"/>
        </w:rPr>
        <w:t>с кадастровым номером ____________________________________.</w:t>
      </w:r>
    </w:p>
    <w:p w:rsidR="00360FFA" w:rsidRPr="00360FFA" w:rsidRDefault="00360FFA" w:rsidP="00360FFA">
      <w:pPr>
        <w:pStyle w:val="ConsPlusNonformat"/>
        <w:jc w:val="both"/>
        <w:rPr>
          <w:rFonts w:ascii="Times New Roman" w:hAnsi="Times New Roman" w:cs="Times New Roman"/>
        </w:rPr>
      </w:pPr>
      <w:r w:rsidRPr="00360FFA">
        <w:rPr>
          <w:rFonts w:ascii="Times New Roman" w:hAnsi="Times New Roman" w:cs="Times New Roman"/>
        </w:rPr>
        <w:t>Основание предоставления земельного участка без проведения торгов: ____________________________________________________________________.</w:t>
      </w:r>
    </w:p>
    <w:p w:rsidR="00360FFA" w:rsidRPr="00360FFA" w:rsidRDefault="00360FFA" w:rsidP="00360FFA">
      <w:pPr>
        <w:pStyle w:val="ConsPlusNonformat"/>
        <w:jc w:val="both"/>
        <w:rPr>
          <w:rFonts w:ascii="Times New Roman" w:hAnsi="Times New Roman" w:cs="Times New Roman"/>
        </w:rPr>
      </w:pPr>
      <w:r w:rsidRPr="00360FFA">
        <w:rPr>
          <w:rFonts w:ascii="Times New Roman" w:hAnsi="Times New Roman" w:cs="Times New Roman"/>
        </w:rPr>
        <w:t xml:space="preserve">                    (из числа предусмотренных пунктом 1.2 административного регламента)</w:t>
      </w:r>
    </w:p>
    <w:p w:rsidR="00360FFA" w:rsidRPr="00360FFA" w:rsidRDefault="00360FFA" w:rsidP="00360FFA">
      <w:pPr>
        <w:pStyle w:val="ConsPlusNonformat"/>
        <w:jc w:val="both"/>
        <w:rPr>
          <w:rFonts w:ascii="Times New Roman" w:hAnsi="Times New Roman" w:cs="Times New Roman"/>
        </w:rPr>
      </w:pPr>
      <w:r w:rsidRPr="00360FFA">
        <w:rPr>
          <w:rFonts w:ascii="Times New Roman" w:hAnsi="Times New Roman" w:cs="Times New Roman"/>
        </w:rPr>
        <w:t>Цель использования земельного участка: ________________________________</w:t>
      </w:r>
    </w:p>
    <w:p w:rsidR="00360FFA" w:rsidRPr="00360FFA" w:rsidRDefault="00360FFA" w:rsidP="00360FFA">
      <w:pPr>
        <w:pStyle w:val="ConsPlusNonformat"/>
        <w:jc w:val="both"/>
        <w:rPr>
          <w:rFonts w:ascii="Times New Roman" w:hAnsi="Times New Roman" w:cs="Times New Roman"/>
        </w:rPr>
      </w:pPr>
      <w:r w:rsidRPr="00360FFA">
        <w:rPr>
          <w:rFonts w:ascii="Times New Roman" w:hAnsi="Times New Roman" w:cs="Times New Roman"/>
        </w:rPr>
        <w:t>____________________________________________________________________.</w:t>
      </w:r>
    </w:p>
    <w:p w:rsidR="00360FFA" w:rsidRPr="00360FFA" w:rsidRDefault="00360FFA" w:rsidP="00360FFA">
      <w:pPr>
        <w:pStyle w:val="ConsPlusNonformat"/>
        <w:jc w:val="both"/>
        <w:rPr>
          <w:rFonts w:ascii="Times New Roman" w:hAnsi="Times New Roman" w:cs="Times New Roman"/>
        </w:rPr>
      </w:pPr>
      <w:r w:rsidRPr="00360FFA">
        <w:rPr>
          <w:rFonts w:ascii="Times New Roman" w:hAnsi="Times New Roman" w:cs="Times New Roman"/>
        </w:rPr>
        <w:t>Реквизиты решения об изъятии земельного участка для государственных или</w:t>
      </w:r>
    </w:p>
    <w:p w:rsidR="00360FFA" w:rsidRPr="00360FFA" w:rsidRDefault="00360FFA" w:rsidP="00360FFA">
      <w:pPr>
        <w:pStyle w:val="ConsPlusNonformat"/>
        <w:jc w:val="both"/>
        <w:rPr>
          <w:rFonts w:ascii="Times New Roman" w:hAnsi="Times New Roman" w:cs="Times New Roman"/>
        </w:rPr>
      </w:pPr>
      <w:r w:rsidRPr="00360FFA">
        <w:rPr>
          <w:rFonts w:ascii="Times New Roman" w:hAnsi="Times New Roman" w:cs="Times New Roman"/>
        </w:rPr>
        <w:t>муниципальных нужд: ________________________________________________.</w:t>
      </w:r>
    </w:p>
    <w:p w:rsidR="00360FFA" w:rsidRPr="00360FFA" w:rsidRDefault="00360FFA" w:rsidP="00360FFA">
      <w:pPr>
        <w:pStyle w:val="ConsPlusNonformat"/>
        <w:jc w:val="center"/>
        <w:rPr>
          <w:rFonts w:ascii="Times New Roman" w:hAnsi="Times New Roman" w:cs="Times New Roman"/>
        </w:rPr>
      </w:pPr>
      <w:r w:rsidRPr="00360FFA">
        <w:rPr>
          <w:rFonts w:ascii="Times New Roman" w:hAnsi="Times New Roman" w:cs="Times New Roman"/>
        </w:rPr>
        <w:t>(если земельный участок предоставляется взамен земельного участка, изымаемого для государственных или муниципальных нужд)</w:t>
      </w:r>
    </w:p>
    <w:p w:rsidR="00360FFA" w:rsidRPr="00360FFA" w:rsidRDefault="00360FFA" w:rsidP="00360FFA">
      <w:pPr>
        <w:pStyle w:val="ConsPlusNonformat"/>
        <w:jc w:val="both"/>
        <w:rPr>
          <w:rFonts w:ascii="Times New Roman" w:hAnsi="Times New Roman" w:cs="Times New Roman"/>
        </w:rPr>
      </w:pPr>
      <w:r w:rsidRPr="00360FFA">
        <w:rPr>
          <w:rFonts w:ascii="Times New Roman" w:hAnsi="Times New Roman" w:cs="Times New Roman"/>
        </w:rPr>
        <w:t>Реквизиты  решения об утверждении документа территориального планирования и (или) проекта планировки:_______________________________</w:t>
      </w:r>
    </w:p>
    <w:p w:rsidR="00360FFA" w:rsidRPr="00360FFA" w:rsidRDefault="00360FFA" w:rsidP="00360FFA">
      <w:pPr>
        <w:pStyle w:val="ConsPlusNonformat"/>
        <w:jc w:val="both"/>
        <w:rPr>
          <w:rFonts w:ascii="Times New Roman" w:hAnsi="Times New Roman" w:cs="Times New Roman"/>
        </w:rPr>
      </w:pPr>
      <w:r w:rsidRPr="00360FFA">
        <w:rPr>
          <w:rFonts w:ascii="Times New Roman" w:hAnsi="Times New Roman" w:cs="Times New Roman"/>
        </w:rPr>
        <w:t>____________________________________________________________________</w:t>
      </w:r>
    </w:p>
    <w:p w:rsidR="00360FFA" w:rsidRPr="00360FFA" w:rsidRDefault="00360FFA" w:rsidP="00360FFA">
      <w:pPr>
        <w:pStyle w:val="ConsPlusNonformat"/>
        <w:jc w:val="center"/>
        <w:rPr>
          <w:rFonts w:ascii="Times New Roman" w:hAnsi="Times New Roman" w:cs="Times New Roman"/>
        </w:rPr>
      </w:pPr>
      <w:r w:rsidRPr="00360FFA">
        <w:rPr>
          <w:rFonts w:ascii="Times New Roman" w:hAnsi="Times New Roman" w:cs="Times New Roman"/>
        </w:rPr>
        <w:t xml:space="preserve">(в случае, если земельный участок предоставляется для размещения объектов, предусмотренных этим </w:t>
      </w:r>
      <w:r w:rsidRPr="00360FFA">
        <w:rPr>
          <w:rFonts w:ascii="Times New Roman" w:hAnsi="Times New Roman" w:cs="Times New Roman"/>
        </w:rPr>
        <w:lastRenderedPageBreak/>
        <w:t>документом и (или) проектом)</w:t>
      </w:r>
    </w:p>
    <w:p w:rsidR="00360FFA" w:rsidRPr="00360FFA" w:rsidRDefault="00360FFA" w:rsidP="00360FFA">
      <w:pPr>
        <w:pStyle w:val="ConsPlusNonformat"/>
        <w:jc w:val="both"/>
        <w:rPr>
          <w:rFonts w:ascii="Times New Roman" w:hAnsi="Times New Roman" w:cs="Times New Roman"/>
        </w:rPr>
      </w:pPr>
      <w:r w:rsidRPr="00360FFA">
        <w:rPr>
          <w:rFonts w:ascii="Times New Roman" w:hAnsi="Times New Roman" w:cs="Times New Roman"/>
        </w:rPr>
        <w:t>Реквизиты  решения о предварительном согласовании предоставления земельного участка: ___________________________________________________</w:t>
      </w:r>
    </w:p>
    <w:p w:rsidR="00360FFA" w:rsidRPr="00360FFA" w:rsidRDefault="00360FFA" w:rsidP="00360FFA">
      <w:pPr>
        <w:pStyle w:val="ConsPlusNonformat"/>
        <w:jc w:val="center"/>
        <w:rPr>
          <w:rFonts w:ascii="Times New Roman" w:hAnsi="Times New Roman" w:cs="Times New Roman"/>
        </w:rPr>
      </w:pPr>
      <w:r w:rsidRPr="00360FFA">
        <w:rPr>
          <w:rFonts w:ascii="Times New Roman" w:hAnsi="Times New Roman" w:cs="Times New Roman"/>
        </w:rPr>
        <w:t>(в случае, если испрашиваемый земельный участок образовывался или его границы уточнялись на основании данного решения)</w:t>
      </w:r>
    </w:p>
    <w:p w:rsidR="00360FFA" w:rsidRPr="00360FFA" w:rsidRDefault="00360FFA" w:rsidP="00360FFA">
      <w:pPr>
        <w:pStyle w:val="ConsPlusNonformat"/>
        <w:jc w:val="both"/>
        <w:rPr>
          <w:rFonts w:ascii="Times New Roman" w:hAnsi="Times New Roman" w:cs="Times New Roman"/>
        </w:rPr>
      </w:pPr>
      <w:r w:rsidRPr="00360FFA">
        <w:rPr>
          <w:rFonts w:ascii="Times New Roman" w:hAnsi="Times New Roman" w:cs="Times New Roman"/>
        </w:rPr>
        <w:t>____________________________________________________________________</w:t>
      </w:r>
    </w:p>
    <w:p w:rsidR="00360FFA" w:rsidRPr="00360FFA" w:rsidRDefault="00360FFA" w:rsidP="00360FFA">
      <w:pPr>
        <w:pStyle w:val="ConsPlusNonformat"/>
        <w:ind w:firstLine="709"/>
        <w:jc w:val="both"/>
        <w:rPr>
          <w:rFonts w:ascii="Times New Roman" w:hAnsi="Times New Roman" w:cs="Times New Roman"/>
        </w:rPr>
      </w:pPr>
      <w:r w:rsidRPr="00360FFA">
        <w:rPr>
          <w:rFonts w:ascii="Times New Roman" w:hAnsi="Times New Roman" w:cs="Times New Roman"/>
        </w:rPr>
        <w:t>Прошу уведомить о получении заявления о предоставлении земельного участка, о результате предоставления муниципальной услуги:</w:t>
      </w:r>
    </w:p>
    <w:p w:rsidR="00360FFA" w:rsidRPr="00360FFA" w:rsidRDefault="007C7D8B" w:rsidP="00360FFA">
      <w:pPr>
        <w:pStyle w:val="ConsPlusNonformat"/>
        <w:ind w:firstLine="709"/>
        <w:jc w:val="both"/>
        <w:rPr>
          <w:rFonts w:ascii="Times New Roman" w:hAnsi="Times New Roman" w:cs="Times New Roman"/>
        </w:rPr>
      </w:pPr>
      <w:r>
        <w:rPr>
          <w:rFonts w:ascii="Times New Roman" w:hAnsi="Times New Roman" w:cs="Times New Roman"/>
          <w:noProof/>
        </w:rPr>
        <w:pict>
          <v:rect id="_x0000_s1029" style="position:absolute;left:0;text-align:left;margin-left:36.35pt;margin-top:3.95pt;width:9pt;height:9.75pt;z-index:251674624"/>
        </w:pict>
      </w:r>
      <w:r w:rsidR="00360FFA" w:rsidRPr="00360FFA">
        <w:rPr>
          <w:rFonts w:ascii="Times New Roman" w:hAnsi="Times New Roman" w:cs="Times New Roman"/>
        </w:rPr>
        <w:t xml:space="preserve">    по телефону;</w:t>
      </w:r>
    </w:p>
    <w:p w:rsidR="00360FFA" w:rsidRPr="00360FFA" w:rsidRDefault="007C7D8B" w:rsidP="00360FFA">
      <w:pPr>
        <w:pStyle w:val="ConsPlusNonformat"/>
        <w:ind w:left="720"/>
        <w:jc w:val="both"/>
        <w:rPr>
          <w:rFonts w:ascii="Times New Roman" w:hAnsi="Times New Roman" w:cs="Times New Roman"/>
        </w:rPr>
      </w:pPr>
      <w:r>
        <w:rPr>
          <w:rFonts w:ascii="Times New Roman" w:hAnsi="Times New Roman" w:cs="Times New Roman"/>
          <w:noProof/>
        </w:rPr>
        <w:pict>
          <v:rect id="_x0000_s1030" style="position:absolute;left:0;text-align:left;margin-left:36.35pt;margin-top:2.1pt;width:9pt;height:9.75pt;z-index:251675648"/>
        </w:pict>
      </w:r>
      <w:r w:rsidR="00360FFA" w:rsidRPr="00360FFA">
        <w:rPr>
          <w:rFonts w:ascii="Times New Roman" w:hAnsi="Times New Roman" w:cs="Times New Roman"/>
        </w:rPr>
        <w:t xml:space="preserve">    сообщением на электронную почту;</w:t>
      </w:r>
    </w:p>
    <w:p w:rsidR="00360FFA" w:rsidRPr="00360FFA" w:rsidRDefault="007C7D8B" w:rsidP="00360FFA">
      <w:pPr>
        <w:pStyle w:val="ConsPlusNonformat"/>
        <w:ind w:firstLine="709"/>
        <w:jc w:val="both"/>
        <w:rPr>
          <w:rFonts w:ascii="Times New Roman" w:hAnsi="Times New Roman" w:cs="Times New Roman"/>
        </w:rPr>
      </w:pPr>
      <w:r>
        <w:rPr>
          <w:rFonts w:ascii="Times New Roman" w:hAnsi="Times New Roman" w:cs="Times New Roman"/>
          <w:noProof/>
        </w:rPr>
        <w:pict>
          <v:rect id="_x0000_s1035" style="position:absolute;left:0;text-align:left;margin-left:36.35pt;margin-top:3.95pt;width:9pt;height:9.75pt;z-index:251680768"/>
        </w:pict>
      </w:r>
      <w:r w:rsidR="00360FFA" w:rsidRPr="00360FFA">
        <w:rPr>
          <w:rFonts w:ascii="Times New Roman" w:hAnsi="Times New Roman" w:cs="Times New Roman"/>
        </w:rPr>
        <w:t xml:space="preserve">    в личный кабинет ФГИС «Единый портал государственных и муниципальных услуг (функций)»;</w:t>
      </w:r>
    </w:p>
    <w:p w:rsidR="00360FFA" w:rsidRPr="00360FFA" w:rsidRDefault="007C7D8B" w:rsidP="00360FFA">
      <w:pPr>
        <w:pStyle w:val="ConsPlusNonformat"/>
        <w:ind w:left="720"/>
        <w:jc w:val="both"/>
        <w:rPr>
          <w:rFonts w:ascii="Times New Roman" w:hAnsi="Times New Roman" w:cs="Times New Roman"/>
        </w:rPr>
      </w:pPr>
      <w:r>
        <w:rPr>
          <w:rFonts w:ascii="Times New Roman" w:hAnsi="Times New Roman" w:cs="Times New Roman"/>
          <w:noProof/>
        </w:rPr>
        <w:pict>
          <v:rect id="_x0000_s1031" style="position:absolute;left:0;text-align:left;margin-left:36.35pt;margin-top:1.75pt;width:9pt;height:9.75pt;z-index:251676672"/>
        </w:pict>
      </w:r>
      <w:r w:rsidR="00360FFA" w:rsidRPr="00360FFA">
        <w:rPr>
          <w:rFonts w:ascii="Times New Roman" w:hAnsi="Times New Roman" w:cs="Times New Roman"/>
        </w:rPr>
        <w:t xml:space="preserve">    почтовым сообщением.</w:t>
      </w:r>
    </w:p>
    <w:p w:rsidR="00360FFA" w:rsidRPr="00360FFA" w:rsidRDefault="00360FFA" w:rsidP="00360FFA">
      <w:pPr>
        <w:pStyle w:val="ConsPlusNonformat"/>
        <w:ind w:firstLine="709"/>
        <w:jc w:val="both"/>
        <w:rPr>
          <w:rFonts w:ascii="Times New Roman" w:hAnsi="Times New Roman" w:cs="Times New Roman"/>
        </w:rPr>
      </w:pPr>
      <w:r w:rsidRPr="00360FFA">
        <w:rPr>
          <w:rFonts w:ascii="Times New Roman" w:hAnsi="Times New Roman" w:cs="Times New Roman"/>
        </w:rPr>
        <w:t>В случае принятия решения о предоставлении земельного участка прошу проект договора:</w:t>
      </w:r>
    </w:p>
    <w:p w:rsidR="00360FFA" w:rsidRPr="00360FFA" w:rsidRDefault="007C7D8B" w:rsidP="00360FFA">
      <w:pPr>
        <w:pStyle w:val="ConsPlusNonformat"/>
        <w:ind w:left="709"/>
        <w:jc w:val="both"/>
        <w:rPr>
          <w:rFonts w:ascii="Times New Roman" w:hAnsi="Times New Roman" w:cs="Times New Roman"/>
        </w:rPr>
      </w:pPr>
      <w:r>
        <w:rPr>
          <w:rFonts w:ascii="Times New Roman" w:hAnsi="Times New Roman" w:cs="Times New Roman"/>
          <w:noProof/>
        </w:rPr>
        <w:pict>
          <v:rect id="_x0000_s1032" style="position:absolute;left:0;text-align:left;margin-left:36.35pt;margin-top:3.95pt;width:9pt;height:9.75pt;z-index:251677696"/>
        </w:pict>
      </w:r>
      <w:r w:rsidR="00360FFA" w:rsidRPr="00360FFA">
        <w:rPr>
          <w:rFonts w:ascii="Times New Roman" w:hAnsi="Times New Roman" w:cs="Times New Roman"/>
        </w:rPr>
        <w:t xml:space="preserve">    выдать в (</w:t>
      </w:r>
      <w:r w:rsidR="00360FFA" w:rsidRPr="00360FFA">
        <w:rPr>
          <w:rFonts w:ascii="Times New Roman" w:hAnsi="Times New Roman" w:cs="Times New Roman"/>
          <w:i/>
        </w:rPr>
        <w:t>указывается наименование местной администрации)</w:t>
      </w:r>
      <w:r w:rsidR="00360FFA" w:rsidRPr="00360FFA">
        <w:rPr>
          <w:rFonts w:ascii="Times New Roman" w:hAnsi="Times New Roman" w:cs="Times New Roman"/>
        </w:rPr>
        <w:t>;</w:t>
      </w:r>
    </w:p>
    <w:p w:rsidR="00360FFA" w:rsidRPr="00360FFA" w:rsidRDefault="007C7D8B" w:rsidP="00360FFA">
      <w:pPr>
        <w:pStyle w:val="ConsPlusNonformat"/>
        <w:ind w:left="709"/>
        <w:jc w:val="both"/>
        <w:rPr>
          <w:rFonts w:ascii="Times New Roman" w:hAnsi="Times New Roman" w:cs="Times New Roman"/>
        </w:rPr>
      </w:pPr>
      <w:r>
        <w:rPr>
          <w:rFonts w:ascii="Times New Roman" w:hAnsi="Times New Roman" w:cs="Times New Roman"/>
          <w:noProof/>
        </w:rPr>
        <w:pict>
          <v:rect id="_x0000_s1034" style="position:absolute;left:0;text-align:left;margin-left:36.35pt;margin-top:1.5pt;width:9pt;height:9.75pt;z-index:251679744"/>
        </w:pict>
      </w:r>
      <w:r w:rsidR="00360FFA" w:rsidRPr="00360FFA">
        <w:rPr>
          <w:rFonts w:ascii="Times New Roman" w:hAnsi="Times New Roman" w:cs="Times New Roman"/>
        </w:rPr>
        <w:t xml:space="preserve">    выдать в филиале ГАУ НСО «МФЦ» (указывается в случае направления заявления посредством МФЦ);</w:t>
      </w:r>
    </w:p>
    <w:p w:rsidR="00360FFA" w:rsidRPr="00360FFA" w:rsidRDefault="007C7D8B" w:rsidP="00360FFA">
      <w:pPr>
        <w:pStyle w:val="ConsPlusNonformat"/>
        <w:ind w:left="709"/>
        <w:jc w:val="both"/>
        <w:rPr>
          <w:rFonts w:ascii="Times New Roman" w:hAnsi="Times New Roman" w:cs="Times New Roman"/>
        </w:rPr>
      </w:pPr>
      <w:r>
        <w:rPr>
          <w:rFonts w:ascii="Times New Roman" w:hAnsi="Times New Roman" w:cs="Times New Roman"/>
          <w:noProof/>
        </w:rPr>
        <w:pict>
          <v:rect id="_x0000_s1033" style="position:absolute;left:0;text-align:left;margin-left:36.35pt;margin-top:1.75pt;width:9pt;height:9.75pt;z-index:251678720"/>
        </w:pict>
      </w:r>
      <w:r w:rsidR="00360FFA" w:rsidRPr="00360FFA">
        <w:rPr>
          <w:rFonts w:ascii="Times New Roman" w:hAnsi="Times New Roman" w:cs="Times New Roman"/>
        </w:rPr>
        <w:t xml:space="preserve">    направить почтовым сообщением.</w:t>
      </w:r>
    </w:p>
    <w:p w:rsidR="00360FFA" w:rsidRPr="00360FFA" w:rsidRDefault="00360FFA" w:rsidP="00360FFA">
      <w:pPr>
        <w:pStyle w:val="ConsPlusNonformat"/>
        <w:ind w:firstLine="709"/>
        <w:jc w:val="both"/>
        <w:rPr>
          <w:rFonts w:ascii="Times New Roman" w:hAnsi="Times New Roman" w:cs="Times New Roman"/>
        </w:rPr>
      </w:pPr>
      <w:r w:rsidRPr="00360FFA">
        <w:rPr>
          <w:rFonts w:ascii="Times New Roman" w:hAnsi="Times New Roman" w:cs="Times New Roman"/>
        </w:rPr>
        <w:t>К заявлению прилагаются следующие документы (заполняется по желанию заявителя):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6701"/>
        <w:gridCol w:w="1116"/>
        <w:gridCol w:w="1364"/>
      </w:tblGrid>
      <w:tr w:rsidR="00360FFA" w:rsidRPr="00360FFA" w:rsidTr="00E00D2C">
        <w:tc>
          <w:tcPr>
            <w:tcW w:w="672"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r w:rsidRPr="00360FFA">
              <w:rPr>
                <w:rFonts w:ascii="Times New Roman" w:hAnsi="Times New Roman" w:cs="Times New Roman"/>
              </w:rPr>
              <w:t>№ п/п</w:t>
            </w:r>
          </w:p>
        </w:tc>
        <w:tc>
          <w:tcPr>
            <w:tcW w:w="6701"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r w:rsidRPr="00360FFA">
              <w:rPr>
                <w:rFonts w:ascii="Times New Roman" w:hAnsi="Times New Roman" w:cs="Times New Roman"/>
              </w:rPr>
              <w:t>Наименование документа</w:t>
            </w:r>
          </w:p>
        </w:tc>
        <w:tc>
          <w:tcPr>
            <w:tcW w:w="1116"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r w:rsidRPr="00360FFA">
              <w:rPr>
                <w:rFonts w:ascii="Times New Roman" w:hAnsi="Times New Roman" w:cs="Times New Roman"/>
              </w:rPr>
              <w:t>Кол-во экз.</w:t>
            </w:r>
          </w:p>
        </w:tc>
        <w:tc>
          <w:tcPr>
            <w:tcW w:w="1364"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r w:rsidRPr="00360FFA">
              <w:rPr>
                <w:rFonts w:ascii="Times New Roman" w:hAnsi="Times New Roman" w:cs="Times New Roman"/>
              </w:rPr>
              <w:t>Кол-во листов</w:t>
            </w:r>
          </w:p>
        </w:tc>
      </w:tr>
      <w:tr w:rsidR="00360FFA" w:rsidRPr="00360FFA" w:rsidTr="00E00D2C">
        <w:tc>
          <w:tcPr>
            <w:tcW w:w="672"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p>
        </w:tc>
        <w:tc>
          <w:tcPr>
            <w:tcW w:w="6701"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p>
        </w:tc>
        <w:tc>
          <w:tcPr>
            <w:tcW w:w="1116"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p>
        </w:tc>
        <w:tc>
          <w:tcPr>
            <w:tcW w:w="1364"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p>
        </w:tc>
      </w:tr>
      <w:tr w:rsidR="00360FFA" w:rsidRPr="00360FFA" w:rsidTr="00E00D2C">
        <w:tc>
          <w:tcPr>
            <w:tcW w:w="672"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p>
        </w:tc>
        <w:tc>
          <w:tcPr>
            <w:tcW w:w="6701"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p>
        </w:tc>
        <w:tc>
          <w:tcPr>
            <w:tcW w:w="1116"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p>
        </w:tc>
        <w:tc>
          <w:tcPr>
            <w:tcW w:w="1364" w:type="dxa"/>
            <w:shd w:val="clear" w:color="auto" w:fill="auto"/>
            <w:vAlign w:val="center"/>
          </w:tcPr>
          <w:p w:rsidR="00360FFA" w:rsidRPr="00360FFA" w:rsidRDefault="00360FFA" w:rsidP="00E00D2C">
            <w:pPr>
              <w:pStyle w:val="ConsPlusNonformat"/>
              <w:jc w:val="center"/>
              <w:rPr>
                <w:rFonts w:ascii="Times New Roman" w:hAnsi="Times New Roman" w:cs="Times New Roman"/>
              </w:rPr>
            </w:pPr>
          </w:p>
        </w:tc>
      </w:tr>
    </w:tbl>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«___» __________20___ г.      _________               ___________________________</w:t>
      </w:r>
    </w:p>
    <w:p w:rsidR="00360FFA" w:rsidRPr="00360FFA" w:rsidRDefault="00360FFA" w:rsidP="00360FFA">
      <w:pPr>
        <w:pStyle w:val="ConsPlusNonformat"/>
        <w:rPr>
          <w:rFonts w:ascii="Times New Roman" w:hAnsi="Times New Roman" w:cs="Times New Roman"/>
        </w:rPr>
      </w:pPr>
      <w:r w:rsidRPr="00360FFA">
        <w:rPr>
          <w:rFonts w:ascii="Times New Roman" w:hAnsi="Times New Roman" w:cs="Times New Roman"/>
        </w:rPr>
        <w:t xml:space="preserve">                                                              (подпись)                                     (фамилия, имя, отчество)</w:t>
      </w:r>
    </w:p>
    <w:p w:rsidR="00360FFA" w:rsidRPr="00360FFA" w:rsidRDefault="00360FFA" w:rsidP="00360FFA">
      <w:pPr>
        <w:jc w:val="right"/>
        <w:rPr>
          <w:rFonts w:ascii="Times New Roman" w:hAnsi="Times New Roman" w:cs="Times New Roman"/>
          <w:sz w:val="20"/>
          <w:szCs w:val="20"/>
        </w:rPr>
        <w:sectPr w:rsidR="00360FFA" w:rsidRPr="00360FFA" w:rsidSect="005E73F7">
          <w:headerReference w:type="default" r:id="rId37"/>
          <w:headerReference w:type="first" r:id="rId38"/>
          <w:pgSz w:w="11906" w:h="16838" w:code="9"/>
          <w:pgMar w:top="1134" w:right="851" w:bottom="709" w:left="1418" w:header="408" w:footer="709" w:gutter="0"/>
          <w:cols w:space="720"/>
          <w:titlePg/>
          <w:docGrid w:linePitch="381"/>
        </w:sectPr>
      </w:pPr>
    </w:p>
    <w:p w:rsidR="00360FFA" w:rsidRPr="00360FFA" w:rsidRDefault="00360FFA" w:rsidP="00360FFA">
      <w:pPr>
        <w:jc w:val="right"/>
        <w:rPr>
          <w:rFonts w:ascii="Times New Roman" w:hAnsi="Times New Roman" w:cs="Times New Roman"/>
          <w:sz w:val="20"/>
          <w:szCs w:val="20"/>
        </w:rPr>
      </w:pPr>
      <w:r w:rsidRPr="00360FFA">
        <w:rPr>
          <w:rFonts w:ascii="Times New Roman" w:hAnsi="Times New Roman" w:cs="Times New Roman"/>
          <w:sz w:val="20"/>
          <w:szCs w:val="20"/>
        </w:rPr>
        <w:lastRenderedPageBreak/>
        <w:t>Приложение № 2</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 xml:space="preserve">к административному регламенту </w:t>
      </w:r>
      <w:r w:rsidRPr="00360FFA">
        <w:rPr>
          <w:rFonts w:ascii="Times New Roman" w:hAnsi="Times New Roman" w:cs="Times New Roman"/>
          <w:sz w:val="20"/>
          <w:szCs w:val="20"/>
        </w:rPr>
        <w:br/>
        <w:t xml:space="preserve">предоставления муниципальной услуги </w:t>
      </w:r>
      <w:r w:rsidRPr="00360FFA">
        <w:rPr>
          <w:rFonts w:ascii="Times New Roman" w:hAnsi="Times New Roman" w:cs="Times New Roman"/>
          <w:sz w:val="20"/>
          <w:szCs w:val="20"/>
        </w:rPr>
        <w:br/>
        <w:t>по предоставлению земельных участков,</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 xml:space="preserve">находящихся в муниципальной собственности, </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в безвозмездное пользование</w:t>
      </w:r>
    </w:p>
    <w:p w:rsidR="00360FFA" w:rsidRPr="00360FFA" w:rsidRDefault="00360FFA" w:rsidP="00360FFA">
      <w:pPr>
        <w:jc w:val="right"/>
        <w:rPr>
          <w:rFonts w:ascii="Times New Roman" w:hAnsi="Times New Roman" w:cs="Times New Roman"/>
          <w:sz w:val="20"/>
          <w:szCs w:val="20"/>
        </w:rPr>
      </w:pPr>
    </w:p>
    <w:p w:rsidR="00360FFA" w:rsidRPr="00360FFA" w:rsidRDefault="00360FFA" w:rsidP="00360FFA">
      <w:pPr>
        <w:autoSpaceDE w:val="0"/>
        <w:autoSpaceDN w:val="0"/>
        <w:adjustRightInd w:val="0"/>
        <w:jc w:val="center"/>
        <w:outlineLvl w:val="1"/>
        <w:rPr>
          <w:rFonts w:ascii="Times New Roman" w:hAnsi="Times New Roman" w:cs="Times New Roman"/>
          <w:b/>
          <w:sz w:val="20"/>
          <w:szCs w:val="20"/>
        </w:rPr>
      </w:pPr>
      <w:bookmarkStart w:id="37" w:name="P39"/>
      <w:bookmarkEnd w:id="37"/>
      <w:r w:rsidRPr="00360FFA">
        <w:rPr>
          <w:rFonts w:ascii="Times New Roman" w:hAnsi="Times New Roman" w:cs="Times New Roman"/>
          <w:b/>
          <w:sz w:val="20"/>
          <w:szCs w:val="20"/>
        </w:rPr>
        <w:t>Перечень документов, подтверждающих право заявителя на приобретение земельного участка</w:t>
      </w:r>
      <w:r w:rsidRPr="00360FFA">
        <w:rPr>
          <w:rFonts w:ascii="Times New Roman" w:hAnsi="Times New Roman" w:cs="Times New Roman"/>
          <w:b/>
          <w:sz w:val="20"/>
          <w:szCs w:val="20"/>
        </w:rPr>
        <w:br/>
        <w:t>в безвозмездное пользование без проведения торгов</w:t>
      </w:r>
    </w:p>
    <w:p w:rsidR="00360FFA" w:rsidRPr="00360FFA" w:rsidRDefault="00360FFA" w:rsidP="00360FFA">
      <w:pPr>
        <w:autoSpaceDE w:val="0"/>
        <w:autoSpaceDN w:val="0"/>
        <w:adjustRightInd w:val="0"/>
        <w:jc w:val="center"/>
        <w:outlineLvl w:val="1"/>
        <w:rPr>
          <w:rFonts w:ascii="Times New Roman" w:hAnsi="Times New Roman" w:cs="Times New Roman"/>
          <w:b/>
          <w:sz w:val="20"/>
          <w:szCs w:val="20"/>
        </w:rPr>
      </w:pPr>
    </w:p>
    <w:tbl>
      <w:tblPr>
        <w:tblW w:w="14606" w:type="dxa"/>
        <w:shd w:val="clear" w:color="auto" w:fill="FFFFFF"/>
        <w:tblCellMar>
          <w:left w:w="0" w:type="dxa"/>
          <w:right w:w="0" w:type="dxa"/>
        </w:tblCellMar>
        <w:tblLook w:val="04A0"/>
      </w:tblPr>
      <w:tblGrid>
        <w:gridCol w:w="454"/>
        <w:gridCol w:w="2148"/>
        <w:gridCol w:w="1752"/>
        <w:gridCol w:w="3073"/>
        <w:gridCol w:w="3138"/>
        <w:gridCol w:w="4041"/>
      </w:tblGrid>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п/п</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Основание предоставления земельного участка без проведения торгов</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Вид права, на котором осуществляется предоставление земельного участка бесплатно или за плату</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Заявитель</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принимающим заявление о приобретении прав на земельный участок)</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1.</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xml:space="preserve">Подпункт 1 пункта 1.2 административного регламента </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Орган государственной власти</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необходимый для осуществления органами государственной власти своих полномочий</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39"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xml:space="preserve"> Выписка из ЕГРН об объекте недвижимости (об испрашиваемом </w:t>
            </w:r>
            <w:r w:rsidR="00360FFA" w:rsidRPr="00360FFA">
              <w:rPr>
                <w:rFonts w:ascii="Times New Roman" w:hAnsi="Times New Roman" w:cs="Times New Roman"/>
                <w:color w:val="464C55"/>
                <w:sz w:val="20"/>
                <w:szCs w:val="20"/>
              </w:rPr>
              <w:lastRenderedPageBreak/>
              <w:t>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40"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2.</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1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Орган местного самоуправления</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необходимый для осуществления органами местного самоуправления своих полномочий</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41"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42"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3.</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1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Государственное или муниципальное учреждение (бюджетное, казенное, автономное)</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43"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44"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4.</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1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Казенное предприятие</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необходимый для осуществления деятельности казенного предприятия</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45"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46"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5.</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1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Центр исторического наследия Президента Российской Федерации, прекратившего исполнение своих полномочий</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необходимый для осуществления деятельности Центра исторического наследия Президента Российской Федерации, прекратившего исполнение своих полномочий</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47"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48"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6.</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2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Работник организации, которой земельный участок предоставлен на праве постоянного (бессрочного) пользования</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предоставляемый в виде служебного надела</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Приказ о приеме на работу, выписка из трудовой книжки (либо сведения о трудовой деятельности) или трудовой договор (контракт)</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49"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7.</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3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Религиозная организация</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предназначенный для размещения зданий, сооружения религиозного или благотворительного назначения</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50"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51"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52"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8.</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4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Религиозная организация, которой на праве безвозмездного пользования предоставлены здания, сооружения</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Договор безвозмездного пользования зданием, сооружением, если право на такое здание, сооружение не зарегистрировано в ЕГРН</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w:t>
            </w:r>
            <w:r w:rsidRPr="00360FFA">
              <w:rPr>
                <w:rFonts w:ascii="Times New Roman" w:hAnsi="Times New Roman" w:cs="Times New Roman"/>
                <w:color w:val="464C55"/>
                <w:sz w:val="20"/>
                <w:szCs w:val="20"/>
              </w:rPr>
              <w:lastRenderedPageBreak/>
              <w:t>заявителю</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53"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54"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 здании и (или) сооружении, расположенном(ых) на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55"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9.</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5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Лицо, с которым в соответствии с </w:t>
            </w:r>
            <w:hyperlink r:id="rId56" w:history="1">
              <w:r w:rsidRPr="00360FFA">
                <w:rPr>
                  <w:rStyle w:val="a3"/>
                  <w:rFonts w:ascii="Times New Roman" w:hAnsi="Times New Roman" w:cs="Times New Roman"/>
                  <w:sz w:val="20"/>
                  <w:szCs w:val="20"/>
                </w:rPr>
                <w:t>Федеральным законом</w:t>
              </w:r>
            </w:hyperlink>
            <w:r w:rsidRPr="00360FFA">
              <w:rPr>
                <w:rFonts w:ascii="Times New Roman" w:hAnsi="Times New Roman" w:cs="Times New Roman"/>
                <w:color w:val="464C55"/>
                <w:sz w:val="20"/>
                <w:szCs w:val="20"/>
              </w:rPr>
              <w:t> от 05.04.2013 N 44-ФЗ "О контрактной системе в сфере закупок товаров, работ, услуг для обеспечения государственных и муниципальных нужд" </w:t>
            </w:r>
            <w:hyperlink r:id="rId57" w:anchor="block_10070" w:history="1">
              <w:r w:rsidRPr="00360FFA">
                <w:rPr>
                  <w:rStyle w:val="a3"/>
                  <w:rFonts w:ascii="Times New Roman" w:hAnsi="Times New Roman" w:cs="Times New Roman"/>
                  <w:sz w:val="20"/>
                  <w:szCs w:val="20"/>
                </w:rPr>
                <w:t>70</w:t>
              </w:r>
            </w:hyperlink>
            <w:r w:rsidRPr="00360FFA">
              <w:rPr>
                <w:rFonts w:ascii="Times New Roman" w:hAnsi="Times New Roman" w:cs="Times New Roman"/>
                <w:color w:val="464C55"/>
                <w:sz w:val="20"/>
                <w:szCs w:val="20"/>
              </w:rPr>
              <w:t>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предназначенный для строительства или реконструкции объектов недвижимости, осуществляемых полностью за счет средств федерального бюджета, средств бюджета субъекта Российской Федерации или средств местного бюджета</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58"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59"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10.</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6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xml:space="preserve">Гражданин, испрашивающий земельный участок для индивидуального жилищного строительства, ведения личного подсобного хозяйства или </w:t>
            </w:r>
            <w:r w:rsidRPr="00360FFA">
              <w:rPr>
                <w:rFonts w:ascii="Times New Roman" w:hAnsi="Times New Roman" w:cs="Times New Roman"/>
                <w:color w:val="464C55"/>
                <w:sz w:val="20"/>
                <w:szCs w:val="20"/>
              </w:rPr>
              <w:lastRenderedPageBreak/>
              <w:t>осуществления крестьянским (фермерским) хозяйством его деятельности, крестьянское (фермерское) хозяйство, испрашивающее земельный участок для осуществления крестьянским (фермерским) хозяйством его деятельности</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 xml:space="preserve">Земельный участок, предназначенный для индивидуального жилищного строительства, ведения личного подсобного хозяйства или </w:t>
            </w:r>
            <w:r w:rsidRPr="00360FFA">
              <w:rPr>
                <w:rFonts w:ascii="Times New Roman" w:hAnsi="Times New Roman" w:cs="Times New Roman"/>
                <w:color w:val="464C55"/>
                <w:sz w:val="20"/>
                <w:szCs w:val="20"/>
              </w:rPr>
              <w:lastRenderedPageBreak/>
              <w:t>осуществления крестьянским (фермерским) хозяйством его деятельности</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 xml:space="preserve">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w:t>
            </w:r>
            <w:r w:rsidRPr="00360FFA">
              <w:rPr>
                <w:rFonts w:ascii="Times New Roman" w:hAnsi="Times New Roman" w:cs="Times New Roman"/>
                <w:color w:val="464C55"/>
                <w:sz w:val="20"/>
                <w:szCs w:val="20"/>
              </w:rPr>
              <w:lastRenderedPageBreak/>
              <w:t>деятельности)</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60"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61"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о юридическом лице, являющемся заявителем</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62"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ЕГРИП об индивидуальном предпринимателе,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11.</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7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Гражданин, работающий по основному месту работы в муниципальном образовании и по специальности, которая установлена законом субъекта Российской Федерации</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Приказ о приеме на работу, выписка из трудовой книжки (либо сведения о трудовой деятельности) или трудовой договор (контракт)</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63"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12.</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8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Гражданин, которому предоставлено служебное жилое помещение в виде жилого дома</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на котором находится служебное жилое помещение в виде жилого дома</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Договор найма служебного жилого помещения</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64"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13.</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9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Гражданин, испрашивающий земельный участок для сельскохозяйственной деятельности (в том числе пчеловодства) для собственных нужд</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Лесной участок</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65"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14.</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10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Гражданин или юридическое лицо, 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включенный в утвержденный в установленном Правительством Российской Федерации </w:t>
            </w:r>
            <w:hyperlink r:id="rId66" w:anchor="block_1000" w:history="1">
              <w:r w:rsidRPr="00360FFA">
                <w:rPr>
                  <w:rStyle w:val="a3"/>
                  <w:rFonts w:ascii="Times New Roman" w:hAnsi="Times New Roman" w:cs="Times New Roman"/>
                  <w:sz w:val="20"/>
                  <w:szCs w:val="20"/>
                </w:rPr>
                <w:t>порядке</w:t>
              </w:r>
            </w:hyperlink>
            <w:r w:rsidRPr="00360FFA">
              <w:rPr>
                <w:rFonts w:ascii="Times New Roman" w:hAnsi="Times New Roman" w:cs="Times New Roman"/>
                <w:color w:val="464C55"/>
                <w:sz w:val="20"/>
                <w:szCs w:val="20"/>
              </w:rPr>
              <w:t> перечень земельных участков, предоставленных для нужд обороны и безопасности и временно не используемых для указанных нужд</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67"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Утвержденный в установленном Правительством Российской Федерации </w:t>
            </w:r>
            <w:hyperlink r:id="rId68" w:anchor="block_1000" w:history="1">
              <w:r w:rsidR="00360FFA" w:rsidRPr="00360FFA">
                <w:rPr>
                  <w:rStyle w:val="a3"/>
                  <w:rFonts w:ascii="Times New Roman" w:hAnsi="Times New Roman" w:cs="Times New Roman"/>
                  <w:sz w:val="20"/>
                  <w:szCs w:val="20"/>
                </w:rPr>
                <w:t>порядке</w:t>
              </w:r>
            </w:hyperlink>
            <w:r w:rsidR="00360FFA" w:rsidRPr="00360FFA">
              <w:rPr>
                <w:rFonts w:ascii="Times New Roman" w:hAnsi="Times New Roman" w:cs="Times New Roman"/>
                <w:color w:val="464C55"/>
                <w:sz w:val="20"/>
                <w:szCs w:val="20"/>
              </w:rPr>
              <w:t> перечень земельных участков, предоставленных для нужд обороны и безопасности и временно не используемых для указанных нужд</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69"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70"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71"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ЕГРИП об индивидуальном предпринимателе,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15.</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11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СНТ или ОНТ</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предназначенный для ведения гражданами садоводства или огородничества для собственных нужд</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72"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73"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в отношении СНТ или ОНТ</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16.</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12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Некоммерческая организация, созданная гражданами в целях жилищного строительства</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предназначенный для жилищного строительства</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Решение о создании некоммерческой организации</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74"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xml:space="preserve"> Выписка из ЕГРН об объекте недвижимости (об испрашиваемом </w:t>
            </w:r>
            <w:r w:rsidR="00360FFA" w:rsidRPr="00360FFA">
              <w:rPr>
                <w:rFonts w:ascii="Times New Roman" w:hAnsi="Times New Roman" w:cs="Times New Roman"/>
                <w:color w:val="464C55"/>
                <w:sz w:val="20"/>
                <w:szCs w:val="20"/>
              </w:rPr>
              <w:lastRenderedPageBreak/>
              <w:t>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75"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17.</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13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Лицо, с которым в соответствии с </w:t>
            </w:r>
            <w:hyperlink r:id="rId76" w:history="1">
              <w:r w:rsidRPr="00360FFA">
                <w:rPr>
                  <w:rStyle w:val="a3"/>
                  <w:rFonts w:ascii="Times New Roman" w:hAnsi="Times New Roman" w:cs="Times New Roman"/>
                  <w:sz w:val="20"/>
                  <w:szCs w:val="20"/>
                </w:rPr>
                <w:t>Федеральным законом</w:t>
              </w:r>
            </w:hyperlink>
            <w:r w:rsidRPr="00360FFA">
              <w:rPr>
                <w:rFonts w:ascii="Times New Roman" w:hAnsi="Times New Roman" w:cs="Times New Roman"/>
                <w:color w:val="464C55"/>
                <w:sz w:val="20"/>
                <w:szCs w:val="20"/>
              </w:rPr>
              <w:t> от 29.12.2012 N 275-ФЗ "О государственном оборонном заказе" </w:t>
            </w:r>
            <w:hyperlink r:id="rId77" w:anchor="block_10080" w:history="1">
              <w:r w:rsidRPr="00360FFA">
                <w:rPr>
                  <w:rStyle w:val="a3"/>
                  <w:rFonts w:ascii="Times New Roman" w:hAnsi="Times New Roman" w:cs="Times New Roman"/>
                  <w:sz w:val="20"/>
                  <w:szCs w:val="20"/>
                </w:rPr>
                <w:t>80</w:t>
              </w:r>
            </w:hyperlink>
            <w:r w:rsidRPr="00360FFA">
              <w:rPr>
                <w:rFonts w:ascii="Times New Roman" w:hAnsi="Times New Roman" w:cs="Times New Roman"/>
                <w:color w:val="464C55"/>
                <w:sz w:val="20"/>
                <w:szCs w:val="20"/>
              </w:rPr>
              <w:t> или </w:t>
            </w:r>
            <w:hyperlink r:id="rId78" w:history="1">
              <w:r w:rsidRPr="00360FFA">
                <w:rPr>
                  <w:rStyle w:val="a3"/>
                  <w:rFonts w:ascii="Times New Roman" w:hAnsi="Times New Roman" w:cs="Times New Roman"/>
                  <w:sz w:val="20"/>
                  <w:szCs w:val="20"/>
                </w:rPr>
                <w:t>Федеральным законом</w:t>
              </w:r>
            </w:hyperlink>
            <w:r w:rsidRPr="00360FFA">
              <w:rPr>
                <w:rFonts w:ascii="Times New Roman" w:hAnsi="Times New Roman" w:cs="Times New Roman"/>
                <w:color w:val="464C55"/>
                <w:sz w:val="20"/>
                <w:szCs w:val="20"/>
              </w:rPr>
              <w:t> от 05.04.2013 N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необходимый для выполнения работ или оказания услуг, предусмотренных государственным контрактом, заключенным в соответствии с </w:t>
            </w:r>
            <w:hyperlink r:id="rId79" w:history="1">
              <w:r w:rsidRPr="00360FFA">
                <w:rPr>
                  <w:rStyle w:val="a3"/>
                  <w:rFonts w:ascii="Times New Roman" w:hAnsi="Times New Roman" w:cs="Times New Roman"/>
                  <w:sz w:val="20"/>
                  <w:szCs w:val="20"/>
                </w:rPr>
                <w:t>Федеральным законом</w:t>
              </w:r>
            </w:hyperlink>
            <w:r w:rsidRPr="00360FFA">
              <w:rPr>
                <w:rFonts w:ascii="Times New Roman" w:hAnsi="Times New Roman" w:cs="Times New Roman"/>
                <w:color w:val="464C55"/>
                <w:sz w:val="20"/>
                <w:szCs w:val="20"/>
              </w:rPr>
              <w:t> от 29.12.2012 N 275-ФЗ "О государственном оборонном заказе" или </w:t>
            </w:r>
            <w:hyperlink r:id="rId80" w:history="1">
              <w:r w:rsidRPr="00360FFA">
                <w:rPr>
                  <w:rStyle w:val="a3"/>
                  <w:rFonts w:ascii="Times New Roman" w:hAnsi="Times New Roman" w:cs="Times New Roman"/>
                  <w:sz w:val="20"/>
                  <w:szCs w:val="20"/>
                </w:rPr>
                <w:t>Федеральным законом</w:t>
              </w:r>
            </w:hyperlink>
            <w:r w:rsidRPr="00360FFA">
              <w:rPr>
                <w:rFonts w:ascii="Times New Roman" w:hAnsi="Times New Roman" w:cs="Times New Roman"/>
                <w:color w:val="464C55"/>
                <w:sz w:val="20"/>
                <w:szCs w:val="20"/>
              </w:rPr>
              <w:t> от 05.04.2013 N 44-ФЗ "О контрактной системе в сфере закупок товаров, работ, услуг для обеспечения государственных и муниципальных нужд"</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Государственный контракт</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81"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82"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18.</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14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Земельный участок, предназначенный для жилищного строительства</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Решение субъекта Российской Федерации о создании некоммерческой организации</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83"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84"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r w:rsidR="00360FFA" w:rsidRPr="00360FFA" w:rsidTr="00E00D2C">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19.</w:t>
            </w:r>
          </w:p>
        </w:tc>
        <w:tc>
          <w:tcPr>
            <w:tcW w:w="214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Подпункт 15 пункта 1.2 административного регламента</w:t>
            </w:r>
          </w:p>
        </w:tc>
        <w:tc>
          <w:tcPr>
            <w:tcW w:w="1752"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В безвозмездное пользование</w:t>
            </w:r>
          </w:p>
        </w:tc>
        <w:tc>
          <w:tcPr>
            <w:tcW w:w="3073"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xml:space="preserve">Лицо, право безвозмездного пользования которого на земельный участок, находящийся в государственной или </w:t>
            </w:r>
            <w:r w:rsidRPr="00360FFA">
              <w:rPr>
                <w:rFonts w:ascii="Times New Roman" w:hAnsi="Times New Roman" w:cs="Times New Roman"/>
                <w:color w:val="464C55"/>
                <w:sz w:val="20"/>
                <w:szCs w:val="20"/>
              </w:rPr>
              <w:lastRenderedPageBreak/>
              <w:t>муниципальной собственности, прекращено в связи с изъятием для государственных или муниципальных нужд</w:t>
            </w:r>
          </w:p>
        </w:tc>
        <w:tc>
          <w:tcPr>
            <w:tcW w:w="3138"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 xml:space="preserve">Земельный участок, предоставляемый взамен земельного участка, изъятого для государственных или </w:t>
            </w:r>
            <w:r w:rsidRPr="00360FFA">
              <w:rPr>
                <w:rFonts w:ascii="Times New Roman" w:hAnsi="Times New Roman" w:cs="Times New Roman"/>
                <w:color w:val="464C55"/>
                <w:sz w:val="20"/>
                <w:szCs w:val="20"/>
              </w:rPr>
              <w:lastRenderedPageBreak/>
              <w:t>муниципальных нужд</w:t>
            </w:r>
          </w:p>
        </w:tc>
        <w:tc>
          <w:tcPr>
            <w:tcW w:w="4041" w:type="dxa"/>
            <w:tcBorders>
              <w:top w:val="single" w:sz="4" w:space="0" w:color="000000"/>
              <w:bottom w:val="single" w:sz="4" w:space="0" w:color="000000"/>
              <w:right w:val="single" w:sz="4" w:space="0" w:color="000000"/>
            </w:tcBorders>
            <w:shd w:val="clear" w:color="auto" w:fill="FFFFFF"/>
            <w:hideMark/>
          </w:tcPr>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lastRenderedPageBreak/>
              <w:t xml:space="preserve">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w:t>
            </w:r>
            <w:r w:rsidRPr="00360FFA">
              <w:rPr>
                <w:rFonts w:ascii="Times New Roman" w:hAnsi="Times New Roman" w:cs="Times New Roman"/>
                <w:color w:val="464C55"/>
                <w:sz w:val="20"/>
                <w:szCs w:val="20"/>
              </w:rPr>
              <w:lastRenderedPageBreak/>
              <w:t>государственных или муниципальных нужд</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85"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ЕГРН об объекте недвижимости (об испрашиваемом земельном участке)</w:t>
            </w:r>
          </w:p>
          <w:p w:rsidR="00360FFA" w:rsidRPr="00360FFA" w:rsidRDefault="00360FFA" w:rsidP="00E00D2C">
            <w:pPr>
              <w:spacing w:before="60" w:after="60"/>
              <w:ind w:left="60" w:right="60"/>
              <w:jc w:val="center"/>
              <w:rPr>
                <w:rFonts w:ascii="Times New Roman" w:hAnsi="Times New Roman" w:cs="Times New Roman"/>
                <w:color w:val="464C55"/>
                <w:sz w:val="20"/>
                <w:szCs w:val="20"/>
              </w:rPr>
            </w:pPr>
            <w:r w:rsidRPr="00360FFA">
              <w:rPr>
                <w:rFonts w:ascii="Times New Roman" w:hAnsi="Times New Roman" w:cs="Times New Roman"/>
                <w:color w:val="464C55"/>
                <w:sz w:val="20"/>
                <w:szCs w:val="20"/>
              </w:rPr>
              <w:t> </w:t>
            </w:r>
          </w:p>
          <w:p w:rsidR="00360FFA" w:rsidRPr="00360FFA" w:rsidRDefault="007C7D8B" w:rsidP="00E00D2C">
            <w:pPr>
              <w:spacing w:before="60" w:after="60"/>
              <w:ind w:left="60" w:right="60"/>
              <w:jc w:val="center"/>
              <w:rPr>
                <w:rFonts w:ascii="Times New Roman" w:hAnsi="Times New Roman" w:cs="Times New Roman"/>
                <w:color w:val="464C55"/>
                <w:sz w:val="20"/>
                <w:szCs w:val="20"/>
              </w:rPr>
            </w:pPr>
            <w:hyperlink r:id="rId86" w:anchor="block_1111" w:history="1">
              <w:r w:rsidR="00360FFA" w:rsidRPr="00360FFA">
                <w:rPr>
                  <w:rStyle w:val="a3"/>
                  <w:rFonts w:ascii="Times New Roman" w:hAnsi="Times New Roman" w:cs="Times New Roman"/>
                  <w:sz w:val="20"/>
                  <w:szCs w:val="20"/>
                </w:rPr>
                <w:t>*</w:t>
              </w:r>
            </w:hyperlink>
            <w:r w:rsidR="00360FFA" w:rsidRPr="00360FFA">
              <w:rPr>
                <w:rFonts w:ascii="Times New Roman" w:hAnsi="Times New Roman" w:cs="Times New Roman"/>
                <w:color w:val="464C55"/>
                <w:sz w:val="20"/>
                <w:szCs w:val="20"/>
              </w:rPr>
              <w:t> Выписка из ЕГРЮЛ о юридическом лице, являющемся заявителем</w:t>
            </w:r>
          </w:p>
        </w:tc>
      </w:tr>
    </w:tbl>
    <w:p w:rsidR="00360FFA" w:rsidRPr="00360FFA" w:rsidRDefault="00360FFA" w:rsidP="00360FFA">
      <w:pPr>
        <w:autoSpaceDE w:val="0"/>
        <w:autoSpaceDN w:val="0"/>
        <w:adjustRightInd w:val="0"/>
        <w:jc w:val="center"/>
        <w:outlineLvl w:val="1"/>
        <w:rPr>
          <w:rFonts w:ascii="Times New Roman" w:hAnsi="Times New Roman" w:cs="Times New Roman"/>
          <w:b/>
          <w:sz w:val="20"/>
          <w:szCs w:val="20"/>
        </w:rPr>
      </w:pPr>
    </w:p>
    <w:p w:rsidR="00360FFA" w:rsidRPr="00360FFA" w:rsidRDefault="00360FFA" w:rsidP="00360FFA">
      <w:pPr>
        <w:autoSpaceDE w:val="0"/>
        <w:autoSpaceDN w:val="0"/>
        <w:adjustRightInd w:val="0"/>
        <w:jc w:val="center"/>
        <w:outlineLvl w:val="1"/>
        <w:rPr>
          <w:rFonts w:ascii="Times New Roman" w:hAnsi="Times New Roman" w:cs="Times New Roman"/>
          <w:sz w:val="20"/>
          <w:szCs w:val="20"/>
        </w:rPr>
      </w:pPr>
    </w:p>
    <w:p w:rsidR="00360FFA" w:rsidRPr="00360FFA" w:rsidRDefault="00360FFA" w:rsidP="00360FFA">
      <w:pPr>
        <w:pStyle w:val="ConsPlusNormal"/>
        <w:ind w:firstLine="540"/>
        <w:jc w:val="both"/>
        <w:rPr>
          <w:rFonts w:ascii="Times New Roman" w:hAnsi="Times New Roman" w:cs="Times New Roman"/>
          <w:color w:val="000000"/>
          <w:sz w:val="20"/>
        </w:rPr>
      </w:pPr>
      <w:r w:rsidRPr="00360FFA">
        <w:rPr>
          <w:rFonts w:ascii="Times New Roman" w:hAnsi="Times New Roman" w:cs="Times New Roman"/>
          <w:color w:val="000000"/>
          <w:sz w:val="20"/>
        </w:rPr>
        <w:t>--------------------------------</w:t>
      </w:r>
    </w:p>
    <w:p w:rsidR="00360FFA" w:rsidRPr="00360FFA" w:rsidRDefault="00360FFA" w:rsidP="00360FFA">
      <w:pPr>
        <w:ind w:firstLine="709"/>
        <w:jc w:val="both"/>
        <w:rPr>
          <w:rFonts w:ascii="Times New Roman" w:hAnsi="Times New Roman" w:cs="Times New Roman"/>
          <w:sz w:val="20"/>
          <w:szCs w:val="20"/>
        </w:rPr>
      </w:pPr>
      <w:bookmarkStart w:id="38" w:name="P862"/>
      <w:bookmarkEnd w:id="38"/>
      <w:r w:rsidRPr="00360FFA">
        <w:rPr>
          <w:rFonts w:ascii="Times New Roman" w:hAnsi="Times New Roman" w:cs="Times New Roman"/>
          <w:sz w:val="20"/>
          <w:szCs w:val="20"/>
          <w:shd w:val="clear" w:color="auto" w:fill="FFFFFF"/>
        </w:rPr>
        <w:t>Документы, обозначенные символом "*", запрашиваются органом, уполномоченным на распоряжение земельными участками, находящимися в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360FFA" w:rsidRPr="00360FFA" w:rsidRDefault="00360FFA" w:rsidP="00360FFA">
      <w:pPr>
        <w:jc w:val="right"/>
        <w:rPr>
          <w:rFonts w:ascii="Times New Roman" w:hAnsi="Times New Roman" w:cs="Times New Roman"/>
          <w:sz w:val="20"/>
          <w:szCs w:val="20"/>
        </w:rPr>
        <w:sectPr w:rsidR="00360FFA" w:rsidRPr="00360FFA" w:rsidSect="005E73F7">
          <w:headerReference w:type="default" r:id="rId87"/>
          <w:pgSz w:w="16838" w:h="11906" w:orient="landscape" w:code="9"/>
          <w:pgMar w:top="1134" w:right="851" w:bottom="851" w:left="1418" w:header="397" w:footer="227" w:gutter="0"/>
          <w:pgNumType w:start="28"/>
          <w:cols w:space="720"/>
          <w:titlePg/>
          <w:docGrid w:linePitch="381"/>
        </w:sectPr>
      </w:pPr>
    </w:p>
    <w:p w:rsidR="00360FFA" w:rsidRPr="00360FFA" w:rsidRDefault="00360FFA" w:rsidP="00360FFA">
      <w:pPr>
        <w:jc w:val="right"/>
        <w:rPr>
          <w:rFonts w:ascii="Times New Roman" w:hAnsi="Times New Roman" w:cs="Times New Roman"/>
          <w:sz w:val="20"/>
          <w:szCs w:val="20"/>
        </w:rPr>
      </w:pPr>
      <w:r w:rsidRPr="00360FFA">
        <w:rPr>
          <w:rFonts w:ascii="Times New Roman" w:hAnsi="Times New Roman" w:cs="Times New Roman"/>
          <w:sz w:val="20"/>
          <w:szCs w:val="20"/>
        </w:rPr>
        <w:lastRenderedPageBreak/>
        <w:t>Приложение № 3</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 xml:space="preserve">к административному регламенту </w:t>
      </w:r>
      <w:r w:rsidRPr="00360FFA">
        <w:rPr>
          <w:rFonts w:ascii="Times New Roman" w:hAnsi="Times New Roman" w:cs="Times New Roman"/>
          <w:sz w:val="20"/>
          <w:szCs w:val="20"/>
        </w:rPr>
        <w:br/>
        <w:t xml:space="preserve">предоставления муниципальной услуги </w:t>
      </w:r>
      <w:r w:rsidRPr="00360FFA">
        <w:rPr>
          <w:rFonts w:ascii="Times New Roman" w:hAnsi="Times New Roman" w:cs="Times New Roman"/>
          <w:sz w:val="20"/>
          <w:szCs w:val="20"/>
        </w:rPr>
        <w:br/>
        <w:t>по предоставлению земельных участков,</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 xml:space="preserve">находящихся в муниципальной собственности, </w:t>
      </w:r>
    </w:p>
    <w:p w:rsidR="00360FFA" w:rsidRPr="00360FFA" w:rsidRDefault="00360FFA" w:rsidP="00360FFA">
      <w:pPr>
        <w:autoSpaceDE w:val="0"/>
        <w:autoSpaceDN w:val="0"/>
        <w:adjustRightInd w:val="0"/>
        <w:jc w:val="right"/>
        <w:outlineLvl w:val="1"/>
        <w:rPr>
          <w:rFonts w:ascii="Times New Roman" w:hAnsi="Times New Roman" w:cs="Times New Roman"/>
          <w:sz w:val="20"/>
          <w:szCs w:val="20"/>
        </w:rPr>
      </w:pPr>
      <w:r w:rsidRPr="00360FFA">
        <w:rPr>
          <w:rFonts w:ascii="Times New Roman" w:hAnsi="Times New Roman" w:cs="Times New Roman"/>
          <w:sz w:val="20"/>
          <w:szCs w:val="20"/>
        </w:rPr>
        <w:t>в безвозмездное пользование</w:t>
      </w:r>
    </w:p>
    <w:p w:rsidR="00360FFA" w:rsidRPr="00360FFA" w:rsidRDefault="00360FFA" w:rsidP="00360FFA">
      <w:pPr>
        <w:jc w:val="center"/>
        <w:rPr>
          <w:rFonts w:ascii="Times New Roman" w:hAnsi="Times New Roman" w:cs="Times New Roman"/>
          <w:sz w:val="20"/>
          <w:szCs w:val="20"/>
        </w:rPr>
      </w:pPr>
    </w:p>
    <w:p w:rsidR="00360FFA" w:rsidRPr="00360FFA" w:rsidRDefault="00360FFA" w:rsidP="00360FFA">
      <w:pPr>
        <w:jc w:val="center"/>
        <w:rPr>
          <w:rFonts w:ascii="Times New Roman" w:hAnsi="Times New Roman" w:cs="Times New Roman"/>
          <w:sz w:val="20"/>
          <w:szCs w:val="20"/>
        </w:rPr>
      </w:pPr>
      <w:r w:rsidRPr="00360FFA">
        <w:rPr>
          <w:rFonts w:ascii="Times New Roman" w:hAnsi="Times New Roman" w:cs="Times New Roman"/>
          <w:sz w:val="20"/>
          <w:szCs w:val="20"/>
        </w:rPr>
        <w:t>БЛОК-СХЕМА</w:t>
      </w:r>
    </w:p>
    <w:p w:rsidR="00360FFA" w:rsidRPr="00360FFA" w:rsidRDefault="00360FFA" w:rsidP="00360FFA">
      <w:pPr>
        <w:jc w:val="center"/>
        <w:rPr>
          <w:rFonts w:ascii="Times New Roman" w:hAnsi="Times New Roman" w:cs="Times New Roman"/>
          <w:sz w:val="20"/>
          <w:szCs w:val="20"/>
        </w:rPr>
      </w:pPr>
      <w:r w:rsidRPr="00360FFA">
        <w:rPr>
          <w:rFonts w:ascii="Times New Roman" w:hAnsi="Times New Roman" w:cs="Times New Roman"/>
          <w:sz w:val="20"/>
          <w:szCs w:val="20"/>
        </w:rPr>
        <w:t>предоставления муниципальной услуги</w:t>
      </w:r>
    </w:p>
    <w:p w:rsidR="00360FFA" w:rsidRPr="00360FFA" w:rsidRDefault="00360FFA" w:rsidP="00360FFA">
      <w:pPr>
        <w:autoSpaceDE w:val="0"/>
        <w:autoSpaceDN w:val="0"/>
        <w:adjustRightInd w:val="0"/>
        <w:jc w:val="right"/>
        <w:outlineLvl w:val="1"/>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3"/>
      </w:tblGrid>
      <w:tr w:rsidR="00360FFA" w:rsidRPr="00360FFA" w:rsidTr="00E00D2C">
        <w:tc>
          <w:tcPr>
            <w:tcW w:w="10137" w:type="dxa"/>
            <w:shd w:val="clear" w:color="auto" w:fill="FFFFFF"/>
          </w:tcPr>
          <w:p w:rsidR="00360FFA" w:rsidRPr="00360FFA" w:rsidRDefault="00360FFA" w:rsidP="00E00D2C">
            <w:pPr>
              <w:autoSpaceDE w:val="0"/>
              <w:autoSpaceDN w:val="0"/>
              <w:adjustRightInd w:val="0"/>
              <w:jc w:val="center"/>
              <w:outlineLvl w:val="1"/>
              <w:rPr>
                <w:rFonts w:ascii="Times New Roman" w:hAnsi="Times New Roman" w:cs="Times New Roman"/>
                <w:sz w:val="20"/>
                <w:szCs w:val="20"/>
              </w:rPr>
            </w:pPr>
            <w:r w:rsidRPr="00360FFA">
              <w:rPr>
                <w:rFonts w:ascii="Times New Roman" w:hAnsi="Times New Roman" w:cs="Times New Roman"/>
                <w:sz w:val="20"/>
                <w:szCs w:val="20"/>
              </w:rPr>
              <w:t>Прием и регистрация документов</w:t>
            </w:r>
          </w:p>
        </w:tc>
      </w:tr>
      <w:tr w:rsidR="00360FFA" w:rsidRPr="00360FFA" w:rsidTr="00E00D2C">
        <w:tc>
          <w:tcPr>
            <w:tcW w:w="10137" w:type="dxa"/>
            <w:tcBorders>
              <w:left w:val="nil"/>
              <w:right w:val="nil"/>
            </w:tcBorders>
            <w:shd w:val="clear" w:color="auto" w:fill="auto"/>
          </w:tcPr>
          <w:p w:rsidR="00360FFA" w:rsidRPr="00360FFA" w:rsidRDefault="00360FFA" w:rsidP="00E00D2C">
            <w:pPr>
              <w:autoSpaceDE w:val="0"/>
              <w:autoSpaceDN w:val="0"/>
              <w:adjustRightInd w:val="0"/>
              <w:jc w:val="center"/>
              <w:outlineLvl w:val="1"/>
              <w:rPr>
                <w:rFonts w:ascii="Times New Roman" w:hAnsi="Times New Roman" w:cs="Times New Roman"/>
                <w:sz w:val="20"/>
                <w:szCs w:val="20"/>
              </w:rPr>
            </w:pPr>
            <w:r w:rsidRPr="00360FFA">
              <w:rPr>
                <w:rFonts w:ascii="Times New Roman" w:hAnsi="Times New Roman" w:cs="Times New Roman"/>
                <w:noProof/>
                <w:sz w:val="20"/>
                <w:szCs w:val="20"/>
                <w:lang w:eastAsia="ru-RU"/>
              </w:rPr>
              <w:drawing>
                <wp:inline distT="0" distB="0" distL="0" distR="0">
                  <wp:extent cx="123825" cy="24765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srcRect/>
                          <a:stretch>
                            <a:fillRect/>
                          </a:stretch>
                        </pic:blipFill>
                        <pic:spPr bwMode="auto">
                          <a:xfrm>
                            <a:off x="0" y="0"/>
                            <a:ext cx="123825" cy="247650"/>
                          </a:xfrm>
                          <a:prstGeom prst="rect">
                            <a:avLst/>
                          </a:prstGeom>
                          <a:noFill/>
                        </pic:spPr>
                      </pic:pic>
                    </a:graphicData>
                  </a:graphic>
                </wp:inline>
              </w:drawing>
            </w:r>
          </w:p>
        </w:tc>
      </w:tr>
      <w:tr w:rsidR="00360FFA" w:rsidRPr="00360FFA" w:rsidTr="00E00D2C">
        <w:tc>
          <w:tcPr>
            <w:tcW w:w="10137" w:type="dxa"/>
            <w:shd w:val="clear" w:color="auto" w:fill="auto"/>
          </w:tcPr>
          <w:p w:rsidR="00360FFA" w:rsidRPr="00360FFA" w:rsidRDefault="00360FFA" w:rsidP="00E00D2C">
            <w:pPr>
              <w:autoSpaceDE w:val="0"/>
              <w:autoSpaceDN w:val="0"/>
              <w:adjustRightInd w:val="0"/>
              <w:jc w:val="center"/>
              <w:outlineLvl w:val="1"/>
              <w:rPr>
                <w:rFonts w:ascii="Times New Roman" w:hAnsi="Times New Roman" w:cs="Times New Roman"/>
                <w:sz w:val="20"/>
                <w:szCs w:val="20"/>
              </w:rPr>
            </w:pPr>
            <w:r w:rsidRPr="00360FFA">
              <w:rPr>
                <w:rFonts w:ascii="Times New Roman" w:hAnsi="Times New Roman" w:cs="Times New Roman"/>
                <w:sz w:val="20"/>
                <w:szCs w:val="20"/>
              </w:rPr>
              <w:t>Формирование и направление межведомственных запросов</w:t>
            </w:r>
          </w:p>
        </w:tc>
      </w:tr>
      <w:tr w:rsidR="00360FFA" w:rsidRPr="00360FFA" w:rsidTr="00E00D2C">
        <w:tc>
          <w:tcPr>
            <w:tcW w:w="10137" w:type="dxa"/>
            <w:tcBorders>
              <w:left w:val="nil"/>
              <w:right w:val="nil"/>
            </w:tcBorders>
            <w:shd w:val="clear" w:color="auto" w:fill="auto"/>
          </w:tcPr>
          <w:p w:rsidR="00360FFA" w:rsidRPr="00360FFA" w:rsidRDefault="00360FFA" w:rsidP="00E00D2C">
            <w:pPr>
              <w:autoSpaceDE w:val="0"/>
              <w:autoSpaceDN w:val="0"/>
              <w:adjustRightInd w:val="0"/>
              <w:jc w:val="center"/>
              <w:outlineLvl w:val="1"/>
              <w:rPr>
                <w:rFonts w:ascii="Times New Roman" w:hAnsi="Times New Roman" w:cs="Times New Roman"/>
                <w:sz w:val="20"/>
                <w:szCs w:val="20"/>
              </w:rPr>
            </w:pPr>
            <w:r w:rsidRPr="00360FFA">
              <w:rPr>
                <w:rFonts w:ascii="Times New Roman" w:hAnsi="Times New Roman" w:cs="Times New Roman"/>
                <w:noProof/>
                <w:sz w:val="20"/>
                <w:szCs w:val="20"/>
                <w:lang w:eastAsia="ru-RU"/>
              </w:rPr>
              <w:drawing>
                <wp:inline distT="0" distB="0" distL="0" distR="0">
                  <wp:extent cx="123825" cy="2476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srcRect/>
                          <a:stretch>
                            <a:fillRect/>
                          </a:stretch>
                        </pic:blipFill>
                        <pic:spPr bwMode="auto">
                          <a:xfrm>
                            <a:off x="0" y="0"/>
                            <a:ext cx="123825" cy="247650"/>
                          </a:xfrm>
                          <a:prstGeom prst="rect">
                            <a:avLst/>
                          </a:prstGeom>
                          <a:noFill/>
                        </pic:spPr>
                      </pic:pic>
                    </a:graphicData>
                  </a:graphic>
                </wp:inline>
              </w:drawing>
            </w:r>
          </w:p>
        </w:tc>
      </w:tr>
      <w:tr w:rsidR="00360FFA" w:rsidRPr="00360FFA" w:rsidTr="00E00D2C">
        <w:tc>
          <w:tcPr>
            <w:tcW w:w="10137" w:type="dxa"/>
            <w:shd w:val="clear" w:color="auto" w:fill="auto"/>
          </w:tcPr>
          <w:p w:rsidR="00360FFA" w:rsidRPr="00360FFA" w:rsidRDefault="00360FFA" w:rsidP="00E00D2C">
            <w:pPr>
              <w:autoSpaceDE w:val="0"/>
              <w:autoSpaceDN w:val="0"/>
              <w:adjustRightInd w:val="0"/>
              <w:jc w:val="center"/>
              <w:outlineLvl w:val="1"/>
              <w:rPr>
                <w:rFonts w:ascii="Times New Roman" w:hAnsi="Times New Roman" w:cs="Times New Roman"/>
                <w:sz w:val="20"/>
                <w:szCs w:val="20"/>
              </w:rPr>
            </w:pPr>
            <w:r w:rsidRPr="00360FFA">
              <w:rPr>
                <w:rFonts w:ascii="Times New Roman" w:hAnsi="Times New Roman" w:cs="Times New Roman"/>
                <w:sz w:val="20"/>
                <w:szCs w:val="20"/>
              </w:rPr>
              <w:t>Рассмотрение документов</w:t>
            </w:r>
          </w:p>
        </w:tc>
      </w:tr>
      <w:tr w:rsidR="00360FFA" w:rsidRPr="00360FFA" w:rsidTr="00E00D2C">
        <w:tc>
          <w:tcPr>
            <w:tcW w:w="10137" w:type="dxa"/>
            <w:tcBorders>
              <w:left w:val="nil"/>
              <w:right w:val="nil"/>
            </w:tcBorders>
            <w:shd w:val="clear" w:color="auto" w:fill="auto"/>
          </w:tcPr>
          <w:p w:rsidR="00360FFA" w:rsidRPr="00360FFA" w:rsidRDefault="00360FFA" w:rsidP="00E00D2C">
            <w:pPr>
              <w:autoSpaceDE w:val="0"/>
              <w:autoSpaceDN w:val="0"/>
              <w:adjustRightInd w:val="0"/>
              <w:jc w:val="center"/>
              <w:outlineLvl w:val="1"/>
              <w:rPr>
                <w:rFonts w:ascii="Times New Roman" w:hAnsi="Times New Roman" w:cs="Times New Roman"/>
                <w:sz w:val="20"/>
                <w:szCs w:val="20"/>
              </w:rPr>
            </w:pPr>
            <w:r w:rsidRPr="00360FFA">
              <w:rPr>
                <w:rFonts w:ascii="Times New Roman" w:hAnsi="Times New Roman" w:cs="Times New Roman"/>
                <w:noProof/>
                <w:sz w:val="20"/>
                <w:szCs w:val="20"/>
                <w:lang w:eastAsia="ru-RU"/>
              </w:rPr>
              <w:drawing>
                <wp:inline distT="0" distB="0" distL="0" distR="0">
                  <wp:extent cx="123825" cy="24765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srcRect/>
                          <a:stretch>
                            <a:fillRect/>
                          </a:stretch>
                        </pic:blipFill>
                        <pic:spPr bwMode="auto">
                          <a:xfrm>
                            <a:off x="0" y="0"/>
                            <a:ext cx="123825" cy="247650"/>
                          </a:xfrm>
                          <a:prstGeom prst="rect">
                            <a:avLst/>
                          </a:prstGeom>
                          <a:noFill/>
                        </pic:spPr>
                      </pic:pic>
                    </a:graphicData>
                  </a:graphic>
                </wp:inline>
              </w:drawing>
            </w:r>
          </w:p>
        </w:tc>
      </w:tr>
      <w:tr w:rsidR="00360FFA" w:rsidRPr="00360FFA" w:rsidTr="00E00D2C">
        <w:tc>
          <w:tcPr>
            <w:tcW w:w="10137" w:type="dxa"/>
            <w:shd w:val="clear" w:color="auto" w:fill="auto"/>
          </w:tcPr>
          <w:p w:rsidR="00360FFA" w:rsidRPr="00360FFA" w:rsidRDefault="00360FFA" w:rsidP="00E00D2C">
            <w:pPr>
              <w:autoSpaceDE w:val="0"/>
              <w:autoSpaceDN w:val="0"/>
              <w:adjustRightInd w:val="0"/>
              <w:jc w:val="center"/>
              <w:outlineLvl w:val="1"/>
              <w:rPr>
                <w:rFonts w:ascii="Times New Roman" w:hAnsi="Times New Roman" w:cs="Times New Roman"/>
                <w:sz w:val="20"/>
                <w:szCs w:val="20"/>
              </w:rPr>
            </w:pPr>
            <w:r w:rsidRPr="00360FFA">
              <w:rPr>
                <w:rFonts w:ascii="Times New Roman" w:hAnsi="Times New Roman" w:cs="Times New Roman"/>
                <w:sz w:val="20"/>
                <w:szCs w:val="20"/>
              </w:rPr>
              <w:t xml:space="preserve">Принятие решения и направление заявителю результата предоставления </w:t>
            </w:r>
            <w:r w:rsidRPr="00360FFA">
              <w:rPr>
                <w:rFonts w:ascii="Times New Roman" w:hAnsi="Times New Roman" w:cs="Times New Roman"/>
                <w:sz w:val="20"/>
                <w:szCs w:val="20"/>
              </w:rPr>
              <w:br/>
              <w:t>муниципальной услуги</w:t>
            </w:r>
          </w:p>
        </w:tc>
      </w:tr>
    </w:tbl>
    <w:p w:rsidR="00360FFA" w:rsidRPr="00360FFA" w:rsidRDefault="00360FFA" w:rsidP="00360FFA">
      <w:pPr>
        <w:autoSpaceDE w:val="0"/>
        <w:autoSpaceDN w:val="0"/>
        <w:adjustRightInd w:val="0"/>
        <w:jc w:val="center"/>
        <w:outlineLvl w:val="1"/>
        <w:rPr>
          <w:rFonts w:ascii="Times New Roman" w:hAnsi="Times New Roman" w:cs="Times New Roman"/>
          <w:sz w:val="20"/>
          <w:szCs w:val="20"/>
        </w:rPr>
      </w:pPr>
    </w:p>
    <w:p w:rsidR="00360FFA" w:rsidRPr="00360FFA" w:rsidRDefault="00360FFA" w:rsidP="00360FFA">
      <w:pPr>
        <w:widowControl w:val="0"/>
        <w:shd w:val="clear" w:color="auto" w:fill="FFFFFF"/>
        <w:adjustRightInd w:val="0"/>
        <w:ind w:firstLine="709"/>
        <w:jc w:val="right"/>
        <w:rPr>
          <w:rFonts w:ascii="Times New Roman" w:hAnsi="Times New Roman" w:cs="Times New Roman"/>
          <w:sz w:val="20"/>
          <w:szCs w:val="20"/>
        </w:rPr>
        <w:sectPr w:rsidR="00360FFA" w:rsidRPr="00360FFA" w:rsidSect="005E73F7">
          <w:pgSz w:w="11906" w:h="16838" w:code="9"/>
          <w:pgMar w:top="1134" w:right="851" w:bottom="851" w:left="1418" w:header="408" w:footer="709" w:gutter="0"/>
          <w:pgNumType w:start="41"/>
          <w:cols w:space="720"/>
          <w:titlePg/>
          <w:docGrid w:linePitch="381"/>
        </w:sectPr>
      </w:pPr>
    </w:p>
    <w:p w:rsidR="00360FFA" w:rsidRPr="00360FFA" w:rsidRDefault="00360FFA" w:rsidP="00360FFA">
      <w:pPr>
        <w:widowControl w:val="0"/>
        <w:shd w:val="clear" w:color="auto" w:fill="FFFFFF"/>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lastRenderedPageBreak/>
        <w:t>Приложение № 4</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 xml:space="preserve">к административному регламенту </w:t>
      </w:r>
      <w:r w:rsidRPr="00360FFA">
        <w:rPr>
          <w:rFonts w:ascii="Times New Roman" w:hAnsi="Times New Roman" w:cs="Times New Roman"/>
          <w:sz w:val="20"/>
          <w:szCs w:val="20"/>
        </w:rPr>
        <w:br/>
        <w:t xml:space="preserve">предоставления муниципальной услуги </w:t>
      </w:r>
      <w:r w:rsidRPr="00360FFA">
        <w:rPr>
          <w:rFonts w:ascii="Times New Roman" w:hAnsi="Times New Roman" w:cs="Times New Roman"/>
          <w:sz w:val="20"/>
          <w:szCs w:val="20"/>
        </w:rPr>
        <w:br/>
        <w:t>по предоставлению земельных участков,</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 xml:space="preserve">находящихся в муниципальной собственности, </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в безвозмездное пользование *</w:t>
      </w:r>
    </w:p>
    <w:p w:rsidR="00360FFA" w:rsidRPr="00360FFA" w:rsidRDefault="00360FFA" w:rsidP="00360FFA">
      <w:pPr>
        <w:widowControl w:val="0"/>
        <w:autoSpaceDE w:val="0"/>
        <w:autoSpaceDN w:val="0"/>
        <w:adjustRightInd w:val="0"/>
        <w:ind w:firstLine="540"/>
        <w:jc w:val="both"/>
        <w:rPr>
          <w:rFonts w:ascii="Times New Roman" w:eastAsia="Calibri" w:hAnsi="Times New Roman" w:cs="Times New Roman"/>
          <w:sz w:val="20"/>
          <w:szCs w:val="20"/>
        </w:rPr>
      </w:pPr>
    </w:p>
    <w:p w:rsidR="00360FFA" w:rsidRPr="00360FFA" w:rsidRDefault="00360FFA" w:rsidP="00360FFA">
      <w:pPr>
        <w:widowControl w:val="0"/>
        <w:autoSpaceDE w:val="0"/>
        <w:autoSpaceDN w:val="0"/>
        <w:adjustRightInd w:val="0"/>
        <w:ind w:firstLine="540"/>
        <w:jc w:val="both"/>
        <w:rPr>
          <w:rFonts w:ascii="Times New Roman" w:eastAsia="Calibri" w:hAnsi="Times New Roman" w:cs="Times New Roman"/>
          <w:sz w:val="20"/>
          <w:szCs w:val="20"/>
        </w:rPr>
      </w:pPr>
    </w:p>
    <w:p w:rsidR="00360FFA" w:rsidRPr="00360FFA" w:rsidRDefault="00360FFA" w:rsidP="00360FFA">
      <w:pPr>
        <w:widowControl w:val="0"/>
        <w:autoSpaceDE w:val="0"/>
        <w:autoSpaceDN w:val="0"/>
        <w:adjustRightInd w:val="0"/>
        <w:jc w:val="center"/>
        <w:rPr>
          <w:rFonts w:ascii="Times New Roman" w:eastAsia="Calibri" w:hAnsi="Times New Roman" w:cs="Times New Roman"/>
          <w:sz w:val="20"/>
          <w:szCs w:val="20"/>
        </w:rPr>
      </w:pPr>
      <w:bookmarkStart w:id="39" w:name="Par962"/>
      <w:bookmarkEnd w:id="39"/>
      <w:r w:rsidRPr="00360FFA">
        <w:rPr>
          <w:rFonts w:ascii="Times New Roman" w:eastAsia="Calibri" w:hAnsi="Times New Roman" w:cs="Times New Roman"/>
          <w:sz w:val="20"/>
          <w:szCs w:val="20"/>
        </w:rPr>
        <w:t>ЖУРНАЛ</w:t>
      </w:r>
    </w:p>
    <w:p w:rsidR="00360FFA" w:rsidRPr="00360FFA" w:rsidRDefault="00360FFA" w:rsidP="00360FFA">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учета заявлений о предоставлении земельных участков и направлений результатов</w:t>
      </w:r>
    </w:p>
    <w:p w:rsidR="00360FFA" w:rsidRPr="00360FFA" w:rsidRDefault="00360FFA" w:rsidP="00360FFA">
      <w:pPr>
        <w:widowControl w:val="0"/>
        <w:autoSpaceDE w:val="0"/>
        <w:autoSpaceDN w:val="0"/>
        <w:adjustRightInd w:val="0"/>
        <w:ind w:firstLine="540"/>
        <w:jc w:val="both"/>
        <w:rPr>
          <w:rFonts w:ascii="Times New Roman" w:eastAsia="Calibri" w:hAnsi="Times New Roman" w:cs="Times New Roman"/>
          <w:sz w:val="20"/>
          <w:szCs w:val="20"/>
        </w:rPr>
      </w:pPr>
    </w:p>
    <w:tbl>
      <w:tblPr>
        <w:tblW w:w="0" w:type="auto"/>
        <w:tblInd w:w="62" w:type="dxa"/>
        <w:tblLayout w:type="fixed"/>
        <w:tblCellMar>
          <w:top w:w="75" w:type="dxa"/>
          <w:left w:w="0" w:type="dxa"/>
          <w:bottom w:w="75" w:type="dxa"/>
          <w:right w:w="0" w:type="dxa"/>
        </w:tblCellMar>
        <w:tblLook w:val="0000"/>
      </w:tblPr>
      <w:tblGrid>
        <w:gridCol w:w="624"/>
        <w:gridCol w:w="1247"/>
        <w:gridCol w:w="1701"/>
        <w:gridCol w:w="1814"/>
        <w:gridCol w:w="2127"/>
        <w:gridCol w:w="1418"/>
        <w:gridCol w:w="1701"/>
        <w:gridCol w:w="1701"/>
        <w:gridCol w:w="2268"/>
      </w:tblGrid>
      <w:tr w:rsidR="00360FFA" w:rsidRPr="00360FFA" w:rsidTr="00E00D2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  п/п</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Дата подачи заявления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Заявитель</w:t>
            </w:r>
            <w:r w:rsidRPr="00360FFA">
              <w:rPr>
                <w:rFonts w:ascii="Times New Roman" w:eastAsia="Calibri" w:hAnsi="Times New Roman" w:cs="Times New Roman"/>
                <w:sz w:val="20"/>
                <w:szCs w:val="20"/>
              </w:rPr>
              <w:br/>
              <w:t>(фамилия, имя, отчество (последнее – при наличии) для гражданина, наименование для юридического лица)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Место жительства для гражданина, место нахождения для юридического лица</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Фамилия, имя, отчество (последнее – при наличии) исполнителя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Срок исполнения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Номер и дата документа, являющегося результатом предоставления муниципальной услуги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 xml:space="preserve">Номер и дата предоставления уведомления </w:t>
            </w:r>
            <w:r w:rsidRPr="00360FFA">
              <w:rPr>
                <w:rFonts w:ascii="Times New Roman" w:eastAsia="Calibri" w:hAnsi="Times New Roman" w:cs="Times New Roman"/>
                <w:sz w:val="20"/>
                <w:szCs w:val="20"/>
              </w:rPr>
              <w:br/>
              <w:t>об отказе в предоставлении муниципальной услуги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Фамилия, имя, отчество (последнее – при наличии) получателя, дата, подпись</w:t>
            </w:r>
          </w:p>
        </w:tc>
      </w:tr>
      <w:tr w:rsidR="00360FFA" w:rsidRPr="00360FFA" w:rsidTr="00E00D2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r>
      <w:tr w:rsidR="00360FFA" w:rsidRPr="00360FFA" w:rsidTr="00E00D2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r>
      <w:tr w:rsidR="00360FFA" w:rsidRPr="00360FFA" w:rsidTr="00E00D2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0FFA" w:rsidRPr="00360FFA" w:rsidRDefault="00360FFA" w:rsidP="00E00D2C">
            <w:pPr>
              <w:widowControl w:val="0"/>
              <w:autoSpaceDE w:val="0"/>
              <w:autoSpaceDN w:val="0"/>
              <w:adjustRightInd w:val="0"/>
              <w:rPr>
                <w:rFonts w:ascii="Times New Roman" w:eastAsia="Calibri" w:hAnsi="Times New Roman" w:cs="Times New Roman"/>
                <w:sz w:val="20"/>
                <w:szCs w:val="20"/>
              </w:rPr>
            </w:pPr>
          </w:p>
        </w:tc>
      </w:tr>
    </w:tbl>
    <w:p w:rsidR="00360FFA" w:rsidRPr="00360FFA" w:rsidRDefault="00360FFA" w:rsidP="00360FFA">
      <w:pPr>
        <w:widowControl w:val="0"/>
        <w:shd w:val="clear" w:color="auto" w:fill="FFFFFF"/>
        <w:adjustRightInd w:val="0"/>
        <w:ind w:firstLine="709"/>
        <w:jc w:val="both"/>
        <w:rPr>
          <w:rFonts w:ascii="Times New Roman" w:hAnsi="Times New Roman" w:cs="Times New Roman"/>
          <w:sz w:val="20"/>
          <w:szCs w:val="20"/>
        </w:rPr>
      </w:pPr>
    </w:p>
    <w:p w:rsidR="00360FFA" w:rsidRPr="00360FFA" w:rsidRDefault="00360FFA" w:rsidP="00360FFA">
      <w:pPr>
        <w:widowControl w:val="0"/>
        <w:shd w:val="clear" w:color="auto" w:fill="FFFFFF"/>
        <w:adjustRightInd w:val="0"/>
        <w:jc w:val="both"/>
        <w:rPr>
          <w:rFonts w:ascii="Times New Roman" w:hAnsi="Times New Roman" w:cs="Times New Roman"/>
          <w:sz w:val="20"/>
          <w:szCs w:val="20"/>
        </w:rPr>
      </w:pPr>
      <w:r w:rsidRPr="00360FFA">
        <w:rPr>
          <w:rFonts w:ascii="Times New Roman" w:hAnsi="Times New Roman" w:cs="Times New Roman"/>
          <w:sz w:val="20"/>
          <w:szCs w:val="20"/>
        </w:rPr>
        <w:lastRenderedPageBreak/>
        <w:t>*Данное приложение указывается при наличии в администрации журнала учета заявлений о предоставлении земельных участков и направлений результатов.</w:t>
      </w:r>
    </w:p>
    <w:p w:rsidR="00360FFA" w:rsidRPr="00360FFA" w:rsidRDefault="00360FFA" w:rsidP="00360FFA">
      <w:pPr>
        <w:widowControl w:val="0"/>
        <w:shd w:val="clear" w:color="auto" w:fill="FFFFFF"/>
        <w:adjustRightInd w:val="0"/>
        <w:ind w:firstLine="709"/>
        <w:jc w:val="both"/>
        <w:rPr>
          <w:rFonts w:ascii="Times New Roman" w:hAnsi="Times New Roman" w:cs="Times New Roman"/>
          <w:sz w:val="20"/>
          <w:szCs w:val="20"/>
        </w:rPr>
      </w:pPr>
    </w:p>
    <w:p w:rsidR="00360FFA" w:rsidRPr="00360FFA" w:rsidRDefault="00360FFA" w:rsidP="00360FFA">
      <w:pPr>
        <w:widowControl w:val="0"/>
        <w:shd w:val="clear" w:color="auto" w:fill="FFFFFF"/>
        <w:adjustRightInd w:val="0"/>
        <w:rPr>
          <w:rFonts w:ascii="Times New Roman" w:hAnsi="Times New Roman" w:cs="Times New Roman"/>
          <w:sz w:val="20"/>
          <w:szCs w:val="20"/>
        </w:rPr>
      </w:pPr>
    </w:p>
    <w:p w:rsidR="00360FFA" w:rsidRPr="00360FFA" w:rsidRDefault="00360FFA" w:rsidP="00360FFA">
      <w:pPr>
        <w:widowControl w:val="0"/>
        <w:shd w:val="clear" w:color="auto" w:fill="FFFFFF"/>
        <w:adjustRightInd w:val="0"/>
        <w:ind w:firstLine="709"/>
        <w:jc w:val="right"/>
        <w:rPr>
          <w:rFonts w:ascii="Times New Roman" w:hAnsi="Times New Roman" w:cs="Times New Roman"/>
          <w:sz w:val="20"/>
          <w:szCs w:val="20"/>
        </w:rPr>
        <w:sectPr w:rsidR="00360FFA" w:rsidRPr="00360FFA" w:rsidSect="005E73F7">
          <w:pgSz w:w="16838" w:h="11906" w:orient="landscape" w:code="9"/>
          <w:pgMar w:top="1134" w:right="851" w:bottom="851" w:left="1418" w:header="408" w:footer="709" w:gutter="0"/>
          <w:cols w:space="720"/>
          <w:titlePg/>
          <w:docGrid w:linePitch="381"/>
        </w:sectPr>
      </w:pPr>
    </w:p>
    <w:p w:rsidR="00360FFA" w:rsidRPr="00360FFA" w:rsidRDefault="00360FFA" w:rsidP="00360FFA">
      <w:pPr>
        <w:widowControl w:val="0"/>
        <w:shd w:val="clear" w:color="auto" w:fill="FFFFFF"/>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lastRenderedPageBreak/>
        <w:t>Приложение № 5</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 xml:space="preserve">к административному регламенту </w:t>
      </w:r>
      <w:r w:rsidRPr="00360FFA">
        <w:rPr>
          <w:rFonts w:ascii="Times New Roman" w:hAnsi="Times New Roman" w:cs="Times New Roman"/>
          <w:sz w:val="20"/>
          <w:szCs w:val="20"/>
        </w:rPr>
        <w:br/>
        <w:t xml:space="preserve">предоставления муниципальной услуги </w:t>
      </w:r>
      <w:r w:rsidRPr="00360FFA">
        <w:rPr>
          <w:rFonts w:ascii="Times New Roman" w:hAnsi="Times New Roman" w:cs="Times New Roman"/>
          <w:sz w:val="20"/>
          <w:szCs w:val="20"/>
        </w:rPr>
        <w:br/>
        <w:t>по предоставлению земельных участков,</w:t>
      </w:r>
    </w:p>
    <w:p w:rsidR="00360FFA" w:rsidRPr="00360FFA" w:rsidRDefault="00360FFA" w:rsidP="00360FFA">
      <w:pPr>
        <w:widowControl w:val="0"/>
        <w:shd w:val="clear" w:color="auto" w:fill="FFFFFF"/>
        <w:autoSpaceDE w:val="0"/>
        <w:autoSpaceDN w:val="0"/>
        <w:adjustRightInd w:val="0"/>
        <w:ind w:firstLine="709"/>
        <w:jc w:val="right"/>
        <w:rPr>
          <w:rFonts w:ascii="Times New Roman" w:hAnsi="Times New Roman" w:cs="Times New Roman"/>
          <w:sz w:val="20"/>
          <w:szCs w:val="20"/>
        </w:rPr>
      </w:pPr>
      <w:r w:rsidRPr="00360FFA">
        <w:rPr>
          <w:rFonts w:ascii="Times New Roman" w:hAnsi="Times New Roman" w:cs="Times New Roman"/>
          <w:sz w:val="20"/>
          <w:szCs w:val="20"/>
        </w:rPr>
        <w:t xml:space="preserve">находящихся в муниципальной собственности, </w:t>
      </w:r>
    </w:p>
    <w:p w:rsidR="00360FFA" w:rsidRPr="00360FFA" w:rsidRDefault="00360FFA" w:rsidP="00360FFA">
      <w:pPr>
        <w:widowControl w:val="0"/>
        <w:shd w:val="clear" w:color="auto" w:fill="FFFFFF"/>
        <w:autoSpaceDE w:val="0"/>
        <w:autoSpaceDN w:val="0"/>
        <w:adjustRightInd w:val="0"/>
        <w:jc w:val="right"/>
        <w:rPr>
          <w:rFonts w:ascii="Times New Roman" w:hAnsi="Times New Roman" w:cs="Times New Roman"/>
          <w:sz w:val="20"/>
          <w:szCs w:val="20"/>
        </w:rPr>
      </w:pPr>
      <w:r w:rsidRPr="00360FFA">
        <w:rPr>
          <w:rFonts w:ascii="Times New Roman" w:hAnsi="Times New Roman" w:cs="Times New Roman"/>
          <w:sz w:val="20"/>
          <w:szCs w:val="20"/>
        </w:rPr>
        <w:t>в безвозмездное пользование</w:t>
      </w:r>
    </w:p>
    <w:p w:rsidR="00360FFA" w:rsidRPr="00360FFA" w:rsidRDefault="00360FFA" w:rsidP="00360FFA">
      <w:pPr>
        <w:widowControl w:val="0"/>
        <w:shd w:val="clear" w:color="auto" w:fill="FFFFFF"/>
        <w:autoSpaceDE w:val="0"/>
        <w:autoSpaceDN w:val="0"/>
        <w:adjustRightInd w:val="0"/>
        <w:jc w:val="center"/>
        <w:rPr>
          <w:rFonts w:ascii="Times New Roman" w:hAnsi="Times New Roman" w:cs="Times New Roman"/>
          <w:sz w:val="20"/>
          <w:szCs w:val="20"/>
        </w:rPr>
      </w:pPr>
    </w:p>
    <w:p w:rsidR="00360FFA" w:rsidRPr="00360FFA" w:rsidRDefault="00360FFA" w:rsidP="00360FFA">
      <w:pPr>
        <w:widowControl w:val="0"/>
        <w:shd w:val="clear" w:color="auto" w:fill="FFFFFF"/>
        <w:autoSpaceDE w:val="0"/>
        <w:autoSpaceDN w:val="0"/>
        <w:adjustRightInd w:val="0"/>
        <w:jc w:val="center"/>
        <w:rPr>
          <w:rFonts w:ascii="Times New Roman" w:hAnsi="Times New Roman" w:cs="Times New Roman"/>
          <w:sz w:val="20"/>
          <w:szCs w:val="20"/>
        </w:rPr>
      </w:pPr>
    </w:p>
    <w:p w:rsidR="00360FFA" w:rsidRPr="00360FFA" w:rsidRDefault="00360FFA" w:rsidP="00360FFA">
      <w:pPr>
        <w:widowControl w:val="0"/>
        <w:shd w:val="clear" w:color="auto" w:fill="FFFFFF"/>
        <w:autoSpaceDE w:val="0"/>
        <w:autoSpaceDN w:val="0"/>
        <w:adjustRightInd w:val="0"/>
        <w:jc w:val="center"/>
        <w:rPr>
          <w:rFonts w:ascii="Times New Roman" w:hAnsi="Times New Roman" w:cs="Times New Roman"/>
          <w:sz w:val="20"/>
          <w:szCs w:val="20"/>
        </w:rPr>
      </w:pPr>
      <w:r w:rsidRPr="00360FFA">
        <w:rPr>
          <w:rFonts w:ascii="Times New Roman" w:hAnsi="Times New Roman" w:cs="Times New Roman"/>
          <w:sz w:val="20"/>
          <w:szCs w:val="20"/>
        </w:rPr>
        <w:t>Образец</w:t>
      </w:r>
    </w:p>
    <w:p w:rsidR="00360FFA" w:rsidRPr="00360FFA" w:rsidRDefault="00360FFA" w:rsidP="00360FFA">
      <w:pPr>
        <w:widowControl w:val="0"/>
        <w:shd w:val="clear" w:color="auto" w:fill="FFFFFF"/>
        <w:autoSpaceDE w:val="0"/>
        <w:autoSpaceDN w:val="0"/>
        <w:adjustRightInd w:val="0"/>
        <w:jc w:val="center"/>
        <w:rPr>
          <w:rFonts w:ascii="Times New Roman" w:hAnsi="Times New Roman" w:cs="Times New Roman"/>
          <w:sz w:val="20"/>
          <w:szCs w:val="20"/>
        </w:rPr>
      </w:pPr>
    </w:p>
    <w:tbl>
      <w:tblPr>
        <w:tblW w:w="10050" w:type="dxa"/>
        <w:jc w:val="center"/>
        <w:tblCellSpacing w:w="0" w:type="dxa"/>
        <w:tblCellMar>
          <w:left w:w="0" w:type="dxa"/>
          <w:right w:w="0" w:type="dxa"/>
        </w:tblCellMar>
        <w:tblLook w:val="00A0"/>
      </w:tblPr>
      <w:tblGrid>
        <w:gridCol w:w="5025"/>
        <w:gridCol w:w="5025"/>
      </w:tblGrid>
      <w:tr w:rsidR="00360FFA" w:rsidRPr="00360FFA" w:rsidTr="00E00D2C">
        <w:trPr>
          <w:tblCellSpacing w:w="0" w:type="dxa"/>
          <w:jc w:val="center"/>
        </w:trPr>
        <w:tc>
          <w:tcPr>
            <w:tcW w:w="5025" w:type="dxa"/>
            <w:shd w:val="clear" w:color="auto" w:fill="FFFFFF"/>
          </w:tcPr>
          <w:p w:rsidR="00360FFA" w:rsidRPr="00360FFA" w:rsidRDefault="00360FFA" w:rsidP="00E00D2C">
            <w:pPr>
              <w:rPr>
                <w:rFonts w:ascii="Times New Roman" w:hAnsi="Times New Roman" w:cs="Times New Roman"/>
                <w:i/>
                <w:sz w:val="20"/>
                <w:szCs w:val="20"/>
              </w:rPr>
            </w:pPr>
            <w:r w:rsidRPr="00360FFA">
              <w:rPr>
                <w:rFonts w:ascii="Times New Roman" w:hAnsi="Times New Roman" w:cs="Times New Roman"/>
                <w:i/>
                <w:sz w:val="20"/>
                <w:szCs w:val="20"/>
              </w:rPr>
              <w:t> Бланк местной администрации</w:t>
            </w:r>
          </w:p>
          <w:p w:rsidR="00360FFA" w:rsidRPr="00360FFA" w:rsidRDefault="00360FFA" w:rsidP="00E00D2C">
            <w:pPr>
              <w:rPr>
                <w:rFonts w:ascii="Times New Roman" w:hAnsi="Times New Roman" w:cs="Times New Roman"/>
                <w:i/>
                <w:sz w:val="20"/>
                <w:szCs w:val="20"/>
              </w:rPr>
            </w:pPr>
            <w:r w:rsidRPr="00360FFA">
              <w:rPr>
                <w:rFonts w:ascii="Times New Roman" w:hAnsi="Times New Roman" w:cs="Times New Roman"/>
                <w:i/>
                <w:sz w:val="20"/>
                <w:szCs w:val="20"/>
              </w:rPr>
              <w:t> </w:t>
            </w:r>
          </w:p>
          <w:p w:rsidR="00360FFA" w:rsidRPr="00360FFA" w:rsidRDefault="00360FFA" w:rsidP="00E00D2C">
            <w:pPr>
              <w:rPr>
                <w:rFonts w:ascii="Times New Roman" w:hAnsi="Times New Roman" w:cs="Times New Roman"/>
                <w:sz w:val="20"/>
                <w:szCs w:val="20"/>
              </w:rPr>
            </w:pPr>
            <w:r w:rsidRPr="00360FFA">
              <w:rPr>
                <w:rFonts w:ascii="Times New Roman" w:hAnsi="Times New Roman" w:cs="Times New Roman"/>
                <w:i/>
                <w:sz w:val="20"/>
                <w:szCs w:val="20"/>
              </w:rPr>
              <w:t>Дата, исходящий номер</w:t>
            </w:r>
          </w:p>
        </w:tc>
        <w:tc>
          <w:tcPr>
            <w:tcW w:w="5025" w:type="dxa"/>
            <w:shd w:val="clear" w:color="auto" w:fill="FFFFFF"/>
          </w:tcPr>
          <w:p w:rsidR="00360FFA" w:rsidRPr="00360FFA" w:rsidRDefault="00360FFA" w:rsidP="00E00D2C">
            <w:pPr>
              <w:jc w:val="center"/>
              <w:rPr>
                <w:rFonts w:ascii="Times New Roman" w:hAnsi="Times New Roman" w:cs="Times New Roman"/>
                <w:sz w:val="20"/>
                <w:szCs w:val="20"/>
              </w:rPr>
            </w:pPr>
            <w:r w:rsidRPr="00360FFA">
              <w:rPr>
                <w:rFonts w:ascii="Times New Roman" w:hAnsi="Times New Roman" w:cs="Times New Roman"/>
                <w:sz w:val="20"/>
                <w:szCs w:val="20"/>
              </w:rPr>
              <w:t>________________________________</w:t>
            </w:r>
          </w:p>
          <w:p w:rsidR="00360FFA" w:rsidRPr="00360FFA" w:rsidRDefault="00360FFA" w:rsidP="00E00D2C">
            <w:pPr>
              <w:jc w:val="center"/>
              <w:rPr>
                <w:rFonts w:ascii="Times New Roman" w:hAnsi="Times New Roman" w:cs="Times New Roman"/>
                <w:i/>
                <w:sz w:val="20"/>
                <w:szCs w:val="20"/>
              </w:rPr>
            </w:pPr>
            <w:r w:rsidRPr="00360FFA">
              <w:rPr>
                <w:rFonts w:ascii="Times New Roman" w:hAnsi="Times New Roman" w:cs="Times New Roman"/>
                <w:i/>
                <w:sz w:val="20"/>
                <w:szCs w:val="20"/>
              </w:rPr>
              <w:t>(фамилия, имя, отчество заявителя - гражданина или наименование заявителя - юридического лица)</w:t>
            </w:r>
          </w:p>
          <w:p w:rsidR="00360FFA" w:rsidRPr="00360FFA" w:rsidRDefault="00360FFA" w:rsidP="00E00D2C">
            <w:pPr>
              <w:ind w:firstLine="709"/>
              <w:jc w:val="center"/>
              <w:rPr>
                <w:rFonts w:ascii="Times New Roman" w:hAnsi="Times New Roman" w:cs="Times New Roman"/>
                <w:sz w:val="20"/>
                <w:szCs w:val="20"/>
              </w:rPr>
            </w:pPr>
          </w:p>
          <w:p w:rsidR="00360FFA" w:rsidRPr="00360FFA" w:rsidRDefault="00360FFA" w:rsidP="00E00D2C">
            <w:pPr>
              <w:jc w:val="center"/>
              <w:rPr>
                <w:rFonts w:ascii="Times New Roman" w:hAnsi="Times New Roman" w:cs="Times New Roman"/>
                <w:sz w:val="20"/>
                <w:szCs w:val="20"/>
              </w:rPr>
            </w:pPr>
            <w:r w:rsidRPr="00360FFA">
              <w:rPr>
                <w:rFonts w:ascii="Times New Roman" w:hAnsi="Times New Roman" w:cs="Times New Roman"/>
                <w:sz w:val="20"/>
                <w:szCs w:val="20"/>
              </w:rPr>
              <w:t>________________________________</w:t>
            </w:r>
          </w:p>
          <w:p w:rsidR="00360FFA" w:rsidRPr="00360FFA" w:rsidRDefault="00360FFA" w:rsidP="00E00D2C">
            <w:pPr>
              <w:jc w:val="center"/>
              <w:rPr>
                <w:rFonts w:ascii="Times New Roman" w:hAnsi="Times New Roman" w:cs="Times New Roman"/>
                <w:i/>
                <w:sz w:val="20"/>
                <w:szCs w:val="20"/>
              </w:rPr>
            </w:pPr>
            <w:r w:rsidRPr="00360FFA">
              <w:rPr>
                <w:rFonts w:ascii="Times New Roman" w:hAnsi="Times New Roman" w:cs="Times New Roman"/>
                <w:i/>
                <w:sz w:val="20"/>
                <w:szCs w:val="20"/>
              </w:rPr>
              <w:t>(почтовый адрес заявителя)</w:t>
            </w:r>
          </w:p>
        </w:tc>
      </w:tr>
    </w:tbl>
    <w:p w:rsidR="00360FFA" w:rsidRPr="00360FFA" w:rsidRDefault="00360FFA" w:rsidP="00360FFA">
      <w:pPr>
        <w:widowControl w:val="0"/>
        <w:shd w:val="clear" w:color="auto" w:fill="FFFFFF"/>
        <w:autoSpaceDE w:val="0"/>
        <w:autoSpaceDN w:val="0"/>
        <w:adjustRightInd w:val="0"/>
        <w:rPr>
          <w:rFonts w:ascii="Times New Roman" w:hAnsi="Times New Roman" w:cs="Times New Roman"/>
          <w:sz w:val="20"/>
          <w:szCs w:val="20"/>
        </w:rPr>
      </w:pPr>
    </w:p>
    <w:p w:rsidR="00360FFA" w:rsidRPr="00360FFA" w:rsidRDefault="00360FFA" w:rsidP="00360FFA">
      <w:pPr>
        <w:widowControl w:val="0"/>
        <w:shd w:val="clear" w:color="auto" w:fill="FFFFFF"/>
        <w:autoSpaceDE w:val="0"/>
        <w:autoSpaceDN w:val="0"/>
        <w:adjustRightInd w:val="0"/>
        <w:jc w:val="center"/>
        <w:rPr>
          <w:rFonts w:ascii="Times New Roman" w:hAnsi="Times New Roman" w:cs="Times New Roman"/>
          <w:b/>
          <w:sz w:val="20"/>
          <w:szCs w:val="20"/>
        </w:rPr>
      </w:pPr>
      <w:r w:rsidRPr="00360FFA">
        <w:rPr>
          <w:rFonts w:ascii="Times New Roman" w:hAnsi="Times New Roman" w:cs="Times New Roman"/>
          <w:b/>
          <w:sz w:val="20"/>
          <w:szCs w:val="20"/>
        </w:rPr>
        <w:t>Решение об отказе в пре</w:t>
      </w:r>
      <w:r>
        <w:rPr>
          <w:rFonts w:ascii="Times New Roman" w:hAnsi="Times New Roman" w:cs="Times New Roman"/>
          <w:b/>
          <w:sz w:val="20"/>
          <w:szCs w:val="20"/>
        </w:rPr>
        <w:t>доставлении муниципальной услуг</w:t>
      </w:r>
    </w:p>
    <w:p w:rsidR="00360FFA" w:rsidRPr="00360FFA" w:rsidRDefault="00360FFA" w:rsidP="00360FFA">
      <w:pPr>
        <w:widowControl w:val="0"/>
        <w:pBdr>
          <w:bottom w:val="single" w:sz="12" w:space="1" w:color="auto"/>
        </w:pBdr>
        <w:shd w:val="clear" w:color="auto" w:fill="FFFFFF"/>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По результатам рассмотрения документов, необходимых для предоставления муниципальной услуги «Предоставление земельных участков, находящихся в муниципальной собственности, в безвозмездное пользование», принято решение об отказе в предоставлении муниципальной услуги по следующим основаниям:</w:t>
      </w:r>
    </w:p>
    <w:p w:rsidR="00360FFA" w:rsidRPr="00360FFA" w:rsidRDefault="00360FFA" w:rsidP="00360FFA">
      <w:pPr>
        <w:widowControl w:val="0"/>
        <w:pBdr>
          <w:bottom w:val="single" w:sz="12" w:space="1" w:color="auto"/>
        </w:pBdr>
        <w:shd w:val="clear" w:color="auto" w:fill="FFFFFF"/>
        <w:autoSpaceDE w:val="0"/>
        <w:autoSpaceDN w:val="0"/>
        <w:adjustRightInd w:val="0"/>
        <w:ind w:firstLine="709"/>
        <w:jc w:val="both"/>
        <w:rPr>
          <w:rFonts w:ascii="Times New Roman" w:hAnsi="Times New Roman" w:cs="Times New Roman"/>
          <w:sz w:val="20"/>
          <w:szCs w:val="20"/>
        </w:rPr>
      </w:pPr>
    </w:p>
    <w:p w:rsidR="00360FFA" w:rsidRPr="00360FFA" w:rsidRDefault="00360FFA" w:rsidP="00360FFA">
      <w:pPr>
        <w:widowControl w:val="0"/>
        <w:shd w:val="clear" w:color="auto" w:fill="FFFFFF"/>
        <w:autoSpaceDE w:val="0"/>
        <w:autoSpaceDN w:val="0"/>
        <w:adjustRightInd w:val="0"/>
        <w:jc w:val="center"/>
        <w:rPr>
          <w:rFonts w:ascii="Times New Roman" w:hAnsi="Times New Roman" w:cs="Times New Roman"/>
          <w:sz w:val="20"/>
          <w:szCs w:val="20"/>
        </w:rPr>
      </w:pPr>
      <w:r w:rsidRPr="00360FFA">
        <w:rPr>
          <w:rFonts w:ascii="Times New Roman" w:hAnsi="Times New Roman" w:cs="Times New Roman"/>
          <w:sz w:val="20"/>
          <w:szCs w:val="20"/>
        </w:rPr>
        <w:t>(указываются основания для отказа, установленные пунктом 2.9 административного регламента предоставления муниципальной услуги по предоставлению земельных участков)</w:t>
      </w:r>
    </w:p>
    <w:p w:rsidR="00360FFA" w:rsidRPr="00360FFA" w:rsidRDefault="00360FFA" w:rsidP="00360FFA">
      <w:pPr>
        <w:widowControl w:val="0"/>
        <w:shd w:val="clear" w:color="auto" w:fill="FFFFFF"/>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 xml:space="preserve">Данное решение может быть обжаловано путем подачи жалобы в порядке, установленном разделом </w:t>
      </w:r>
      <w:r w:rsidRPr="00360FFA">
        <w:rPr>
          <w:rFonts w:ascii="Times New Roman" w:hAnsi="Times New Roman" w:cs="Times New Roman"/>
          <w:sz w:val="20"/>
          <w:szCs w:val="20"/>
          <w:lang w:val="en-US"/>
        </w:rPr>
        <w:t>V</w:t>
      </w:r>
      <w:r w:rsidRPr="00360FFA">
        <w:rPr>
          <w:rFonts w:ascii="Times New Roman" w:hAnsi="Times New Roman" w:cs="Times New Roman"/>
          <w:sz w:val="20"/>
          <w:szCs w:val="20"/>
        </w:rPr>
        <w:t xml:space="preserve"> административного регламента предоставления муниципальной услуги по предоставлению земельных участков и (или) заявления в судебные органы в соответствии с нормами процессуального законодательства.</w:t>
      </w:r>
    </w:p>
    <w:p w:rsidR="00360FFA" w:rsidRPr="00360FFA" w:rsidRDefault="00360FFA" w:rsidP="00360FFA">
      <w:pPr>
        <w:widowControl w:val="0"/>
        <w:shd w:val="clear" w:color="auto" w:fill="FFFFFF"/>
        <w:autoSpaceDE w:val="0"/>
        <w:autoSpaceDN w:val="0"/>
        <w:adjustRightInd w:val="0"/>
        <w:jc w:val="both"/>
        <w:rPr>
          <w:rFonts w:ascii="Times New Roman" w:hAnsi="Times New Roman" w:cs="Times New Roman"/>
          <w:sz w:val="20"/>
          <w:szCs w:val="20"/>
        </w:rPr>
      </w:pPr>
    </w:p>
    <w:p w:rsidR="00360FFA" w:rsidRPr="00360FFA" w:rsidRDefault="00360FFA" w:rsidP="00360FFA">
      <w:pPr>
        <w:widowControl w:val="0"/>
        <w:shd w:val="clear" w:color="auto" w:fill="FFFFFF"/>
        <w:autoSpaceDE w:val="0"/>
        <w:autoSpaceDN w:val="0"/>
        <w:adjustRightInd w:val="0"/>
        <w:jc w:val="both"/>
        <w:rPr>
          <w:rFonts w:ascii="Times New Roman" w:hAnsi="Times New Roman" w:cs="Times New Roman"/>
          <w:sz w:val="20"/>
          <w:szCs w:val="20"/>
        </w:rPr>
      </w:pPr>
      <w:r w:rsidRPr="00360FFA">
        <w:rPr>
          <w:rFonts w:ascii="Times New Roman" w:hAnsi="Times New Roman" w:cs="Times New Roman"/>
          <w:sz w:val="20"/>
          <w:szCs w:val="20"/>
        </w:rPr>
        <w:t xml:space="preserve">                                           _________________</w:t>
      </w:r>
    </w:p>
    <w:p w:rsidR="00360FFA" w:rsidRPr="00360FFA" w:rsidRDefault="00360FFA" w:rsidP="00360FFA">
      <w:pPr>
        <w:widowControl w:val="0"/>
        <w:shd w:val="clear" w:color="auto" w:fill="FFFFFF"/>
        <w:autoSpaceDE w:val="0"/>
        <w:autoSpaceDN w:val="0"/>
        <w:adjustRightInd w:val="0"/>
        <w:jc w:val="center"/>
        <w:rPr>
          <w:rFonts w:ascii="Times New Roman" w:hAnsi="Times New Roman" w:cs="Times New Roman"/>
          <w:sz w:val="20"/>
          <w:szCs w:val="20"/>
        </w:rPr>
      </w:pPr>
      <w:r w:rsidRPr="00360FFA">
        <w:rPr>
          <w:rFonts w:ascii="Times New Roman" w:hAnsi="Times New Roman" w:cs="Times New Roman"/>
          <w:sz w:val="20"/>
          <w:szCs w:val="20"/>
        </w:rPr>
        <w:t xml:space="preserve">                                                                                                                               (подпись</w:t>
      </w:r>
      <w:r w:rsidRPr="00360FFA">
        <w:rPr>
          <w:rFonts w:ascii="Times New Roman" w:hAnsi="Times New Roman" w:cs="Times New Roman"/>
          <w:i/>
          <w:sz w:val="20"/>
          <w:szCs w:val="20"/>
        </w:rPr>
        <w:t>)</w:t>
      </w:r>
    </w:p>
    <w:p w:rsidR="00360FFA" w:rsidRPr="00360FFA" w:rsidRDefault="00360FFA" w:rsidP="00360FFA">
      <w:pPr>
        <w:rPr>
          <w:rFonts w:ascii="Times New Roman" w:hAnsi="Times New Roman" w:cs="Times New Roman"/>
          <w:sz w:val="20"/>
          <w:szCs w:val="20"/>
        </w:rPr>
      </w:pPr>
    </w:p>
    <w:p w:rsidR="001E3299" w:rsidRPr="00360FFA" w:rsidRDefault="00B97B16" w:rsidP="001E3299">
      <w:pPr>
        <w:rPr>
          <w:rFonts w:ascii="Times New Roman" w:hAnsi="Times New Roman" w:cs="Times New Roman"/>
          <w:sz w:val="20"/>
          <w:szCs w:val="20"/>
        </w:rPr>
      </w:pPr>
      <w:r w:rsidRPr="00360FFA">
        <w:rPr>
          <w:rFonts w:ascii="Times New Roman" w:hAnsi="Times New Roman" w:cs="Times New Roman"/>
          <w:b/>
          <w:sz w:val="20"/>
          <w:szCs w:val="20"/>
        </w:rPr>
        <w:t xml:space="preserve">           </w:t>
      </w:r>
      <w:r w:rsidR="001E3299" w:rsidRPr="00360FFA">
        <w:rPr>
          <w:rFonts w:ascii="Times New Roman" w:hAnsi="Times New Roman" w:cs="Times New Roman"/>
          <w:b/>
          <w:sz w:val="20"/>
          <w:szCs w:val="20"/>
        </w:rPr>
        <w:t xml:space="preserve">       </w:t>
      </w:r>
    </w:p>
    <w:p w:rsidR="005B3214" w:rsidRPr="00360FFA" w:rsidRDefault="005B3214" w:rsidP="00717DBF">
      <w:pPr>
        <w:tabs>
          <w:tab w:val="left" w:pos="411"/>
          <w:tab w:val="left" w:pos="7200"/>
        </w:tabs>
        <w:outlineLvl w:val="0"/>
        <w:rPr>
          <w:rFonts w:ascii="Times New Roman" w:hAnsi="Times New Roman" w:cs="Times New Roman"/>
          <w:b/>
          <w:sz w:val="20"/>
          <w:szCs w:val="20"/>
          <w:u w:val="single"/>
        </w:rPr>
      </w:pPr>
    </w:p>
    <w:p w:rsidR="00360FFA" w:rsidRPr="00360FFA" w:rsidRDefault="00360FFA" w:rsidP="00360FFA">
      <w:pPr>
        <w:jc w:val="center"/>
        <w:rPr>
          <w:rFonts w:ascii="Times New Roman" w:eastAsia="Calibri" w:hAnsi="Times New Roman" w:cs="Times New Roman"/>
          <w:b/>
          <w:sz w:val="20"/>
          <w:szCs w:val="20"/>
        </w:rPr>
      </w:pPr>
      <w:r w:rsidRPr="00360FFA">
        <w:rPr>
          <w:rFonts w:ascii="Times New Roman" w:eastAsia="Calibri" w:hAnsi="Times New Roman" w:cs="Times New Roman"/>
          <w:b/>
          <w:sz w:val="20"/>
          <w:szCs w:val="20"/>
        </w:rPr>
        <w:t xml:space="preserve">АДМИНИСТРАЦИЯ  </w:t>
      </w:r>
    </w:p>
    <w:p w:rsidR="00360FFA" w:rsidRPr="00360FFA" w:rsidRDefault="00360FFA" w:rsidP="00360FFA">
      <w:pPr>
        <w:jc w:val="center"/>
        <w:rPr>
          <w:rFonts w:ascii="Times New Roman" w:eastAsia="Calibri" w:hAnsi="Times New Roman" w:cs="Times New Roman"/>
          <w:b/>
          <w:sz w:val="20"/>
          <w:szCs w:val="20"/>
        </w:rPr>
      </w:pPr>
      <w:r w:rsidRPr="00360FFA">
        <w:rPr>
          <w:rFonts w:ascii="Times New Roman" w:eastAsia="Calibri" w:hAnsi="Times New Roman" w:cs="Times New Roman"/>
          <w:b/>
          <w:sz w:val="20"/>
          <w:szCs w:val="20"/>
        </w:rPr>
        <w:t>БЫСТРОВСКОГО СЕЛЬСОВЕТА</w:t>
      </w:r>
    </w:p>
    <w:p w:rsidR="00360FFA" w:rsidRPr="00360FFA" w:rsidRDefault="00360FFA" w:rsidP="00360FFA">
      <w:pPr>
        <w:jc w:val="center"/>
        <w:rPr>
          <w:rFonts w:ascii="Times New Roman" w:eastAsia="Calibri" w:hAnsi="Times New Roman" w:cs="Times New Roman"/>
          <w:b/>
          <w:sz w:val="20"/>
          <w:szCs w:val="20"/>
        </w:rPr>
      </w:pPr>
      <w:r w:rsidRPr="00360FFA">
        <w:rPr>
          <w:rFonts w:ascii="Times New Roman" w:eastAsia="Calibri" w:hAnsi="Times New Roman" w:cs="Times New Roman"/>
          <w:b/>
          <w:sz w:val="20"/>
          <w:szCs w:val="20"/>
        </w:rPr>
        <w:lastRenderedPageBreak/>
        <w:t>ИСКИТИМСКОГО РАЙОНА НОВОСИБИРСКОЙ ОБЛАСТИ</w:t>
      </w:r>
    </w:p>
    <w:p w:rsidR="00360FFA" w:rsidRPr="00360FFA" w:rsidRDefault="00360FFA" w:rsidP="00360FFA">
      <w:pPr>
        <w:jc w:val="center"/>
        <w:rPr>
          <w:rFonts w:ascii="Times New Roman" w:eastAsia="Calibri" w:hAnsi="Times New Roman" w:cs="Times New Roman"/>
          <w:b/>
          <w:sz w:val="20"/>
          <w:szCs w:val="20"/>
        </w:rPr>
      </w:pPr>
    </w:p>
    <w:p w:rsidR="00360FFA" w:rsidRPr="00360FFA" w:rsidRDefault="00360FFA" w:rsidP="00360FFA">
      <w:pPr>
        <w:jc w:val="center"/>
        <w:rPr>
          <w:rFonts w:ascii="Times New Roman" w:eastAsia="Calibri" w:hAnsi="Times New Roman" w:cs="Times New Roman"/>
          <w:b/>
          <w:sz w:val="20"/>
          <w:szCs w:val="20"/>
        </w:rPr>
      </w:pPr>
    </w:p>
    <w:p w:rsidR="00360FFA" w:rsidRPr="00360FFA" w:rsidRDefault="00360FFA" w:rsidP="00360FFA">
      <w:pPr>
        <w:jc w:val="center"/>
        <w:rPr>
          <w:rFonts w:ascii="Times New Roman" w:eastAsia="Calibri" w:hAnsi="Times New Roman" w:cs="Times New Roman"/>
          <w:b/>
          <w:sz w:val="20"/>
          <w:szCs w:val="20"/>
        </w:rPr>
      </w:pPr>
      <w:r w:rsidRPr="00360FFA">
        <w:rPr>
          <w:rFonts w:ascii="Times New Roman" w:eastAsia="Calibri" w:hAnsi="Times New Roman" w:cs="Times New Roman"/>
          <w:b/>
          <w:sz w:val="20"/>
          <w:szCs w:val="20"/>
        </w:rPr>
        <w:t>П О С Т А Н О В Л Е Н И Е</w:t>
      </w:r>
    </w:p>
    <w:p w:rsidR="00360FFA" w:rsidRPr="00360FFA" w:rsidRDefault="00360FFA" w:rsidP="00360FFA">
      <w:pPr>
        <w:jc w:val="center"/>
        <w:rPr>
          <w:rFonts w:ascii="Times New Roman" w:eastAsia="Calibri" w:hAnsi="Times New Roman" w:cs="Times New Roman"/>
          <w:b/>
          <w:sz w:val="20"/>
          <w:szCs w:val="20"/>
        </w:rPr>
      </w:pPr>
    </w:p>
    <w:p w:rsidR="00360FFA" w:rsidRPr="00360FFA" w:rsidRDefault="00360FFA" w:rsidP="00360FFA">
      <w:pPr>
        <w:ind w:right="282"/>
        <w:rPr>
          <w:rFonts w:ascii="Times New Roman" w:eastAsia="Calibri" w:hAnsi="Times New Roman" w:cs="Times New Roman"/>
          <w:sz w:val="20"/>
          <w:szCs w:val="20"/>
        </w:rPr>
      </w:pPr>
      <w:r w:rsidRPr="00360FFA">
        <w:rPr>
          <w:rFonts w:ascii="Times New Roman" w:eastAsia="Calibri" w:hAnsi="Times New Roman" w:cs="Times New Roman"/>
          <w:sz w:val="20"/>
          <w:szCs w:val="20"/>
        </w:rPr>
        <w:t xml:space="preserve">                                       11.05.2021                           54</w:t>
      </w:r>
    </w:p>
    <w:p w:rsidR="00360FFA" w:rsidRPr="00360FFA" w:rsidRDefault="00360FFA" w:rsidP="00360FFA">
      <w:pPr>
        <w:ind w:right="282"/>
        <w:jc w:val="center"/>
        <w:rPr>
          <w:rFonts w:ascii="Times New Roman" w:eastAsia="Calibri" w:hAnsi="Times New Roman" w:cs="Times New Roman"/>
          <w:sz w:val="20"/>
          <w:szCs w:val="20"/>
          <w:u w:val="single"/>
        </w:rPr>
      </w:pPr>
      <w:r w:rsidRPr="00360FFA">
        <w:rPr>
          <w:rFonts w:ascii="Times New Roman" w:eastAsia="Calibri" w:hAnsi="Times New Roman" w:cs="Times New Roman"/>
          <w:b/>
          <w:sz w:val="20"/>
          <w:szCs w:val="20"/>
        </w:rPr>
        <w:t xml:space="preserve">_____________    </w:t>
      </w:r>
      <w:r w:rsidRPr="00360FFA">
        <w:rPr>
          <w:rFonts w:ascii="Times New Roman" w:eastAsia="Calibri" w:hAnsi="Times New Roman" w:cs="Times New Roman"/>
          <w:sz w:val="20"/>
          <w:szCs w:val="20"/>
        </w:rPr>
        <w:t xml:space="preserve">№ </w:t>
      </w:r>
      <w:r w:rsidRPr="00360FFA">
        <w:rPr>
          <w:rFonts w:ascii="Times New Roman" w:eastAsia="Calibri" w:hAnsi="Times New Roman" w:cs="Times New Roman"/>
          <w:b/>
          <w:sz w:val="20"/>
          <w:szCs w:val="20"/>
        </w:rPr>
        <w:t xml:space="preserve">   ____________</w:t>
      </w:r>
    </w:p>
    <w:p w:rsidR="00360FFA" w:rsidRPr="00360FFA" w:rsidRDefault="00360FFA" w:rsidP="00360FFA">
      <w:pPr>
        <w:framePr w:w="8011" w:h="643" w:hSpace="180" w:wrap="notBeside" w:vAnchor="text" w:hAnchor="page" w:x="1452" w:y="277"/>
        <w:pBdr>
          <w:top w:val="single" w:sz="6" w:space="7" w:color="FFFFFF"/>
          <w:left w:val="single" w:sz="6" w:space="7" w:color="FFFFFF"/>
          <w:bottom w:val="single" w:sz="6" w:space="7" w:color="FFFFFF"/>
          <w:right w:val="single" w:sz="6" w:space="7" w:color="FFFFFF"/>
        </w:pBdr>
        <w:rPr>
          <w:rFonts w:ascii="Times New Roman" w:eastAsia="Calibri" w:hAnsi="Times New Roman" w:cs="Times New Roman"/>
          <w:sz w:val="20"/>
          <w:szCs w:val="20"/>
        </w:rPr>
      </w:pPr>
    </w:p>
    <w:p w:rsidR="00360FFA" w:rsidRPr="00360FFA" w:rsidRDefault="00360FFA" w:rsidP="00360FFA">
      <w:pPr>
        <w:framePr w:w="8011" w:h="643" w:hSpace="180" w:wrap="notBeside" w:vAnchor="text" w:hAnchor="page" w:x="1452" w:y="277"/>
        <w:pBdr>
          <w:top w:val="single" w:sz="6" w:space="7" w:color="FFFFFF"/>
          <w:left w:val="single" w:sz="6" w:space="7" w:color="FFFFFF"/>
          <w:bottom w:val="single" w:sz="6" w:space="7" w:color="FFFFFF"/>
          <w:right w:val="single" w:sz="6" w:space="7" w:color="FFFFFF"/>
        </w:pBdr>
        <w:rPr>
          <w:rFonts w:ascii="Times New Roman" w:eastAsia="Calibri" w:hAnsi="Times New Roman" w:cs="Times New Roman"/>
          <w:sz w:val="20"/>
          <w:szCs w:val="20"/>
        </w:rPr>
      </w:pPr>
      <w:r w:rsidRPr="00360FFA">
        <w:rPr>
          <w:rFonts w:ascii="Times New Roman" w:eastAsia="Calibri" w:hAnsi="Times New Roman" w:cs="Times New Roman"/>
          <w:sz w:val="20"/>
          <w:szCs w:val="20"/>
        </w:rPr>
        <w:t>О внесении изменений в постановление администрации Быстровского сельсовета от 27.04.2021 № 49 «Об установлении особого противопожарного режима на территории Быстровского сельсовета  Искитимского района»</w:t>
      </w:r>
    </w:p>
    <w:p w:rsidR="00360FFA" w:rsidRPr="00360FFA" w:rsidRDefault="00360FFA" w:rsidP="00360FFA">
      <w:pPr>
        <w:jc w:val="center"/>
        <w:rPr>
          <w:rFonts w:ascii="Times New Roman" w:eastAsia="Calibri" w:hAnsi="Times New Roman" w:cs="Times New Roman"/>
          <w:sz w:val="20"/>
          <w:szCs w:val="20"/>
        </w:rPr>
      </w:pPr>
      <w:r w:rsidRPr="00360FFA">
        <w:rPr>
          <w:rFonts w:ascii="Times New Roman" w:eastAsia="Calibri" w:hAnsi="Times New Roman" w:cs="Times New Roman"/>
          <w:sz w:val="20"/>
          <w:szCs w:val="20"/>
        </w:rPr>
        <w:t>с. Быстровка</w:t>
      </w:r>
    </w:p>
    <w:p w:rsidR="00360FFA" w:rsidRPr="00360FFA" w:rsidRDefault="00360FFA" w:rsidP="00360FFA">
      <w:pPr>
        <w:ind w:right="-1" w:firstLine="349"/>
        <w:jc w:val="both"/>
        <w:rPr>
          <w:rFonts w:ascii="Times New Roman" w:eastAsia="Calibri" w:hAnsi="Times New Roman" w:cs="Times New Roman"/>
          <w:sz w:val="20"/>
          <w:szCs w:val="20"/>
        </w:rPr>
      </w:pPr>
    </w:p>
    <w:p w:rsidR="00360FFA" w:rsidRPr="00360FFA" w:rsidRDefault="00360FFA" w:rsidP="00360FFA">
      <w:pPr>
        <w:ind w:right="-1" w:firstLine="349"/>
        <w:jc w:val="both"/>
        <w:rPr>
          <w:rFonts w:ascii="Times New Roman" w:eastAsia="Calibri" w:hAnsi="Times New Roman" w:cs="Times New Roman"/>
          <w:iCs/>
          <w:sz w:val="20"/>
          <w:szCs w:val="20"/>
        </w:rPr>
      </w:pPr>
      <w:r w:rsidRPr="00360FFA">
        <w:rPr>
          <w:rFonts w:ascii="Times New Roman" w:eastAsia="Calibri" w:hAnsi="Times New Roman" w:cs="Times New Roman"/>
          <w:iCs/>
          <w:sz w:val="20"/>
          <w:szCs w:val="20"/>
        </w:rPr>
        <w:t xml:space="preserve">В целях принятия мер по недопущению ухудшения обстановки с пожарами, а также руководствуясь ст. </w:t>
      </w:r>
      <w:r w:rsidRPr="00360FFA">
        <w:rPr>
          <w:rFonts w:ascii="Times New Roman" w:eastAsia="Calibri" w:hAnsi="Times New Roman" w:cs="Times New Roman"/>
          <w:sz w:val="20"/>
          <w:szCs w:val="20"/>
        </w:rPr>
        <w:t xml:space="preserve">30 </w:t>
      </w:r>
      <w:r w:rsidRPr="00360FFA">
        <w:rPr>
          <w:rFonts w:ascii="Times New Roman" w:eastAsia="Calibri" w:hAnsi="Times New Roman" w:cs="Times New Roman"/>
          <w:iCs/>
          <w:sz w:val="20"/>
          <w:szCs w:val="20"/>
        </w:rPr>
        <w:t>Федерального закона от 21.12.1994 N 69-ФЗ (с изменениями на 22 декабря 2020 года) "О пожарной безопасности", постановлением Правительства Новосибирской области от 11.05.2021 № 162-п</w:t>
      </w:r>
    </w:p>
    <w:p w:rsidR="00360FFA" w:rsidRPr="00360FFA" w:rsidRDefault="00360FFA" w:rsidP="00360FFA">
      <w:pPr>
        <w:ind w:right="-2"/>
        <w:jc w:val="both"/>
        <w:rPr>
          <w:rFonts w:ascii="Times New Roman" w:eastAsia="Calibri" w:hAnsi="Times New Roman" w:cs="Times New Roman"/>
          <w:iCs/>
          <w:sz w:val="20"/>
          <w:szCs w:val="20"/>
        </w:rPr>
      </w:pPr>
    </w:p>
    <w:p w:rsidR="00360FFA" w:rsidRPr="00360FFA" w:rsidRDefault="00360FFA" w:rsidP="00360FFA">
      <w:pPr>
        <w:ind w:right="-2"/>
        <w:jc w:val="both"/>
        <w:rPr>
          <w:rFonts w:ascii="Times New Roman" w:eastAsia="Calibri" w:hAnsi="Times New Roman" w:cs="Times New Roman"/>
          <w:iCs/>
          <w:sz w:val="20"/>
          <w:szCs w:val="20"/>
        </w:rPr>
      </w:pPr>
      <w:r w:rsidRPr="00360FFA">
        <w:rPr>
          <w:rFonts w:ascii="Times New Roman" w:eastAsia="Calibri" w:hAnsi="Times New Roman" w:cs="Times New Roman"/>
          <w:iCs/>
          <w:sz w:val="20"/>
          <w:szCs w:val="20"/>
        </w:rPr>
        <w:t>ПОСТАНОВЛЯЮ:</w:t>
      </w:r>
    </w:p>
    <w:p w:rsidR="00360FFA" w:rsidRPr="00360FFA" w:rsidRDefault="00360FFA" w:rsidP="00360FFA">
      <w:pPr>
        <w:numPr>
          <w:ilvl w:val="0"/>
          <w:numId w:val="25"/>
        </w:numPr>
        <w:autoSpaceDE w:val="0"/>
        <w:autoSpaceDN w:val="0"/>
        <w:adjustRightInd w:val="0"/>
        <w:spacing w:after="0" w:line="240" w:lineRule="auto"/>
        <w:ind w:right="-2" w:firstLine="567"/>
        <w:jc w:val="both"/>
        <w:outlineLvl w:val="1"/>
        <w:rPr>
          <w:rFonts w:ascii="Times New Roman" w:eastAsia="Calibri" w:hAnsi="Times New Roman" w:cs="Times New Roman"/>
          <w:sz w:val="20"/>
          <w:szCs w:val="20"/>
        </w:rPr>
      </w:pPr>
      <w:r w:rsidRPr="00360FFA">
        <w:rPr>
          <w:rFonts w:ascii="Times New Roman" w:eastAsia="Calibri" w:hAnsi="Times New Roman" w:cs="Times New Roman"/>
          <w:iCs/>
          <w:sz w:val="20"/>
          <w:szCs w:val="20"/>
        </w:rPr>
        <w:t xml:space="preserve">Внести изменения в п.1 </w:t>
      </w:r>
      <w:r w:rsidRPr="00360FFA">
        <w:rPr>
          <w:rFonts w:ascii="Times New Roman" w:eastAsia="Calibri" w:hAnsi="Times New Roman" w:cs="Times New Roman"/>
          <w:sz w:val="20"/>
          <w:szCs w:val="20"/>
        </w:rPr>
        <w:t>постановления администрации Быстровского сельсовета от 27.04.2021 № 49 «Об установлении особого противопожарного режима на территории Быстровского сельсовета  Искитимского района»</w:t>
      </w:r>
      <w:r w:rsidRPr="00360FFA">
        <w:rPr>
          <w:rFonts w:ascii="Times New Roman" w:eastAsia="Calibri" w:hAnsi="Times New Roman" w:cs="Times New Roman"/>
          <w:iCs/>
          <w:sz w:val="20"/>
          <w:szCs w:val="20"/>
        </w:rPr>
        <w:t>:</w:t>
      </w:r>
    </w:p>
    <w:p w:rsidR="00360FFA" w:rsidRPr="00360FFA" w:rsidRDefault="00360FFA" w:rsidP="00360FFA">
      <w:pPr>
        <w:autoSpaceDE w:val="0"/>
        <w:autoSpaceDN w:val="0"/>
        <w:adjustRightInd w:val="0"/>
        <w:ind w:right="-2" w:firstLine="567"/>
        <w:jc w:val="both"/>
        <w:outlineLvl w:val="1"/>
        <w:rPr>
          <w:rFonts w:ascii="Times New Roman" w:eastAsia="Calibri" w:hAnsi="Times New Roman" w:cs="Times New Roman"/>
          <w:sz w:val="20"/>
          <w:szCs w:val="20"/>
        </w:rPr>
      </w:pPr>
      <w:r w:rsidRPr="00360FFA">
        <w:rPr>
          <w:rFonts w:ascii="Times New Roman" w:eastAsia="Calibri" w:hAnsi="Times New Roman" w:cs="Times New Roman"/>
          <w:iCs/>
          <w:sz w:val="20"/>
          <w:szCs w:val="20"/>
        </w:rPr>
        <w:t>1.1. Продлить особый противопожарный режим  до 23.05.2021</w:t>
      </w:r>
    </w:p>
    <w:p w:rsidR="00360FFA" w:rsidRPr="00360FFA" w:rsidRDefault="00360FFA" w:rsidP="00360FFA">
      <w:pPr>
        <w:numPr>
          <w:ilvl w:val="0"/>
          <w:numId w:val="25"/>
        </w:numPr>
        <w:spacing w:after="0" w:line="240" w:lineRule="auto"/>
        <w:ind w:right="-2" w:firstLine="567"/>
        <w:jc w:val="both"/>
        <w:rPr>
          <w:rFonts w:ascii="Times New Roman" w:eastAsia="Calibri" w:hAnsi="Times New Roman" w:cs="Times New Roman"/>
          <w:iCs/>
          <w:sz w:val="20"/>
          <w:szCs w:val="20"/>
        </w:rPr>
      </w:pPr>
      <w:r w:rsidRPr="00360FFA">
        <w:rPr>
          <w:rFonts w:ascii="Times New Roman" w:eastAsia="Calibri" w:hAnsi="Times New Roman" w:cs="Times New Roman"/>
          <w:iCs/>
          <w:sz w:val="20"/>
          <w:szCs w:val="20"/>
        </w:rPr>
        <w:t>Уполномоченному  специалисту Вазиловой О.А. довести информацию о продлении  особого противопожарного режима до населения, проживающего на подведомственной территории;</w:t>
      </w:r>
    </w:p>
    <w:p w:rsidR="00360FFA" w:rsidRPr="00360FFA" w:rsidRDefault="00360FFA" w:rsidP="00360FFA">
      <w:pPr>
        <w:ind w:left="567" w:right="-2"/>
        <w:jc w:val="both"/>
        <w:rPr>
          <w:rFonts w:ascii="Times New Roman" w:eastAsia="Calibri" w:hAnsi="Times New Roman" w:cs="Times New Roman"/>
          <w:iCs/>
          <w:sz w:val="20"/>
          <w:szCs w:val="20"/>
        </w:rPr>
      </w:pPr>
      <w:r w:rsidRPr="00360FFA">
        <w:rPr>
          <w:rFonts w:ascii="Times New Roman" w:eastAsia="Calibri" w:hAnsi="Times New Roman" w:cs="Times New Roman"/>
          <w:sz w:val="20"/>
          <w:szCs w:val="20"/>
        </w:rPr>
        <w:t>3. Опубликовать данное постановление на официальной сайте администрации Быстровского сельсовета.</w:t>
      </w:r>
    </w:p>
    <w:p w:rsidR="00360FFA" w:rsidRPr="00360FFA" w:rsidRDefault="00360FFA" w:rsidP="00360FFA">
      <w:pPr>
        <w:jc w:val="both"/>
        <w:rPr>
          <w:rFonts w:ascii="Times New Roman" w:eastAsia="Calibri" w:hAnsi="Times New Roman" w:cs="Times New Roman"/>
          <w:sz w:val="20"/>
          <w:szCs w:val="20"/>
        </w:rPr>
      </w:pPr>
      <w:r w:rsidRPr="00360FFA">
        <w:rPr>
          <w:rFonts w:ascii="Times New Roman" w:eastAsia="Calibri" w:hAnsi="Times New Roman" w:cs="Times New Roman"/>
          <w:sz w:val="20"/>
          <w:szCs w:val="20"/>
        </w:rPr>
        <w:t xml:space="preserve">        4.   Контроль за исполнением данного постановления оставляю за собой.</w:t>
      </w:r>
    </w:p>
    <w:p w:rsidR="00360FFA" w:rsidRPr="00360FFA" w:rsidRDefault="00360FFA" w:rsidP="00360FFA">
      <w:pPr>
        <w:jc w:val="center"/>
        <w:rPr>
          <w:rFonts w:ascii="Times New Roman" w:eastAsia="Calibri" w:hAnsi="Times New Roman" w:cs="Times New Roman"/>
          <w:sz w:val="20"/>
          <w:szCs w:val="20"/>
        </w:rPr>
      </w:pPr>
    </w:p>
    <w:p w:rsidR="00360FFA" w:rsidRPr="00360FFA" w:rsidRDefault="00360FFA" w:rsidP="00360FFA">
      <w:pPr>
        <w:pStyle w:val="a6"/>
        <w:tabs>
          <w:tab w:val="left" w:pos="8364"/>
        </w:tabs>
        <w:rPr>
          <w:rFonts w:ascii="Times New Roman" w:eastAsia="Calibri" w:hAnsi="Times New Roman" w:cs="Times New Roman"/>
          <w:bCs/>
          <w:color w:val="000000"/>
          <w:spacing w:val="-5"/>
          <w:sz w:val="20"/>
          <w:szCs w:val="20"/>
        </w:rPr>
      </w:pPr>
    </w:p>
    <w:p w:rsidR="00360FFA" w:rsidRPr="00360FFA" w:rsidRDefault="00360FFA" w:rsidP="00360FFA">
      <w:pPr>
        <w:pStyle w:val="a6"/>
        <w:tabs>
          <w:tab w:val="left" w:pos="8364"/>
        </w:tabs>
        <w:rPr>
          <w:rFonts w:ascii="Times New Roman" w:eastAsia="Calibri" w:hAnsi="Times New Roman" w:cs="Times New Roman"/>
          <w:bCs/>
          <w:color w:val="000000"/>
          <w:spacing w:val="-5"/>
          <w:sz w:val="20"/>
          <w:szCs w:val="20"/>
        </w:rPr>
      </w:pPr>
      <w:r w:rsidRPr="00360FFA">
        <w:rPr>
          <w:rFonts w:ascii="Times New Roman" w:eastAsia="Calibri" w:hAnsi="Times New Roman" w:cs="Times New Roman"/>
          <w:bCs/>
          <w:color w:val="000000"/>
          <w:spacing w:val="-5"/>
          <w:sz w:val="20"/>
          <w:szCs w:val="20"/>
        </w:rPr>
        <w:t>Глава Быстровского сельсовета</w:t>
      </w:r>
    </w:p>
    <w:p w:rsidR="00360FFA" w:rsidRPr="00360FFA" w:rsidRDefault="00360FFA" w:rsidP="00360FFA">
      <w:pPr>
        <w:pStyle w:val="a6"/>
        <w:tabs>
          <w:tab w:val="left" w:pos="8364"/>
        </w:tabs>
        <w:rPr>
          <w:rFonts w:ascii="Times New Roman" w:eastAsia="Calibri" w:hAnsi="Times New Roman" w:cs="Times New Roman"/>
          <w:bCs/>
          <w:color w:val="000000"/>
          <w:spacing w:val="-5"/>
          <w:sz w:val="20"/>
          <w:szCs w:val="20"/>
        </w:rPr>
      </w:pPr>
      <w:r w:rsidRPr="00360FFA">
        <w:rPr>
          <w:rFonts w:ascii="Times New Roman" w:eastAsia="Calibri" w:hAnsi="Times New Roman" w:cs="Times New Roman"/>
          <w:bCs/>
          <w:color w:val="000000"/>
          <w:spacing w:val="-5"/>
          <w:sz w:val="20"/>
          <w:szCs w:val="20"/>
        </w:rPr>
        <w:t>Искитимского района</w:t>
      </w:r>
    </w:p>
    <w:p w:rsidR="00360FFA" w:rsidRPr="00360FFA" w:rsidRDefault="00360FFA" w:rsidP="00360FFA">
      <w:pPr>
        <w:tabs>
          <w:tab w:val="left" w:pos="411"/>
          <w:tab w:val="left" w:pos="7200"/>
        </w:tabs>
        <w:outlineLvl w:val="0"/>
        <w:rPr>
          <w:rFonts w:ascii="Times New Roman" w:hAnsi="Times New Roman" w:cs="Times New Roman"/>
          <w:b/>
          <w:sz w:val="20"/>
          <w:szCs w:val="20"/>
          <w:u w:val="single"/>
        </w:rPr>
      </w:pPr>
      <w:r w:rsidRPr="00360FFA">
        <w:rPr>
          <w:rFonts w:ascii="Times New Roman" w:eastAsia="Calibri" w:hAnsi="Times New Roman" w:cs="Times New Roman"/>
          <w:bCs/>
          <w:color w:val="000000"/>
          <w:spacing w:val="-5"/>
          <w:sz w:val="20"/>
          <w:szCs w:val="20"/>
        </w:rPr>
        <w:t>Новосибирской области                                                                        А.А.Павленко</w:t>
      </w:r>
    </w:p>
    <w:p w:rsidR="00360FFA" w:rsidRPr="00360FFA" w:rsidRDefault="00360FFA" w:rsidP="00717DBF">
      <w:pPr>
        <w:tabs>
          <w:tab w:val="left" w:pos="411"/>
          <w:tab w:val="left" w:pos="7200"/>
        </w:tabs>
        <w:outlineLvl w:val="0"/>
        <w:rPr>
          <w:rFonts w:ascii="Times New Roman" w:hAnsi="Times New Roman" w:cs="Times New Roman"/>
          <w:b/>
          <w:sz w:val="20"/>
          <w:szCs w:val="20"/>
          <w:u w:val="single"/>
        </w:rPr>
      </w:pPr>
    </w:p>
    <w:p w:rsidR="00360FFA" w:rsidRPr="00360FFA" w:rsidRDefault="00360FFA" w:rsidP="00360FFA">
      <w:pPr>
        <w:jc w:val="center"/>
        <w:rPr>
          <w:rFonts w:ascii="Times New Roman" w:hAnsi="Times New Roman" w:cs="Times New Roman"/>
          <w:b/>
          <w:sz w:val="20"/>
          <w:szCs w:val="20"/>
        </w:rPr>
      </w:pPr>
      <w:r w:rsidRPr="00360FFA">
        <w:rPr>
          <w:rFonts w:ascii="Times New Roman" w:hAnsi="Times New Roman" w:cs="Times New Roman"/>
          <w:b/>
          <w:sz w:val="20"/>
          <w:szCs w:val="20"/>
        </w:rPr>
        <w:t xml:space="preserve">АДМИНИСТРАЦИЯ </w:t>
      </w:r>
    </w:p>
    <w:p w:rsidR="00360FFA" w:rsidRPr="00360FFA" w:rsidRDefault="00360FFA" w:rsidP="00360FFA">
      <w:pPr>
        <w:jc w:val="center"/>
        <w:rPr>
          <w:rFonts w:ascii="Times New Roman" w:hAnsi="Times New Roman" w:cs="Times New Roman"/>
          <w:b/>
          <w:sz w:val="20"/>
          <w:szCs w:val="20"/>
        </w:rPr>
      </w:pPr>
      <w:r w:rsidRPr="00360FFA">
        <w:rPr>
          <w:rFonts w:ascii="Times New Roman" w:hAnsi="Times New Roman" w:cs="Times New Roman"/>
          <w:b/>
          <w:sz w:val="20"/>
          <w:szCs w:val="20"/>
        </w:rPr>
        <w:t>БЫСТРОВСКОГО СЕЛЬСОВЕТА</w:t>
      </w:r>
    </w:p>
    <w:p w:rsidR="00360FFA" w:rsidRPr="00360FFA" w:rsidRDefault="00360FFA" w:rsidP="00360FFA">
      <w:pPr>
        <w:jc w:val="center"/>
        <w:rPr>
          <w:rFonts w:ascii="Times New Roman" w:hAnsi="Times New Roman" w:cs="Times New Roman"/>
          <w:b/>
          <w:sz w:val="20"/>
          <w:szCs w:val="20"/>
        </w:rPr>
      </w:pPr>
      <w:r w:rsidRPr="00360FFA">
        <w:rPr>
          <w:rFonts w:ascii="Times New Roman" w:hAnsi="Times New Roman" w:cs="Times New Roman"/>
          <w:b/>
          <w:sz w:val="20"/>
          <w:szCs w:val="20"/>
        </w:rPr>
        <w:t xml:space="preserve"> ИСКИТИМСКОГО РАЙОНА НОВОСИБИРСКОЙ ОБЛАСТИ</w:t>
      </w:r>
    </w:p>
    <w:p w:rsidR="00360FFA" w:rsidRPr="00360FFA" w:rsidRDefault="00360FFA" w:rsidP="00360FFA">
      <w:pPr>
        <w:jc w:val="center"/>
        <w:rPr>
          <w:rFonts w:ascii="Times New Roman" w:hAnsi="Times New Roman" w:cs="Times New Roman"/>
          <w:b/>
          <w:sz w:val="20"/>
          <w:szCs w:val="20"/>
        </w:rPr>
      </w:pPr>
      <w:r w:rsidRPr="00360FFA">
        <w:rPr>
          <w:rFonts w:ascii="Times New Roman" w:hAnsi="Times New Roman" w:cs="Times New Roman"/>
          <w:b/>
          <w:sz w:val="20"/>
          <w:szCs w:val="20"/>
        </w:rPr>
        <w:t>ПОСТАНОВЛЕНИЕ</w:t>
      </w:r>
    </w:p>
    <w:p w:rsidR="00360FFA" w:rsidRPr="00360FFA" w:rsidRDefault="00360FFA" w:rsidP="00360FFA">
      <w:pPr>
        <w:jc w:val="center"/>
        <w:rPr>
          <w:rFonts w:ascii="Times New Roman" w:hAnsi="Times New Roman" w:cs="Times New Roman"/>
          <w:sz w:val="20"/>
          <w:szCs w:val="20"/>
        </w:rPr>
      </w:pPr>
      <w:r w:rsidRPr="00360FFA">
        <w:rPr>
          <w:rFonts w:ascii="Times New Roman" w:hAnsi="Times New Roman" w:cs="Times New Roman"/>
          <w:sz w:val="20"/>
          <w:szCs w:val="20"/>
        </w:rPr>
        <w:lastRenderedPageBreak/>
        <w:t>От 11.05.2021 г.                                  с. Быстровка                                         № 53</w:t>
      </w:r>
    </w:p>
    <w:p w:rsidR="00360FFA" w:rsidRPr="00360FFA" w:rsidRDefault="00360FFA" w:rsidP="00360FFA">
      <w:pPr>
        <w:ind w:firstLine="567"/>
        <w:jc w:val="center"/>
        <w:rPr>
          <w:rFonts w:ascii="Times New Roman" w:hAnsi="Times New Roman" w:cs="Times New Roman"/>
          <w:sz w:val="20"/>
          <w:szCs w:val="20"/>
        </w:rPr>
      </w:pPr>
      <w:r w:rsidRPr="00360FFA">
        <w:rPr>
          <w:rFonts w:ascii="Times New Roman" w:hAnsi="Times New Roman" w:cs="Times New Roman"/>
          <w:sz w:val="20"/>
          <w:szCs w:val="20"/>
        </w:rPr>
        <w:t xml:space="preserve">Об утверждении административного регламента </w:t>
      </w:r>
      <w:r w:rsidRPr="00360FFA">
        <w:rPr>
          <w:rFonts w:ascii="Times New Roman" w:hAnsi="Times New Roman" w:cs="Times New Roman"/>
          <w:bCs/>
          <w:sz w:val="20"/>
          <w:szCs w:val="20"/>
        </w:rPr>
        <w:t xml:space="preserve">предоставления муниципальной услуги по </w:t>
      </w:r>
      <w:r w:rsidRPr="00360FFA">
        <w:rPr>
          <w:rFonts w:ascii="Times New Roman" w:hAnsi="Times New Roman" w:cs="Times New Roman"/>
          <w:sz w:val="20"/>
          <w:szCs w:val="20"/>
        </w:rPr>
        <w:t>даче письменных разъяснений налогоплательщикам по вопросам применения нормативных правовых актов органов местного самоуправления о местных налогах и сборах</w:t>
      </w:r>
    </w:p>
    <w:p w:rsidR="00360FFA" w:rsidRPr="00360FFA" w:rsidRDefault="00360FFA" w:rsidP="00360FFA">
      <w:pPr>
        <w:tabs>
          <w:tab w:val="left" w:pos="284"/>
        </w:tabs>
        <w:ind w:right="-1" w:firstLine="567"/>
        <w:jc w:val="both"/>
        <w:rPr>
          <w:rFonts w:ascii="Times New Roman" w:hAnsi="Times New Roman" w:cs="Times New Roman"/>
          <w:sz w:val="20"/>
          <w:szCs w:val="20"/>
        </w:rPr>
      </w:pPr>
      <w:r w:rsidRPr="00360FFA">
        <w:rPr>
          <w:rFonts w:ascii="Times New Roman" w:hAnsi="Times New Roman" w:cs="Times New Roman"/>
          <w:sz w:val="20"/>
          <w:szCs w:val="20"/>
        </w:rPr>
        <w:t>Руководствуясь Федеральным Законом от 27.07.2010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360FFA" w:rsidRPr="00360FFA" w:rsidRDefault="00360FFA" w:rsidP="00360FFA">
      <w:pPr>
        <w:jc w:val="both"/>
        <w:rPr>
          <w:rFonts w:ascii="Times New Roman" w:hAnsi="Times New Roman" w:cs="Times New Roman"/>
          <w:sz w:val="20"/>
          <w:szCs w:val="20"/>
        </w:rPr>
      </w:pPr>
      <w:r w:rsidRPr="00360FFA">
        <w:rPr>
          <w:rFonts w:ascii="Times New Roman" w:hAnsi="Times New Roman" w:cs="Times New Roman"/>
          <w:sz w:val="20"/>
          <w:szCs w:val="20"/>
        </w:rPr>
        <w:t>ПОСТАНОВЛЯЕТ:</w:t>
      </w:r>
    </w:p>
    <w:p w:rsidR="00360FFA" w:rsidRPr="00360FFA" w:rsidRDefault="00360FFA" w:rsidP="00360FFA">
      <w:pPr>
        <w:ind w:firstLine="567"/>
        <w:jc w:val="both"/>
        <w:rPr>
          <w:rFonts w:ascii="Times New Roman" w:hAnsi="Times New Roman" w:cs="Times New Roman"/>
          <w:sz w:val="20"/>
          <w:szCs w:val="20"/>
        </w:rPr>
      </w:pPr>
      <w:r w:rsidRPr="00360FFA">
        <w:rPr>
          <w:rFonts w:ascii="Times New Roman" w:hAnsi="Times New Roman" w:cs="Times New Roman"/>
          <w:sz w:val="20"/>
          <w:szCs w:val="20"/>
        </w:rPr>
        <w:t>1.Утвердить административный регламент</w:t>
      </w:r>
      <w:r w:rsidRPr="00360FFA">
        <w:rPr>
          <w:rFonts w:ascii="Times New Roman" w:hAnsi="Times New Roman" w:cs="Times New Roman"/>
          <w:bCs/>
          <w:sz w:val="20"/>
          <w:szCs w:val="20"/>
        </w:rPr>
        <w:t xml:space="preserve"> предоставления муниципальной услуги по </w:t>
      </w:r>
      <w:r w:rsidRPr="00360FFA">
        <w:rPr>
          <w:rFonts w:ascii="Times New Roman" w:hAnsi="Times New Roman" w:cs="Times New Roman"/>
          <w:sz w:val="20"/>
          <w:szCs w:val="20"/>
        </w:rPr>
        <w:t>даче письменных разъяснений налогоплательщикам по вопросам применения нормативных правовых актов органов местного самоуправления о местных налогах и сборах.</w:t>
      </w:r>
    </w:p>
    <w:p w:rsidR="00360FFA" w:rsidRPr="00360FFA" w:rsidRDefault="00360FFA" w:rsidP="00360FFA">
      <w:pPr>
        <w:ind w:firstLine="567"/>
        <w:jc w:val="both"/>
        <w:rPr>
          <w:rFonts w:ascii="Times New Roman" w:hAnsi="Times New Roman" w:cs="Times New Roman"/>
          <w:sz w:val="20"/>
          <w:szCs w:val="20"/>
        </w:rPr>
      </w:pPr>
      <w:r w:rsidRPr="00360FFA">
        <w:rPr>
          <w:rFonts w:ascii="Times New Roman" w:hAnsi="Times New Roman" w:cs="Times New Roman"/>
          <w:sz w:val="20"/>
          <w:szCs w:val="20"/>
        </w:rPr>
        <w:t>2.</w:t>
      </w:r>
      <w:r w:rsidRPr="00360FFA">
        <w:rPr>
          <w:rFonts w:ascii="Times New Roman" w:hAnsi="Times New Roman" w:cs="Times New Roman"/>
          <w:color w:val="FF0000"/>
          <w:sz w:val="20"/>
          <w:szCs w:val="20"/>
        </w:rPr>
        <w:t xml:space="preserve"> </w:t>
      </w:r>
      <w:r w:rsidRPr="00360FFA">
        <w:rPr>
          <w:rFonts w:ascii="Times New Roman" w:hAnsi="Times New Roman" w:cs="Times New Roman"/>
          <w:sz w:val="20"/>
          <w:szCs w:val="20"/>
        </w:rPr>
        <w:t>Опубликовать настоящее постановление в периодическом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w:t>
      </w:r>
    </w:p>
    <w:p w:rsidR="00360FFA" w:rsidRPr="00360FFA" w:rsidRDefault="00360FFA" w:rsidP="00360FFA">
      <w:pPr>
        <w:numPr>
          <w:ilvl w:val="0"/>
          <w:numId w:val="33"/>
        </w:numPr>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 xml:space="preserve">Контроль за исполнением настоящего постановления оставляю за собой. </w:t>
      </w:r>
    </w:p>
    <w:p w:rsidR="00360FFA" w:rsidRPr="00360FFA" w:rsidRDefault="00360FFA" w:rsidP="00360FFA">
      <w:pPr>
        <w:ind w:firstLine="567"/>
        <w:jc w:val="both"/>
        <w:rPr>
          <w:rFonts w:ascii="Times New Roman" w:hAnsi="Times New Roman" w:cs="Times New Roman"/>
          <w:sz w:val="20"/>
          <w:szCs w:val="20"/>
        </w:rPr>
      </w:pPr>
      <w:r w:rsidRPr="00360FFA">
        <w:rPr>
          <w:rFonts w:ascii="Times New Roman" w:hAnsi="Times New Roman" w:cs="Times New Roman"/>
          <w:sz w:val="20"/>
          <w:szCs w:val="20"/>
        </w:rPr>
        <w:t xml:space="preserve">       </w:t>
      </w:r>
    </w:p>
    <w:p w:rsidR="00360FFA" w:rsidRPr="00360FFA" w:rsidRDefault="00360FFA" w:rsidP="00360FFA">
      <w:pPr>
        <w:jc w:val="both"/>
        <w:rPr>
          <w:rFonts w:ascii="Times New Roman" w:hAnsi="Times New Roman" w:cs="Times New Roman"/>
          <w:sz w:val="20"/>
          <w:szCs w:val="20"/>
        </w:rPr>
      </w:pPr>
      <w:r w:rsidRPr="00360FFA">
        <w:rPr>
          <w:rFonts w:ascii="Times New Roman" w:hAnsi="Times New Roman" w:cs="Times New Roman"/>
          <w:sz w:val="20"/>
          <w:szCs w:val="20"/>
        </w:rPr>
        <w:t xml:space="preserve">Глава Быстровского сельсовета </w:t>
      </w:r>
    </w:p>
    <w:p w:rsidR="00360FFA" w:rsidRPr="00360FFA" w:rsidRDefault="00360FFA" w:rsidP="00360FFA">
      <w:pPr>
        <w:rPr>
          <w:rFonts w:ascii="Times New Roman" w:hAnsi="Times New Roman" w:cs="Times New Roman"/>
          <w:sz w:val="20"/>
          <w:szCs w:val="20"/>
        </w:rPr>
      </w:pPr>
      <w:r w:rsidRPr="00360FFA">
        <w:rPr>
          <w:rFonts w:ascii="Times New Roman" w:hAnsi="Times New Roman" w:cs="Times New Roman"/>
          <w:sz w:val="20"/>
          <w:szCs w:val="20"/>
        </w:rPr>
        <w:t>Искитимского  района Новосибирской области                            А.А. Павленко</w:t>
      </w:r>
    </w:p>
    <w:p w:rsidR="00360FFA" w:rsidRPr="00360FFA" w:rsidRDefault="00360FFA" w:rsidP="00360FFA">
      <w:pPr>
        <w:ind w:left="5940"/>
        <w:jc w:val="right"/>
        <w:rPr>
          <w:rFonts w:ascii="Times New Roman" w:hAnsi="Times New Roman" w:cs="Times New Roman"/>
          <w:sz w:val="20"/>
          <w:szCs w:val="20"/>
        </w:rPr>
      </w:pPr>
    </w:p>
    <w:p w:rsidR="00360FFA" w:rsidRPr="00360FFA" w:rsidRDefault="00360FFA" w:rsidP="00360FFA">
      <w:pPr>
        <w:ind w:left="5940"/>
        <w:jc w:val="right"/>
        <w:rPr>
          <w:rFonts w:ascii="Times New Roman" w:hAnsi="Times New Roman" w:cs="Times New Roman"/>
          <w:sz w:val="20"/>
          <w:szCs w:val="20"/>
        </w:rPr>
      </w:pPr>
    </w:p>
    <w:p w:rsidR="00360FFA" w:rsidRPr="00360FFA" w:rsidRDefault="00360FFA" w:rsidP="00360FFA">
      <w:pPr>
        <w:ind w:left="5940"/>
        <w:jc w:val="right"/>
        <w:rPr>
          <w:rFonts w:ascii="Times New Roman" w:hAnsi="Times New Roman" w:cs="Times New Roman"/>
          <w:sz w:val="20"/>
          <w:szCs w:val="20"/>
        </w:rPr>
      </w:pPr>
    </w:p>
    <w:p w:rsidR="00360FFA" w:rsidRPr="00360FFA" w:rsidRDefault="00360FFA" w:rsidP="00360FFA">
      <w:pPr>
        <w:ind w:left="5940"/>
        <w:jc w:val="right"/>
        <w:rPr>
          <w:rFonts w:ascii="Times New Roman" w:hAnsi="Times New Roman" w:cs="Times New Roman"/>
          <w:sz w:val="20"/>
          <w:szCs w:val="20"/>
        </w:rPr>
      </w:pPr>
    </w:p>
    <w:p w:rsidR="00360FFA" w:rsidRPr="00360FFA" w:rsidRDefault="00360FFA" w:rsidP="00360FFA">
      <w:pPr>
        <w:ind w:left="5940"/>
        <w:jc w:val="right"/>
        <w:rPr>
          <w:rFonts w:ascii="Times New Roman" w:hAnsi="Times New Roman" w:cs="Times New Roman"/>
          <w:sz w:val="20"/>
          <w:szCs w:val="20"/>
        </w:rPr>
      </w:pPr>
    </w:p>
    <w:p w:rsidR="00360FFA" w:rsidRPr="00360FFA" w:rsidRDefault="00360FFA" w:rsidP="00360FFA">
      <w:pPr>
        <w:ind w:left="5940"/>
        <w:jc w:val="right"/>
        <w:rPr>
          <w:rFonts w:ascii="Times New Roman" w:hAnsi="Times New Roman" w:cs="Times New Roman"/>
          <w:sz w:val="20"/>
          <w:szCs w:val="20"/>
        </w:rPr>
      </w:pPr>
    </w:p>
    <w:p w:rsidR="00360FFA" w:rsidRPr="00360FFA" w:rsidRDefault="00360FFA" w:rsidP="00360FFA">
      <w:pPr>
        <w:ind w:left="5940"/>
        <w:jc w:val="right"/>
        <w:rPr>
          <w:rFonts w:ascii="Times New Roman" w:hAnsi="Times New Roman" w:cs="Times New Roman"/>
          <w:sz w:val="20"/>
          <w:szCs w:val="20"/>
        </w:rPr>
      </w:pPr>
    </w:p>
    <w:p w:rsidR="00360FFA" w:rsidRPr="00360FFA" w:rsidRDefault="00360FFA" w:rsidP="00360FFA">
      <w:pPr>
        <w:ind w:left="5940"/>
        <w:jc w:val="right"/>
        <w:rPr>
          <w:rFonts w:ascii="Times New Roman" w:hAnsi="Times New Roman" w:cs="Times New Roman"/>
          <w:sz w:val="20"/>
          <w:szCs w:val="20"/>
        </w:rPr>
      </w:pPr>
    </w:p>
    <w:p w:rsidR="00360FFA" w:rsidRPr="00360FFA" w:rsidRDefault="00360FFA" w:rsidP="00360FFA">
      <w:pPr>
        <w:ind w:left="5940"/>
        <w:jc w:val="right"/>
        <w:rPr>
          <w:rFonts w:ascii="Times New Roman" w:hAnsi="Times New Roman" w:cs="Times New Roman"/>
          <w:sz w:val="20"/>
          <w:szCs w:val="20"/>
        </w:rPr>
      </w:pPr>
      <w:r w:rsidRPr="00360FFA">
        <w:rPr>
          <w:rFonts w:ascii="Times New Roman" w:hAnsi="Times New Roman" w:cs="Times New Roman"/>
          <w:sz w:val="20"/>
          <w:szCs w:val="20"/>
        </w:rPr>
        <w:br w:type="page"/>
      </w:r>
    </w:p>
    <w:p w:rsidR="00360FFA" w:rsidRPr="00360FFA" w:rsidRDefault="00360FFA" w:rsidP="00360FFA">
      <w:pPr>
        <w:ind w:left="5940"/>
        <w:jc w:val="right"/>
        <w:rPr>
          <w:rFonts w:ascii="Times New Roman" w:hAnsi="Times New Roman" w:cs="Times New Roman"/>
          <w:sz w:val="20"/>
          <w:szCs w:val="20"/>
        </w:rPr>
      </w:pPr>
      <w:r w:rsidRPr="00360FFA">
        <w:rPr>
          <w:rFonts w:ascii="Times New Roman" w:hAnsi="Times New Roman" w:cs="Times New Roman"/>
          <w:sz w:val="20"/>
          <w:szCs w:val="20"/>
        </w:rPr>
        <w:lastRenderedPageBreak/>
        <w:t>УТВЕРЖДЕН</w:t>
      </w:r>
    </w:p>
    <w:p w:rsidR="00360FFA" w:rsidRPr="00360FFA" w:rsidRDefault="00360FFA" w:rsidP="00360FFA">
      <w:pPr>
        <w:ind w:left="5940"/>
        <w:jc w:val="right"/>
        <w:rPr>
          <w:rFonts w:ascii="Times New Roman" w:hAnsi="Times New Roman" w:cs="Times New Roman"/>
          <w:sz w:val="20"/>
          <w:szCs w:val="20"/>
        </w:rPr>
      </w:pPr>
      <w:r w:rsidRPr="00360FFA">
        <w:rPr>
          <w:rFonts w:ascii="Times New Roman" w:hAnsi="Times New Roman" w:cs="Times New Roman"/>
          <w:sz w:val="20"/>
          <w:szCs w:val="20"/>
        </w:rPr>
        <w:t xml:space="preserve">Постановлением Администрации Быстровского  сельсовета Искитимского района Новосибирской области </w:t>
      </w:r>
    </w:p>
    <w:p w:rsidR="00360FFA" w:rsidRPr="00360FFA" w:rsidRDefault="00360FFA" w:rsidP="00360FFA">
      <w:pPr>
        <w:jc w:val="right"/>
        <w:rPr>
          <w:rFonts w:ascii="Times New Roman" w:hAnsi="Times New Roman" w:cs="Times New Roman"/>
          <w:sz w:val="20"/>
          <w:szCs w:val="20"/>
        </w:rPr>
      </w:pPr>
      <w:r w:rsidRPr="00360FFA">
        <w:rPr>
          <w:rFonts w:ascii="Times New Roman" w:hAnsi="Times New Roman" w:cs="Times New Roman"/>
          <w:sz w:val="20"/>
          <w:szCs w:val="20"/>
        </w:rPr>
        <w:t>от 11.05.2021 г.  № 53</w:t>
      </w:r>
    </w:p>
    <w:p w:rsidR="00360FFA" w:rsidRPr="00360FFA" w:rsidRDefault="00360FFA" w:rsidP="00360FFA">
      <w:pPr>
        <w:jc w:val="center"/>
        <w:rPr>
          <w:rFonts w:ascii="Times New Roman" w:hAnsi="Times New Roman" w:cs="Times New Roman"/>
          <w:b/>
          <w:bCs/>
          <w:sz w:val="20"/>
          <w:szCs w:val="20"/>
        </w:rPr>
      </w:pPr>
      <w:r w:rsidRPr="00360FFA">
        <w:rPr>
          <w:rFonts w:ascii="Times New Roman" w:hAnsi="Times New Roman" w:cs="Times New Roman"/>
          <w:b/>
          <w:bCs/>
          <w:sz w:val="20"/>
          <w:szCs w:val="20"/>
        </w:rPr>
        <w:t>АДМИНИСТРАТИВНЫЙ</w:t>
      </w:r>
      <w:r w:rsidRPr="00360FFA">
        <w:rPr>
          <w:rFonts w:ascii="Times New Roman" w:hAnsi="Times New Roman" w:cs="Times New Roman"/>
          <w:sz w:val="20"/>
          <w:szCs w:val="20"/>
        </w:rPr>
        <w:t xml:space="preserve"> </w:t>
      </w:r>
      <w:r w:rsidRPr="00360FFA">
        <w:rPr>
          <w:rFonts w:ascii="Times New Roman" w:hAnsi="Times New Roman" w:cs="Times New Roman"/>
          <w:b/>
          <w:bCs/>
          <w:sz w:val="20"/>
          <w:szCs w:val="20"/>
        </w:rPr>
        <w:t>РЕГЛАМЕНТ</w:t>
      </w:r>
    </w:p>
    <w:p w:rsidR="00360FFA" w:rsidRPr="00360FFA" w:rsidRDefault="00360FFA" w:rsidP="00360FFA">
      <w:pPr>
        <w:jc w:val="center"/>
        <w:rPr>
          <w:rFonts w:ascii="Times New Roman" w:hAnsi="Times New Roman" w:cs="Times New Roman"/>
          <w:sz w:val="20"/>
          <w:szCs w:val="20"/>
        </w:rPr>
      </w:pPr>
      <w:r w:rsidRPr="00360FFA">
        <w:rPr>
          <w:rFonts w:ascii="Times New Roman" w:hAnsi="Times New Roman" w:cs="Times New Roman"/>
          <w:b/>
          <w:bCs/>
          <w:sz w:val="20"/>
          <w:szCs w:val="20"/>
        </w:rPr>
        <w:t xml:space="preserve">предоставления муниципальной услуги по </w:t>
      </w:r>
      <w:r w:rsidRPr="00360FFA">
        <w:rPr>
          <w:rFonts w:ascii="Times New Roman" w:hAnsi="Times New Roman" w:cs="Times New Roman"/>
          <w:b/>
          <w:sz w:val="20"/>
          <w:szCs w:val="20"/>
        </w:rPr>
        <w:t>даче письменных разъяснений налогоплательщикам по вопросам применения нормативных правовых актов органов местного самоуправления о местных налогах и сборах</w:t>
      </w:r>
    </w:p>
    <w:p w:rsidR="00360FFA" w:rsidRPr="00360FFA" w:rsidRDefault="00360FFA" w:rsidP="00360FFA">
      <w:pPr>
        <w:numPr>
          <w:ilvl w:val="0"/>
          <w:numId w:val="29"/>
        </w:numPr>
        <w:spacing w:after="0" w:line="240" w:lineRule="auto"/>
        <w:jc w:val="center"/>
        <w:rPr>
          <w:rFonts w:ascii="Times New Roman" w:hAnsi="Times New Roman" w:cs="Times New Roman"/>
          <w:b/>
          <w:sz w:val="20"/>
          <w:szCs w:val="20"/>
        </w:rPr>
      </w:pPr>
      <w:r w:rsidRPr="00360FFA">
        <w:rPr>
          <w:rFonts w:ascii="Times New Roman" w:hAnsi="Times New Roman" w:cs="Times New Roman"/>
          <w:b/>
          <w:sz w:val="20"/>
          <w:szCs w:val="20"/>
        </w:rPr>
        <w:t>Общие положения</w:t>
      </w: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  Административный регламент предоставления муниципальной услуги </w:t>
      </w:r>
      <w:r w:rsidRPr="00360FFA">
        <w:rPr>
          <w:rFonts w:ascii="Times New Roman" w:hAnsi="Times New Roman" w:cs="Times New Roman"/>
          <w:bCs/>
          <w:sz w:val="20"/>
          <w:szCs w:val="20"/>
        </w:rPr>
        <w:t xml:space="preserve">по </w:t>
      </w:r>
      <w:r w:rsidRPr="00360FFA">
        <w:rPr>
          <w:rFonts w:ascii="Times New Roman" w:hAnsi="Times New Roman" w:cs="Times New Roman"/>
          <w:sz w:val="20"/>
          <w:szCs w:val="20"/>
        </w:rPr>
        <w:t xml:space="preserve">даче письменных разъяснений налогоплательщикам по вопросам применения нормативных правовых актов органов местного самоуправления о местных налогах и сборах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Быстроского  сельсовета Искитимского района Новосибирской области (далее – Администрация муниципального образования), специалистами, предоставляющими муниципальную услугу, физическими лицами, юридическими лицами, индивидуальными предпринимателями – получателями муниципальной услуги, а также организациями, участвующими в процессе предоставления муниципальной услуги. </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Предоставление муниципальной услуги осуществляет Администрация муниципального образования.</w:t>
      </w:r>
    </w:p>
    <w:p w:rsidR="00360FFA" w:rsidRPr="00360FFA" w:rsidRDefault="00360FFA" w:rsidP="00360FFA">
      <w:pPr>
        <w:ind w:firstLine="709"/>
        <w:jc w:val="both"/>
        <w:rPr>
          <w:rFonts w:ascii="Times New Roman" w:hAnsi="Times New Roman" w:cs="Times New Roman"/>
          <w:sz w:val="20"/>
          <w:szCs w:val="20"/>
        </w:rPr>
      </w:pPr>
      <w:r w:rsidRPr="00360FFA">
        <w:rPr>
          <w:rFonts w:ascii="Times New Roman" w:hAnsi="Times New Roman" w:cs="Times New Roman"/>
          <w:sz w:val="20"/>
          <w:szCs w:val="20"/>
        </w:rPr>
        <w:t>Заявителями на предоставление муниципальной услуги выступают физические лица, юридические лица, индивидуальные предприниматели (далее – заявители).</w:t>
      </w:r>
    </w:p>
    <w:p w:rsidR="00360FFA" w:rsidRPr="00360FFA" w:rsidRDefault="00360FFA" w:rsidP="00360FFA">
      <w:pPr>
        <w:tabs>
          <w:tab w:val="num" w:pos="0"/>
        </w:tabs>
        <w:ind w:firstLine="540"/>
        <w:jc w:val="both"/>
        <w:rPr>
          <w:rFonts w:ascii="Times New Roman" w:hAnsi="Times New Roman" w:cs="Times New Roman"/>
          <w:sz w:val="20"/>
          <w:szCs w:val="20"/>
        </w:rPr>
      </w:pPr>
      <w:r w:rsidRPr="00360FFA">
        <w:rPr>
          <w:rFonts w:ascii="Times New Roman" w:hAnsi="Times New Roman" w:cs="Times New Roman"/>
          <w:sz w:val="20"/>
          <w:szCs w:val="20"/>
        </w:rPr>
        <w:t xml:space="preserve">С заявлением вправе обратиться </w:t>
      </w:r>
      <w:r w:rsidRPr="00360FFA">
        <w:rPr>
          <w:rFonts w:ascii="Times New Roman" w:hAnsi="Times New Roman" w:cs="Times New Roman"/>
          <w:sz w:val="20"/>
          <w:szCs w:val="20"/>
          <w:shd w:val="clear" w:color="auto" w:fill="FFFFFF"/>
        </w:rPr>
        <w:t xml:space="preserve">представители заявителя, действующие в силу полномочий, основанных на оформленной в установленном </w:t>
      </w:r>
      <w:hyperlink r:id="rId89" w:anchor="block_185" w:history="1">
        <w:r w:rsidRPr="00360FFA">
          <w:rPr>
            <w:rStyle w:val="a3"/>
            <w:rFonts w:ascii="Times New Roman" w:hAnsi="Times New Roman" w:cs="Times New Roman"/>
            <w:sz w:val="20"/>
            <w:szCs w:val="20"/>
            <w:shd w:val="clear" w:color="auto" w:fill="FFFFFF"/>
          </w:rPr>
          <w:t>законодательством</w:t>
        </w:r>
      </w:hyperlink>
      <w:r w:rsidRPr="00360FFA">
        <w:rPr>
          <w:rFonts w:ascii="Times New Roman" w:hAnsi="Times New Roman" w:cs="Times New Roman"/>
          <w:sz w:val="20"/>
          <w:szCs w:val="20"/>
          <w:shd w:val="clear" w:color="auto" w:fill="FFFFFF"/>
        </w:rPr>
        <w:t xml:space="preserve"> Российской Федерации порядке доверенности или иных законных основаниях.</w:t>
      </w: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Порядок информирования о правилах предоставлении муниципальной услуги:</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Местонахождение Администрации муниципального образования, предоставляющего муниципальную услугу: Новосибирская область Искитимского района с. Быстровка ул. Советская д.10</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___________________________</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Часы приёма заявителей в Администрации муниципального образования:</w:t>
      </w:r>
    </w:p>
    <w:p w:rsidR="00360FFA" w:rsidRPr="00360FFA" w:rsidRDefault="00360FFA" w:rsidP="00360FFA">
      <w:pPr>
        <w:tabs>
          <w:tab w:val="num" w:pos="0"/>
        </w:tabs>
        <w:ind w:firstLine="426"/>
        <w:rPr>
          <w:rFonts w:ascii="Times New Roman" w:hAnsi="Times New Roman" w:cs="Times New Roman"/>
          <w:sz w:val="20"/>
          <w:szCs w:val="20"/>
        </w:rPr>
      </w:pPr>
      <w:r w:rsidRPr="00360FFA">
        <w:rPr>
          <w:rFonts w:ascii="Times New Roman" w:hAnsi="Times New Roman" w:cs="Times New Roman"/>
          <w:sz w:val="20"/>
          <w:szCs w:val="20"/>
        </w:rPr>
        <w:t>- понедельник – пятница: с 8-30 до 13-00,  с 14-00 до 16-30;</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перерыв на обед: 13.00 – 14.00 часов;</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выходные дни – суббота, воскресенье.</w:t>
      </w:r>
    </w:p>
    <w:p w:rsidR="00360FFA" w:rsidRPr="00360FFA" w:rsidRDefault="00360FFA" w:rsidP="00360FFA">
      <w:pPr>
        <w:rPr>
          <w:rFonts w:ascii="Times New Roman" w:hAnsi="Times New Roman" w:cs="Times New Roman"/>
          <w:sz w:val="20"/>
          <w:szCs w:val="20"/>
        </w:rPr>
      </w:pPr>
    </w:p>
    <w:p w:rsidR="00360FFA" w:rsidRPr="00360FFA" w:rsidRDefault="00360FFA" w:rsidP="00360FFA">
      <w:pPr>
        <w:numPr>
          <w:ilvl w:val="2"/>
          <w:numId w:val="29"/>
        </w:numPr>
        <w:spacing w:after="0" w:line="240" w:lineRule="auto"/>
        <w:jc w:val="both"/>
        <w:rPr>
          <w:rFonts w:ascii="Times New Roman" w:hAnsi="Times New Roman" w:cs="Times New Roman"/>
          <w:sz w:val="20"/>
          <w:szCs w:val="20"/>
        </w:rPr>
      </w:pPr>
      <w:r w:rsidRPr="00360FFA">
        <w:rPr>
          <w:rFonts w:ascii="Times New Roman" w:hAnsi="Times New Roman" w:cs="Times New Roman"/>
          <w:sz w:val="20"/>
          <w:szCs w:val="20"/>
        </w:rPr>
        <w:t>Адрес официального интернет- сайта Администрации муниципального образования: https://bistrovka.nso.ru/</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Информация, размещаемая на официальном интернет-сайте и информационном стенде Администрации муниципального образования, обновляется по мере ее изменения.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Адрес электронной почты: bistr_adm@mail.ru</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Информация по вопросам предоставления муниципальной услуги предоставляется:</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в  Администрации муниципального образования;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посредством размещения на информационном стенде и официальном сайте Администрации муниципального образования в сети Интернет, электронного информирования;</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xml:space="preserve">- с использованием средств телефонной, почтовой связи.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lastRenderedPageBreak/>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в устной форме лично или по телефону:</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к специалистам  Администрации муниципального образования, участвующим в предоставлении муниципальной услуги;</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в письменной форме почтой;</w:t>
      </w:r>
    </w:p>
    <w:p w:rsidR="00360FFA" w:rsidRPr="00360FFA" w:rsidRDefault="00360FFA" w:rsidP="00360FFA">
      <w:pPr>
        <w:ind w:left="426"/>
        <w:jc w:val="both"/>
        <w:rPr>
          <w:rFonts w:ascii="Times New Roman" w:hAnsi="Times New Roman" w:cs="Times New Roman"/>
          <w:sz w:val="20"/>
          <w:szCs w:val="20"/>
        </w:rPr>
      </w:pPr>
      <w:r w:rsidRPr="00360FFA">
        <w:rPr>
          <w:rFonts w:ascii="Times New Roman" w:hAnsi="Times New Roman" w:cs="Times New Roman"/>
          <w:sz w:val="20"/>
          <w:szCs w:val="20"/>
        </w:rPr>
        <w:t>- посредством электронной почты;</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Информирование проводится в двух формах: устное и письменное.</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Устное информирование обратившегося лица осуществляется специалистом не более 10 минут.</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муниципального образования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Ответ на обращение готовится в течение 30 календарных дней со дня регистрации письменного обращения.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shd w:val="clear" w:color="auto" w:fill="FFFFFF"/>
        </w:rPr>
        <w:t>Письменный ответ на обращение подписывается главой муниципального образования и содержит фамилию, имя, отчество и номер телефона исполнителя и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w:t>
      </w:r>
      <w:r w:rsidRPr="00360FFA">
        <w:rPr>
          <w:rFonts w:ascii="Times New Roman" w:hAnsi="Times New Roman" w:cs="Times New Roman"/>
          <w:sz w:val="20"/>
          <w:szCs w:val="20"/>
        </w:rPr>
        <w:t>.</w:t>
      </w:r>
    </w:p>
    <w:p w:rsidR="00360FFA" w:rsidRPr="00360FFA" w:rsidRDefault="00360FFA" w:rsidP="00360FFA">
      <w:pPr>
        <w:numPr>
          <w:ilvl w:val="2"/>
          <w:numId w:val="29"/>
        </w:numPr>
        <w:tabs>
          <w:tab w:val="clear" w:pos="1758"/>
          <w:tab w:val="num" w:pos="144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Также вся информация о муниципальной услуге и услугах, необходимых для получения муниципальной услуги доступна на Интернет-сайте Администрации муниципального образования,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(www.</w:t>
      </w:r>
      <w:r w:rsidRPr="00360FFA">
        <w:rPr>
          <w:rFonts w:ascii="Times New Roman" w:hAnsi="Times New Roman" w:cs="Times New Roman"/>
          <w:sz w:val="20"/>
          <w:szCs w:val="20"/>
          <w:lang w:val="en-US"/>
        </w:rPr>
        <w:t>gosuslugi</w:t>
      </w:r>
      <w:r w:rsidRPr="00360FFA">
        <w:rPr>
          <w:rFonts w:ascii="Times New Roman" w:hAnsi="Times New Roman" w:cs="Times New Roman"/>
          <w:sz w:val="20"/>
          <w:szCs w:val="20"/>
        </w:rPr>
        <w:t>.</w:t>
      </w:r>
      <w:r w:rsidRPr="00360FFA">
        <w:rPr>
          <w:rFonts w:ascii="Times New Roman" w:hAnsi="Times New Roman" w:cs="Times New Roman"/>
          <w:sz w:val="20"/>
          <w:szCs w:val="20"/>
          <w:lang w:val="en-US"/>
        </w:rPr>
        <w:t>ru</w:t>
      </w:r>
      <w:r w:rsidRPr="00360FFA">
        <w:rPr>
          <w:rFonts w:ascii="Times New Roman" w:hAnsi="Times New Roman" w:cs="Times New Roman"/>
          <w:sz w:val="20"/>
          <w:szCs w:val="20"/>
        </w:rPr>
        <w:t>) и обновляется по мере ее изменения.</w: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numPr>
          <w:ilvl w:val="0"/>
          <w:numId w:val="29"/>
        </w:numPr>
        <w:spacing w:after="0" w:line="240" w:lineRule="auto"/>
        <w:jc w:val="center"/>
        <w:rPr>
          <w:rFonts w:ascii="Times New Roman" w:hAnsi="Times New Roman" w:cs="Times New Roman"/>
          <w:b/>
          <w:sz w:val="20"/>
          <w:szCs w:val="20"/>
        </w:rPr>
      </w:pPr>
      <w:r w:rsidRPr="00360FFA">
        <w:rPr>
          <w:rFonts w:ascii="Times New Roman" w:hAnsi="Times New Roman" w:cs="Times New Roman"/>
          <w:b/>
          <w:sz w:val="20"/>
          <w:szCs w:val="20"/>
        </w:rPr>
        <w:t>Стандарт предоставления муниципальной услуги</w: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Наименование муниципальной услуги: дача письменных разъяснений налогоплательщикам по вопросам применения нормативных правовых актов органов местного самоуправления о местных налогах и сборах.</w:t>
      </w: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Предоставление муниципальной услуги осуществляет Администрация муниципального образования.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w:t>
      </w:r>
      <w:hyperlink w:history="1">
        <w:r w:rsidRPr="00360FFA">
          <w:rPr>
            <w:rFonts w:ascii="Times New Roman" w:hAnsi="Times New Roman" w:cs="Times New Roman"/>
            <w:sz w:val="20"/>
            <w:szCs w:val="20"/>
          </w:rPr>
          <w:t>перечень</w:t>
        </w:r>
      </w:hyperlink>
      <w:r w:rsidRPr="00360FFA">
        <w:rPr>
          <w:rFonts w:ascii="Times New Roman" w:hAnsi="Times New Roman" w:cs="Times New Roman"/>
          <w:sz w:val="20"/>
          <w:szCs w:val="20"/>
        </w:rPr>
        <w:t xml:space="preserve"> услуг, которые являются необходимыми и обязательными для предоставления муниципальных услуг.</w:t>
      </w:r>
    </w:p>
    <w:p w:rsidR="00360FFA" w:rsidRPr="00360FFA" w:rsidRDefault="00360FFA" w:rsidP="00360FFA">
      <w:pPr>
        <w:numPr>
          <w:ilvl w:val="1"/>
          <w:numId w:val="29"/>
        </w:numPr>
        <w:tabs>
          <w:tab w:val="clear" w:pos="1142"/>
          <w:tab w:val="num" w:pos="72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Результатом предоставления муниципальной услуги является:</w:t>
      </w:r>
    </w:p>
    <w:p w:rsidR="00360FFA" w:rsidRPr="00360FFA" w:rsidRDefault="00360FFA" w:rsidP="00360FFA">
      <w:pPr>
        <w:shd w:val="clear" w:color="auto" w:fill="FFFFFF"/>
        <w:ind w:firstLine="720"/>
        <w:jc w:val="both"/>
        <w:rPr>
          <w:rFonts w:ascii="Times New Roman" w:hAnsi="Times New Roman" w:cs="Times New Roman"/>
          <w:sz w:val="20"/>
          <w:szCs w:val="20"/>
        </w:rPr>
      </w:pPr>
      <w:r w:rsidRPr="00360FFA">
        <w:rPr>
          <w:rFonts w:ascii="Times New Roman" w:hAnsi="Times New Roman" w:cs="Times New Roman"/>
          <w:sz w:val="20"/>
          <w:szCs w:val="20"/>
        </w:rPr>
        <w:t>- письменное разъяснение по вопросам применения муниципальных правовых актов органов местного самоуправления о местных налогах и сборах;</w:t>
      </w:r>
    </w:p>
    <w:p w:rsidR="00360FFA" w:rsidRPr="00360FFA" w:rsidRDefault="00360FFA" w:rsidP="00360FFA">
      <w:pPr>
        <w:shd w:val="clear" w:color="auto" w:fill="FFFFFF"/>
        <w:ind w:firstLine="720"/>
        <w:jc w:val="both"/>
        <w:rPr>
          <w:rFonts w:ascii="Times New Roman" w:hAnsi="Times New Roman" w:cs="Times New Roman"/>
          <w:sz w:val="20"/>
          <w:szCs w:val="20"/>
        </w:rPr>
      </w:pPr>
      <w:r w:rsidRPr="00360FFA">
        <w:rPr>
          <w:rFonts w:ascii="Times New Roman" w:hAnsi="Times New Roman" w:cs="Times New Roman"/>
          <w:sz w:val="20"/>
          <w:szCs w:val="20"/>
        </w:rPr>
        <w:t>- письменный отказ в предоставлении муниципальной услуги.</w:t>
      </w: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Срок предоставления муниципальной услуги:</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Общий срок принятия решения о предоставлении муниципальной услуги составляет не более чем 30 дней со дня поступления заявления.</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Правовые основания для предоставления муниципальной услуги</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Предоставление муниципальной услуги осуществляется в соответствии с: </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Конституцией Российской Федерации («Российская газета» 1993г № 237);</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Налоговый кодекс Российской Федерации</w:t>
      </w:r>
      <w:r w:rsidRPr="00360FFA">
        <w:rPr>
          <w:rFonts w:ascii="Times New Roman" w:hAnsi="Times New Roman" w:cs="Times New Roman"/>
          <w:color w:val="22272F"/>
          <w:sz w:val="20"/>
          <w:szCs w:val="20"/>
          <w:shd w:val="clear" w:color="auto" w:fill="FFFFFF"/>
        </w:rPr>
        <w:t xml:space="preserve"> </w:t>
      </w:r>
      <w:r w:rsidRPr="00360FFA">
        <w:rPr>
          <w:rFonts w:ascii="Times New Roman" w:hAnsi="Times New Roman" w:cs="Times New Roman"/>
          <w:sz w:val="20"/>
          <w:szCs w:val="20"/>
          <w:shd w:val="clear" w:color="auto" w:fill="FFFFFF"/>
        </w:rPr>
        <w:t>(«Российская газета» от 6 августа 1998 г. №148-149, Собрание законодательства Российской Федерации от 3 августа 1998 г. № 31 ст. 3824);</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Федеральным законом от 02.05.2006 № 59-ФЗ «О порядке рассмотрения обращений граждан Российской Федерации» (текст Федерального закона опубликован в изданиях «Собрание законодательства РФ», 2006, № 19, ст. 2060, «Российская газета», 05.05.2006, № 95, «Парламентская газета», 11.05.2006, № 70-71);</w:t>
      </w:r>
    </w:p>
    <w:p w:rsidR="00360FFA" w:rsidRPr="00360FFA" w:rsidRDefault="00360FFA" w:rsidP="00360FFA">
      <w:pPr>
        <w:ind w:firstLine="720"/>
        <w:jc w:val="both"/>
        <w:rPr>
          <w:rFonts w:ascii="Times New Roman" w:hAnsi="Times New Roman" w:cs="Times New Roman"/>
          <w:sz w:val="20"/>
          <w:szCs w:val="20"/>
        </w:rPr>
      </w:pPr>
      <w:r w:rsidRPr="00360FFA">
        <w:rPr>
          <w:rFonts w:ascii="Times New Roman" w:hAnsi="Times New Roman" w:cs="Times New Roman"/>
          <w:sz w:val="20"/>
          <w:szCs w:val="20"/>
        </w:rPr>
        <w:t>- Федеральным законом от 06.10.2003 №131-ФЗ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РФ», 06.10.2003, № 40, ст. 3822, «Парламентская газета, 08.10.2003, № 186, «Российская газета», 08.10.2003, № 202);</w:t>
      </w:r>
    </w:p>
    <w:p w:rsidR="00360FFA" w:rsidRPr="00360FFA" w:rsidRDefault="00360FFA" w:rsidP="00360FFA">
      <w:pPr>
        <w:ind w:firstLine="720"/>
        <w:jc w:val="both"/>
        <w:rPr>
          <w:rFonts w:ascii="Times New Roman" w:hAnsi="Times New Roman" w:cs="Times New Roman"/>
          <w:sz w:val="20"/>
          <w:szCs w:val="20"/>
        </w:rPr>
      </w:pPr>
      <w:r w:rsidRPr="00360FFA">
        <w:rPr>
          <w:rFonts w:ascii="Times New Roman" w:hAnsi="Times New Roman" w:cs="Times New Roman"/>
          <w:sz w:val="20"/>
          <w:szCs w:val="20"/>
        </w:rPr>
        <w:t>- Уставом муниципального образования;</w:t>
      </w:r>
    </w:p>
    <w:p w:rsidR="00360FFA" w:rsidRPr="00360FFA" w:rsidRDefault="00360FFA" w:rsidP="00360FFA">
      <w:pPr>
        <w:ind w:firstLine="720"/>
        <w:jc w:val="both"/>
        <w:rPr>
          <w:rFonts w:ascii="Times New Roman" w:hAnsi="Times New Roman" w:cs="Times New Roman"/>
          <w:sz w:val="20"/>
          <w:szCs w:val="20"/>
        </w:rPr>
      </w:pPr>
      <w:r w:rsidRPr="00360FFA">
        <w:rPr>
          <w:rFonts w:ascii="Times New Roman" w:hAnsi="Times New Roman" w:cs="Times New Roman"/>
          <w:sz w:val="20"/>
          <w:szCs w:val="20"/>
        </w:rPr>
        <w:t>- Федеральным законом от 27.07.2010 № 210-ФЗ «Об организации предоставления государственных и муниципальных услуг» (текст Федерального закона опубликован в изданиях «Собрание законодательства РФ», 02.08.2010, № 31, ст. 4179, «Российская газета», 30.07.2010, № 168).</w:t>
      </w:r>
    </w:p>
    <w:p w:rsidR="00360FFA" w:rsidRPr="00360FFA" w:rsidRDefault="00360FFA" w:rsidP="00360FFA">
      <w:pPr>
        <w:pStyle w:val="ConsPlusNormal"/>
        <w:numPr>
          <w:ilvl w:val="1"/>
          <w:numId w:val="29"/>
        </w:numPr>
        <w:tabs>
          <w:tab w:val="clear" w:pos="1142"/>
        </w:tabs>
        <w:adjustRightInd w:val="0"/>
        <w:ind w:left="0" w:firstLine="567"/>
        <w:jc w:val="both"/>
        <w:rPr>
          <w:rFonts w:ascii="Times New Roman" w:hAnsi="Times New Roman" w:cs="Times New Roman"/>
          <w:sz w:val="20"/>
        </w:rPr>
      </w:pPr>
      <w:r w:rsidRPr="00360FFA">
        <w:rPr>
          <w:rFonts w:ascii="Times New Roman" w:hAnsi="Times New Roman" w:cs="Times New Roman"/>
          <w:sz w:val="20"/>
        </w:rPr>
        <w:t xml:space="preserve">Полный перечень документов, необходимых для предоставления муниципальной услуги: </w:t>
      </w:r>
    </w:p>
    <w:p w:rsidR="00360FFA" w:rsidRPr="00360FFA" w:rsidRDefault="00360FFA" w:rsidP="00360FFA">
      <w:pPr>
        <w:pStyle w:val="af2"/>
        <w:spacing w:before="0" w:beforeAutospacing="0" w:after="0" w:afterAutospacing="0"/>
        <w:ind w:firstLine="709"/>
        <w:jc w:val="both"/>
        <w:rPr>
          <w:color w:val="000000"/>
          <w:sz w:val="20"/>
          <w:szCs w:val="20"/>
          <w:shd w:val="clear" w:color="auto" w:fill="FFFFFF"/>
        </w:rPr>
      </w:pPr>
      <w:r w:rsidRPr="00360FFA">
        <w:rPr>
          <w:color w:val="000000"/>
          <w:sz w:val="20"/>
          <w:szCs w:val="20"/>
        </w:rPr>
        <w:t xml:space="preserve">Заявление </w:t>
      </w:r>
      <w:r w:rsidRPr="00360FFA">
        <w:rPr>
          <w:color w:val="000000"/>
          <w:sz w:val="20"/>
          <w:szCs w:val="20"/>
          <w:shd w:val="clear" w:color="auto" w:fill="FFFFFF"/>
        </w:rPr>
        <w:t>согласно приложению № 1 к настоящему административному регламенту.</w:t>
      </w:r>
    </w:p>
    <w:p w:rsidR="00360FFA" w:rsidRPr="00360FFA" w:rsidRDefault="00360FFA" w:rsidP="00360FFA">
      <w:pPr>
        <w:pStyle w:val="af2"/>
        <w:spacing w:before="0" w:beforeAutospacing="0" w:after="0" w:afterAutospacing="0"/>
        <w:ind w:firstLine="709"/>
        <w:jc w:val="both"/>
        <w:rPr>
          <w:color w:val="000000"/>
          <w:sz w:val="20"/>
          <w:szCs w:val="20"/>
        </w:rPr>
      </w:pPr>
      <w:r w:rsidRPr="00360FFA">
        <w:rPr>
          <w:sz w:val="20"/>
          <w:szCs w:val="20"/>
        </w:rPr>
        <w:t>Документ, удостоверяющий личность заявителя (в случае предоставления заявления при личном обращении).</w:t>
      </w:r>
    </w:p>
    <w:p w:rsidR="00360FFA" w:rsidRPr="00360FFA" w:rsidRDefault="00360FFA" w:rsidP="00360FFA">
      <w:pPr>
        <w:pStyle w:val="ConsPlusNormal"/>
        <w:ind w:firstLine="709"/>
        <w:jc w:val="both"/>
        <w:rPr>
          <w:rFonts w:ascii="Times New Roman" w:hAnsi="Times New Roman" w:cs="Times New Roman"/>
          <w:sz w:val="20"/>
        </w:rPr>
      </w:pPr>
      <w:r w:rsidRPr="00360FFA">
        <w:rPr>
          <w:rFonts w:ascii="Times New Roman" w:hAnsi="Times New Roman" w:cs="Times New Roman"/>
          <w:sz w:val="20"/>
        </w:rPr>
        <w:t>В случае, если документы подает представитель заявителя, дополнительно предоставляются:</w:t>
      </w:r>
    </w:p>
    <w:p w:rsidR="00360FFA" w:rsidRPr="00360FFA" w:rsidRDefault="00360FFA" w:rsidP="00360FFA">
      <w:pPr>
        <w:pStyle w:val="ConsPlusNormal"/>
        <w:ind w:firstLine="709"/>
        <w:jc w:val="both"/>
        <w:rPr>
          <w:rFonts w:ascii="Times New Roman" w:hAnsi="Times New Roman" w:cs="Times New Roman"/>
          <w:sz w:val="20"/>
        </w:rPr>
      </w:pPr>
      <w:r w:rsidRPr="00360FFA">
        <w:rPr>
          <w:rFonts w:ascii="Times New Roman" w:hAnsi="Times New Roman" w:cs="Times New Roman"/>
          <w:sz w:val="20"/>
        </w:rPr>
        <w:t xml:space="preserve">- документ, удостоверяющий личность представителя заявителя; </w:t>
      </w:r>
    </w:p>
    <w:p w:rsidR="00360FFA" w:rsidRPr="00360FFA" w:rsidRDefault="00360FFA" w:rsidP="00360FFA">
      <w:pPr>
        <w:pStyle w:val="af2"/>
        <w:spacing w:before="0" w:beforeAutospacing="0" w:after="0" w:afterAutospacing="0"/>
        <w:ind w:firstLine="709"/>
        <w:jc w:val="both"/>
        <w:rPr>
          <w:sz w:val="20"/>
          <w:szCs w:val="20"/>
        </w:rPr>
      </w:pPr>
      <w:r w:rsidRPr="00360FFA">
        <w:rPr>
          <w:sz w:val="20"/>
          <w:szCs w:val="20"/>
        </w:rPr>
        <w:t>- доверенность, оформленная в порядке, предусмотренном законодательством Российской Федерации.</w:t>
      </w:r>
    </w:p>
    <w:p w:rsidR="00360FFA" w:rsidRPr="00360FFA" w:rsidRDefault="00360FFA" w:rsidP="00360FFA">
      <w:pPr>
        <w:pStyle w:val="ConsPlusNormal"/>
        <w:ind w:firstLine="567"/>
        <w:jc w:val="both"/>
        <w:rPr>
          <w:rFonts w:ascii="Times New Roman" w:hAnsi="Times New Roman" w:cs="Times New Roman"/>
          <w:sz w:val="20"/>
        </w:rPr>
      </w:pPr>
      <w:r w:rsidRPr="00360FFA">
        <w:rPr>
          <w:rFonts w:ascii="Times New Roman" w:hAnsi="Times New Roman" w:cs="Times New Roman"/>
          <w:sz w:val="20"/>
        </w:rPr>
        <w:t xml:space="preserve">2.6.1. Перечень необходимых и обязательных для предоставления муниципальной услуги документов, предоставляемых лично заявителем. Указанные документы предоставляются заявителем в копиях и оригиналах, оригиналы сличаются с копиями и возвращаются заявителю: </w:t>
      </w:r>
    </w:p>
    <w:p w:rsidR="00360FFA" w:rsidRPr="00360FFA" w:rsidRDefault="00360FFA" w:rsidP="00360FFA">
      <w:pPr>
        <w:pStyle w:val="af2"/>
        <w:spacing w:before="0" w:beforeAutospacing="0" w:after="0" w:afterAutospacing="0"/>
        <w:ind w:firstLine="709"/>
        <w:jc w:val="both"/>
        <w:rPr>
          <w:color w:val="000000"/>
          <w:sz w:val="20"/>
          <w:szCs w:val="20"/>
          <w:shd w:val="clear" w:color="auto" w:fill="FFFFFF"/>
        </w:rPr>
      </w:pPr>
      <w:r w:rsidRPr="00360FFA">
        <w:rPr>
          <w:color w:val="000000"/>
          <w:sz w:val="20"/>
          <w:szCs w:val="20"/>
        </w:rPr>
        <w:t xml:space="preserve">Заявление </w:t>
      </w:r>
      <w:r w:rsidRPr="00360FFA">
        <w:rPr>
          <w:color w:val="000000"/>
          <w:sz w:val="20"/>
          <w:szCs w:val="20"/>
          <w:shd w:val="clear" w:color="auto" w:fill="FFFFFF"/>
        </w:rPr>
        <w:t>согласно приложению № 1 к настоящему административному регламенту.</w:t>
      </w:r>
    </w:p>
    <w:p w:rsidR="00360FFA" w:rsidRPr="00360FFA" w:rsidRDefault="00360FFA" w:rsidP="00360FFA">
      <w:pPr>
        <w:pStyle w:val="af2"/>
        <w:spacing w:before="0" w:beforeAutospacing="0" w:after="0" w:afterAutospacing="0"/>
        <w:ind w:firstLine="709"/>
        <w:jc w:val="both"/>
        <w:rPr>
          <w:color w:val="000000"/>
          <w:sz w:val="20"/>
          <w:szCs w:val="20"/>
        </w:rPr>
      </w:pPr>
      <w:r w:rsidRPr="00360FFA">
        <w:rPr>
          <w:sz w:val="20"/>
          <w:szCs w:val="20"/>
        </w:rPr>
        <w:lastRenderedPageBreak/>
        <w:t>Документ, удостоверяющий личность заявителя (в случае предоставления заявления при личном обращении).</w:t>
      </w:r>
    </w:p>
    <w:p w:rsidR="00360FFA" w:rsidRPr="00360FFA" w:rsidRDefault="00360FFA" w:rsidP="00360FFA">
      <w:pPr>
        <w:pStyle w:val="ConsPlusNormal"/>
        <w:ind w:firstLine="709"/>
        <w:jc w:val="both"/>
        <w:rPr>
          <w:rFonts w:ascii="Times New Roman" w:hAnsi="Times New Roman" w:cs="Times New Roman"/>
          <w:sz w:val="20"/>
        </w:rPr>
      </w:pPr>
      <w:r w:rsidRPr="00360FFA">
        <w:rPr>
          <w:rFonts w:ascii="Times New Roman" w:hAnsi="Times New Roman" w:cs="Times New Roman"/>
          <w:sz w:val="20"/>
        </w:rPr>
        <w:t>В случае, если документы подает представитель заявителя, дополнительно предоставляются:</w:t>
      </w:r>
    </w:p>
    <w:p w:rsidR="00360FFA" w:rsidRPr="00360FFA" w:rsidRDefault="00360FFA" w:rsidP="00360FFA">
      <w:pPr>
        <w:pStyle w:val="ConsPlusNormal"/>
        <w:ind w:firstLine="709"/>
        <w:jc w:val="both"/>
        <w:rPr>
          <w:rFonts w:ascii="Times New Roman" w:hAnsi="Times New Roman" w:cs="Times New Roman"/>
          <w:sz w:val="20"/>
        </w:rPr>
      </w:pPr>
      <w:r w:rsidRPr="00360FFA">
        <w:rPr>
          <w:rFonts w:ascii="Times New Roman" w:hAnsi="Times New Roman" w:cs="Times New Roman"/>
          <w:sz w:val="20"/>
        </w:rPr>
        <w:t xml:space="preserve">- документ, удостоверяющий личность представителя заявителя; </w:t>
      </w:r>
    </w:p>
    <w:p w:rsidR="00360FFA" w:rsidRPr="00360FFA" w:rsidRDefault="00360FFA" w:rsidP="00360FFA">
      <w:pPr>
        <w:pStyle w:val="af2"/>
        <w:spacing w:before="0" w:beforeAutospacing="0" w:after="0" w:afterAutospacing="0"/>
        <w:ind w:firstLine="567"/>
        <w:jc w:val="both"/>
        <w:rPr>
          <w:color w:val="000000"/>
          <w:sz w:val="20"/>
          <w:szCs w:val="20"/>
        </w:rPr>
      </w:pPr>
      <w:r w:rsidRPr="00360FFA">
        <w:rPr>
          <w:sz w:val="20"/>
          <w:szCs w:val="20"/>
        </w:rPr>
        <w:t>- доверенность, оформленная в порядке, предусмотренном законодательством Российской Федерации</w:t>
      </w:r>
      <w:r w:rsidRPr="00360FFA">
        <w:rPr>
          <w:color w:val="000000"/>
          <w:sz w:val="20"/>
          <w:szCs w:val="20"/>
          <w:shd w:val="clear" w:color="auto" w:fill="FFFFFF"/>
        </w:rPr>
        <w:t>.</w:t>
      </w:r>
    </w:p>
    <w:p w:rsidR="00360FFA" w:rsidRPr="00360FFA" w:rsidRDefault="00360FFA" w:rsidP="00360FFA">
      <w:pPr>
        <w:pStyle w:val="ConsPlusNormal"/>
        <w:numPr>
          <w:ilvl w:val="1"/>
          <w:numId w:val="29"/>
        </w:numPr>
        <w:tabs>
          <w:tab w:val="clear" w:pos="1142"/>
        </w:tabs>
        <w:adjustRightInd w:val="0"/>
        <w:ind w:left="0" w:firstLine="567"/>
        <w:jc w:val="both"/>
        <w:rPr>
          <w:rFonts w:ascii="Times New Roman" w:hAnsi="Times New Roman" w:cs="Times New Roman"/>
          <w:sz w:val="20"/>
        </w:rPr>
      </w:pPr>
      <w:r w:rsidRPr="00360FFA">
        <w:rPr>
          <w:rFonts w:ascii="Times New Roman" w:hAnsi="Times New Roman" w:cs="Times New Roman"/>
          <w:sz w:val="20"/>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 не предусмотрены.</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  </w:t>
      </w:r>
    </w:p>
    <w:p w:rsidR="00360FFA" w:rsidRPr="00360FFA" w:rsidRDefault="00360FFA" w:rsidP="00360FFA">
      <w:pPr>
        <w:numPr>
          <w:ilvl w:val="1"/>
          <w:numId w:val="29"/>
        </w:numPr>
        <w:tabs>
          <w:tab w:val="clear" w:pos="1142"/>
          <w:tab w:val="num" w:pos="0"/>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Перечень оснований для отказа в приеме документов, необходимых для предоставления муниципальной услуги – не предусмотрено.</w:t>
      </w:r>
    </w:p>
    <w:p w:rsidR="00360FFA" w:rsidRPr="00360FFA" w:rsidRDefault="00360FFA" w:rsidP="00360FFA">
      <w:pPr>
        <w:pStyle w:val="ConsPlusNormal"/>
        <w:numPr>
          <w:ilvl w:val="1"/>
          <w:numId w:val="29"/>
        </w:numPr>
        <w:tabs>
          <w:tab w:val="clear" w:pos="1142"/>
        </w:tabs>
        <w:adjustRightInd w:val="0"/>
        <w:ind w:left="0" w:firstLine="567"/>
        <w:jc w:val="both"/>
        <w:rPr>
          <w:rFonts w:ascii="Times New Roman" w:hAnsi="Times New Roman" w:cs="Times New Roman"/>
          <w:sz w:val="20"/>
        </w:rPr>
      </w:pPr>
      <w:r w:rsidRPr="00360FFA">
        <w:rPr>
          <w:rFonts w:ascii="Times New Roman" w:hAnsi="Times New Roman" w:cs="Times New Roman"/>
          <w:sz w:val="20"/>
        </w:rPr>
        <w:t>Основания для отказа в предоставлении муниципальной услуги являются:</w:t>
      </w:r>
    </w:p>
    <w:p w:rsidR="00360FFA" w:rsidRPr="00360FFA" w:rsidRDefault="00360FFA" w:rsidP="00360FFA">
      <w:pPr>
        <w:pStyle w:val="ConsPlusNormal"/>
        <w:ind w:firstLine="567"/>
        <w:jc w:val="both"/>
        <w:rPr>
          <w:rFonts w:ascii="Times New Roman" w:hAnsi="Times New Roman" w:cs="Times New Roman"/>
          <w:sz w:val="20"/>
        </w:rPr>
      </w:pPr>
      <w:r w:rsidRPr="00360FFA">
        <w:rPr>
          <w:rFonts w:ascii="Times New Roman" w:hAnsi="Times New Roman" w:cs="Times New Roman"/>
          <w:sz w:val="20"/>
        </w:rPr>
        <w:t>- представление заявителем неполного комплекта документов, или их оригиналов, которые он обязан предоставить в соответствии с перечнем, установленным пунктом 2.6.1 настоящего административного регламента.</w:t>
      </w:r>
    </w:p>
    <w:p w:rsidR="00360FFA" w:rsidRPr="00360FFA" w:rsidRDefault="00360FFA" w:rsidP="00360FFA">
      <w:pPr>
        <w:numPr>
          <w:ilvl w:val="1"/>
          <w:numId w:val="29"/>
        </w:numPr>
        <w:tabs>
          <w:tab w:val="clear" w:pos="1142"/>
          <w:tab w:val="num" w:pos="0"/>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Услуги, являющиеся необходимыми и обязательными для предоставления муниципальной услуги: отсутствуют.</w:t>
      </w: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Размер платы, взимаемой с заявителя при предоставлении муниципальной услуги: </w:t>
      </w:r>
    </w:p>
    <w:p w:rsidR="00360FFA" w:rsidRPr="00360FFA" w:rsidRDefault="00360FFA" w:rsidP="00360FFA">
      <w:pPr>
        <w:tabs>
          <w:tab w:val="num" w:pos="0"/>
          <w:tab w:val="left" w:pos="540"/>
        </w:tabs>
        <w:ind w:firstLine="426"/>
        <w:jc w:val="both"/>
        <w:rPr>
          <w:rFonts w:ascii="Times New Roman" w:hAnsi="Times New Roman" w:cs="Times New Roman"/>
          <w:sz w:val="20"/>
          <w:szCs w:val="20"/>
        </w:rPr>
      </w:pPr>
      <w:r w:rsidRPr="00360FFA">
        <w:rPr>
          <w:rFonts w:ascii="Times New Roman" w:hAnsi="Times New Roman" w:cs="Times New Roman"/>
          <w:sz w:val="20"/>
          <w:szCs w:val="20"/>
        </w:rPr>
        <w:t>Муниципальная услуга предоставляется бесплатно.</w:t>
      </w: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Максимальное время ожидания в очереди при подаче заявления о предоставлении муниципальной услуги не должно превышать 15 минут.</w:t>
      </w: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Срок и порядок регистрации запроса заявителя о предоставлении муниципальной услуги: </w:t>
      </w:r>
    </w:p>
    <w:p w:rsidR="00360FFA" w:rsidRPr="00360FFA" w:rsidRDefault="00360FFA" w:rsidP="00360FFA">
      <w:pPr>
        <w:tabs>
          <w:tab w:val="num" w:pos="0"/>
        </w:tabs>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Запросы заявителя регистрируются в журнале регистрации заявлений на предоставление муниципальной услуги.</w:t>
      </w: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Требования к помещениям, в которых предоставляется муниципальная услуга:</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В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360FFA" w:rsidRPr="00360FFA" w:rsidRDefault="00360FFA" w:rsidP="00360FFA">
      <w:pPr>
        <w:numPr>
          <w:ilvl w:val="0"/>
          <w:numId w:val="30"/>
        </w:numPr>
        <w:tabs>
          <w:tab w:val="clear" w:pos="2340"/>
          <w:tab w:val="num" w:pos="-5103"/>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соблюдение санитарно-эпидемиологических правил и нормативов, правил противопожарной безопасности;</w:t>
      </w:r>
    </w:p>
    <w:p w:rsidR="00360FFA" w:rsidRPr="00360FFA" w:rsidRDefault="00360FFA" w:rsidP="00360FFA">
      <w:pPr>
        <w:numPr>
          <w:ilvl w:val="0"/>
          <w:numId w:val="30"/>
        </w:numPr>
        <w:tabs>
          <w:tab w:val="clear" w:pos="2340"/>
          <w:tab w:val="num" w:pos="-5103"/>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оборудование местами общественного пользования (туалеты) и местами для хранения верхней одежды.</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Требования к местам для ожидания:</w:t>
      </w:r>
    </w:p>
    <w:p w:rsidR="00360FFA" w:rsidRPr="00360FFA" w:rsidRDefault="00360FFA" w:rsidP="00360FFA">
      <w:pPr>
        <w:numPr>
          <w:ilvl w:val="0"/>
          <w:numId w:val="30"/>
        </w:numPr>
        <w:tabs>
          <w:tab w:val="clear" w:pos="2340"/>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места для ожидания оборудуются стульями и (или) кресельными секциями, и (или) скамьями;</w:t>
      </w:r>
    </w:p>
    <w:p w:rsidR="00360FFA" w:rsidRPr="00360FFA" w:rsidRDefault="00360FFA" w:rsidP="00360FFA">
      <w:pPr>
        <w:numPr>
          <w:ilvl w:val="0"/>
          <w:numId w:val="30"/>
        </w:numPr>
        <w:tabs>
          <w:tab w:val="clear" w:pos="2340"/>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места для ожидания находятся в холле (зале) или ином специально приспособленном помещении;</w:t>
      </w:r>
    </w:p>
    <w:p w:rsidR="00360FFA" w:rsidRPr="00360FFA" w:rsidRDefault="00360FFA" w:rsidP="00360FFA">
      <w:pPr>
        <w:numPr>
          <w:ilvl w:val="0"/>
          <w:numId w:val="30"/>
        </w:numPr>
        <w:tabs>
          <w:tab w:val="clear" w:pos="2340"/>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в местах для ожидания предусматриваются места для получения информации о муниципальной услуге.</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Требования к местам для получения информации о муниципальной услуге:</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Требования к местам приема заявителей:</w:t>
      </w:r>
    </w:p>
    <w:p w:rsidR="00360FFA" w:rsidRPr="00360FFA" w:rsidRDefault="00360FFA" w:rsidP="00360FFA">
      <w:pPr>
        <w:numPr>
          <w:ilvl w:val="0"/>
          <w:numId w:val="30"/>
        </w:numPr>
        <w:tabs>
          <w:tab w:val="clear" w:pos="2340"/>
          <w:tab w:val="num" w:pos="-5103"/>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360FFA" w:rsidRPr="00360FFA" w:rsidRDefault="00360FFA" w:rsidP="00360FFA">
      <w:pPr>
        <w:numPr>
          <w:ilvl w:val="0"/>
          <w:numId w:val="30"/>
        </w:numPr>
        <w:tabs>
          <w:tab w:val="clear" w:pos="2340"/>
          <w:tab w:val="num" w:pos="-5103"/>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Специалисты, осуществляющие прием заявителей, обеспечиваются личными и (или) настольными идентификационными карточками.</w:t>
      </w:r>
    </w:p>
    <w:p w:rsidR="00360FFA" w:rsidRPr="00360FFA" w:rsidRDefault="00360FFA" w:rsidP="00360FFA">
      <w:pPr>
        <w:numPr>
          <w:ilvl w:val="0"/>
          <w:numId w:val="30"/>
        </w:numPr>
        <w:tabs>
          <w:tab w:val="clear" w:pos="2340"/>
          <w:tab w:val="num" w:pos="-5103"/>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lastRenderedPageBreak/>
        <w:t>Рабочее место специалиста, осуществляющего прием заявителей, оборудовано персональным компьютером и печатающим устройством;</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Показатели качества и доступности предоставления муниципальной услуги:</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Показатели качества муниципальной услуги:</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w:t>
      </w:r>
    </w:p>
    <w:p w:rsidR="00360FFA" w:rsidRPr="00360FFA" w:rsidRDefault="00360FFA" w:rsidP="00360FFA">
      <w:pPr>
        <w:numPr>
          <w:ilvl w:val="2"/>
          <w:numId w:val="29"/>
        </w:numPr>
        <w:tabs>
          <w:tab w:val="clear" w:pos="1758"/>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Показатели доступности предоставления муниципальной услуги:</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пешеходная доступность от остановок общественного транспорта до здания Администрации муниципального образования;</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количество взаимодействий заявителя с должностными лицами при предоставлении муниципальной услуги и их продолжительность;</w:t>
      </w:r>
    </w:p>
    <w:p w:rsidR="00360FFA" w:rsidRPr="00360FFA" w:rsidRDefault="00360FFA" w:rsidP="00360FFA">
      <w:pPr>
        <w:numPr>
          <w:ilvl w:val="0"/>
          <w:numId w:val="30"/>
        </w:numPr>
        <w:tabs>
          <w:tab w:val="clear" w:pos="2340"/>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360FFA" w:rsidRPr="00360FFA" w:rsidRDefault="00360FFA" w:rsidP="00360FFA">
      <w:pPr>
        <w:numPr>
          <w:ilvl w:val="0"/>
          <w:numId w:val="30"/>
        </w:numPr>
        <w:tabs>
          <w:tab w:val="clear" w:pos="2340"/>
          <w:tab w:val="num" w:pos="-5103"/>
        </w:tabs>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360FFA" w:rsidRPr="00360FFA" w:rsidRDefault="00360FFA" w:rsidP="00360FFA">
      <w:pPr>
        <w:widowControl w:val="0"/>
        <w:tabs>
          <w:tab w:val="num" w:pos="-5103"/>
        </w:tabs>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360FFA" w:rsidRPr="00360FFA" w:rsidRDefault="00360FFA" w:rsidP="00360FFA">
      <w:pPr>
        <w:tabs>
          <w:tab w:val="num" w:pos="-5103"/>
        </w:tabs>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360FFA" w:rsidRPr="00360FFA" w:rsidRDefault="00360FFA" w:rsidP="00360FFA">
      <w:pPr>
        <w:tabs>
          <w:tab w:val="num" w:pos="-5103"/>
        </w:tabs>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rPr>
        <w:t>- 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360FFA" w:rsidRPr="00360FFA" w:rsidRDefault="00360FFA" w:rsidP="00360FFA">
      <w:pPr>
        <w:tabs>
          <w:tab w:val="num" w:pos="-5103"/>
        </w:tabs>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rPr>
        <w:t>- оказание работниками   помощи инвалидам в преодолении барьеров, мешающих получению ими услуг наравне с другими лицами;</w:t>
      </w:r>
    </w:p>
    <w:p w:rsidR="00360FFA" w:rsidRPr="00360FFA" w:rsidRDefault="00360FFA" w:rsidP="00360FFA">
      <w:pPr>
        <w:widowControl w:val="0"/>
        <w:tabs>
          <w:tab w:val="num" w:pos="-5103"/>
        </w:tabs>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360FFA" w:rsidRPr="00360FFA" w:rsidRDefault="00360FFA" w:rsidP="00360FFA">
      <w:pPr>
        <w:widowControl w:val="0"/>
        <w:autoSpaceDE w:val="0"/>
        <w:autoSpaceDN w:val="0"/>
        <w:adjustRightInd w:val="0"/>
        <w:ind w:firstLine="567"/>
        <w:jc w:val="both"/>
        <w:rPr>
          <w:rFonts w:ascii="Times New Roman" w:hAnsi="Times New Roman" w:cs="Times New Roman"/>
          <w:sz w:val="20"/>
          <w:szCs w:val="20"/>
          <w:shd w:val="clear" w:color="auto" w:fill="FFFFFF"/>
        </w:rPr>
      </w:pPr>
      <w:r w:rsidRPr="00360FFA">
        <w:rPr>
          <w:rFonts w:ascii="Times New Roman" w:hAnsi="Times New Roman" w:cs="Times New Roman"/>
          <w:sz w:val="20"/>
          <w:szCs w:val="20"/>
        </w:rPr>
        <w:t>- размещение присутственных мест на нижних этажах зданий (строений) для удобства заявителей;</w:t>
      </w:r>
      <w:r w:rsidRPr="00360FFA">
        <w:rPr>
          <w:rFonts w:ascii="Times New Roman" w:hAnsi="Times New Roman" w:cs="Times New Roman"/>
          <w:sz w:val="20"/>
          <w:szCs w:val="20"/>
          <w:shd w:val="clear" w:color="auto" w:fill="FFFFFF"/>
        </w:rPr>
        <w:t xml:space="preserve"> </w:t>
      </w:r>
    </w:p>
    <w:p w:rsidR="00360FFA" w:rsidRPr="00360FFA" w:rsidRDefault="00360FFA" w:rsidP="00360FFA">
      <w:pPr>
        <w:widowControl w:val="0"/>
        <w:autoSpaceDE w:val="0"/>
        <w:autoSpaceDN w:val="0"/>
        <w:adjustRightInd w:val="0"/>
        <w:ind w:firstLine="567"/>
        <w:jc w:val="both"/>
        <w:rPr>
          <w:rFonts w:ascii="Times New Roman" w:hAnsi="Times New Roman" w:cs="Times New Roman"/>
          <w:sz w:val="20"/>
          <w:szCs w:val="20"/>
        </w:rPr>
      </w:pPr>
      <w:r w:rsidRPr="00360FFA">
        <w:rPr>
          <w:rFonts w:ascii="Times New Roman" w:hAnsi="Times New Roman" w:cs="Times New Roman"/>
          <w:sz w:val="20"/>
          <w:szCs w:val="20"/>
          <w:shd w:val="clear" w:color="auto" w:fill="FFFFFF"/>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w:t>
      </w:r>
      <w:r w:rsidRPr="00360FFA">
        <w:rPr>
          <w:rFonts w:ascii="Times New Roman" w:hAnsi="Times New Roman" w:cs="Times New Roman"/>
          <w:sz w:val="20"/>
          <w:szCs w:val="20"/>
        </w:rPr>
        <w:t xml:space="preserve"> и информация об этих транспортных средствах должна быть внесена в федеральный реестр инвалидов.</w:t>
      </w: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shd w:val="clear" w:color="auto" w:fill="FFFFFF"/>
        </w:rPr>
        <w:t>Административные процедуры по приему заявления и документов, необходимых для предоставления муниципальной услуги, а также выдаче документа, являющегося результатом предоставления муниципальной услуги могут осуществляться   специалистами МФЦ по принципу экстерриториальности,</w:t>
      </w:r>
      <w:r w:rsidRPr="00360FFA">
        <w:rPr>
          <w:rStyle w:val="apple-converted-space"/>
          <w:rFonts w:ascii="Times New Roman" w:hAnsi="Times New Roman" w:cs="Times New Roman"/>
          <w:sz w:val="20"/>
          <w:szCs w:val="20"/>
          <w:shd w:val="clear" w:color="auto" w:fill="FFFFFF"/>
        </w:rPr>
        <w:t> </w:t>
      </w:r>
      <w:r w:rsidRPr="00360FFA">
        <w:rPr>
          <w:rFonts w:ascii="Times New Roman" w:hAnsi="Times New Roman" w:cs="Times New Roman"/>
          <w:sz w:val="20"/>
          <w:szCs w:val="20"/>
          <w:shd w:val="clear" w:color="auto" w:fill="FFFFFF"/>
        </w:rPr>
        <w:t>в соответствии с которым</w:t>
      </w:r>
      <w:r w:rsidRPr="00360FFA">
        <w:rPr>
          <w:rStyle w:val="apple-converted-space"/>
          <w:rFonts w:ascii="Times New Roman" w:hAnsi="Times New Roman" w:cs="Times New Roman"/>
          <w:sz w:val="20"/>
          <w:szCs w:val="20"/>
          <w:shd w:val="clear" w:color="auto" w:fill="FFFFFF"/>
        </w:rPr>
        <w:t> </w:t>
      </w:r>
      <w:r w:rsidRPr="00360FFA">
        <w:rPr>
          <w:rFonts w:ascii="Times New Roman" w:hAnsi="Times New Roman" w:cs="Times New Roman"/>
          <w:sz w:val="20"/>
          <w:szCs w:val="20"/>
          <w:shd w:val="clear" w:color="auto" w:fill="FFFFFF"/>
        </w:rPr>
        <w:t>Заявитель вправе выбрать для обращения за получением муниципальной услуги МФЦ, расположенный на территории Новосибирской области</w:t>
      </w:r>
      <w:r w:rsidRPr="00360FFA">
        <w:rPr>
          <w:rFonts w:ascii="Times New Roman" w:hAnsi="Times New Roman" w:cs="Times New Roman"/>
          <w:sz w:val="20"/>
          <w:szCs w:val="20"/>
        </w:rPr>
        <w:t>.</w:t>
      </w:r>
      <w:r w:rsidRPr="00360FFA">
        <w:rPr>
          <w:rFonts w:ascii="Times New Roman" w:hAnsi="Times New Roman" w:cs="Times New Roman"/>
          <w:sz w:val="20"/>
          <w:szCs w:val="20"/>
          <w:shd w:val="clear" w:color="auto" w:fill="FFFFFF"/>
        </w:rPr>
        <w:t xml:space="preserve"> Организация предоставления муниципальной услуги </w:t>
      </w:r>
      <w:r w:rsidRPr="00360FFA">
        <w:rPr>
          <w:rFonts w:ascii="Times New Roman" w:hAnsi="Times New Roman" w:cs="Times New Roman"/>
          <w:sz w:val="20"/>
          <w:szCs w:val="20"/>
          <w:shd w:val="clear" w:color="auto" w:fill="FFFFFF"/>
        </w:rPr>
        <w:lastRenderedPageBreak/>
        <w:t>на базе МФЦ осуществляется в соответствии с соглашением о взаимодействии между Администрацией и МФЦ, заключенным в установленном порядке</w:t>
      </w:r>
      <w:r w:rsidRPr="00360FFA">
        <w:rPr>
          <w:rFonts w:ascii="Times New Roman" w:hAnsi="Times New Roman" w:cs="Times New Roman"/>
          <w:sz w:val="20"/>
          <w:szCs w:val="20"/>
        </w:rPr>
        <w:t xml:space="preserve">. </w: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numPr>
          <w:ilvl w:val="0"/>
          <w:numId w:val="29"/>
        </w:numPr>
        <w:spacing w:after="0" w:line="240" w:lineRule="auto"/>
        <w:jc w:val="center"/>
        <w:rPr>
          <w:rFonts w:ascii="Times New Roman" w:hAnsi="Times New Roman" w:cs="Times New Roman"/>
          <w:b/>
          <w:sz w:val="20"/>
          <w:szCs w:val="20"/>
        </w:rPr>
      </w:pPr>
      <w:r w:rsidRPr="00360FFA">
        <w:rPr>
          <w:rFonts w:ascii="Times New Roman" w:hAnsi="Times New Roman" w:cs="Times New Roman"/>
          <w:b/>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360FFA" w:rsidRPr="00360FFA" w:rsidRDefault="00360FFA" w:rsidP="00360FFA">
      <w:pPr>
        <w:jc w:val="center"/>
        <w:rPr>
          <w:rFonts w:ascii="Times New Roman" w:hAnsi="Times New Roman" w:cs="Times New Roman"/>
          <w:sz w:val="20"/>
          <w:szCs w:val="20"/>
        </w:rPr>
      </w:pPr>
    </w:p>
    <w:p w:rsidR="00360FFA" w:rsidRPr="00360FFA" w:rsidRDefault="00360FFA" w:rsidP="00360FFA">
      <w:pPr>
        <w:numPr>
          <w:ilvl w:val="1"/>
          <w:numId w:val="29"/>
        </w:numPr>
        <w:tabs>
          <w:tab w:val="clear" w:pos="1142"/>
          <w:tab w:val="num" w:pos="0"/>
        </w:tabs>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Предоставление муниципальной услуги состоит из следующей последовательности административных процедур:</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Прием и регистрация документов;</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установление наличия права на получение муниципальной услуги и оформление итогового документа.</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Блок-схема последовательности административных действий при предоставлении муниципальной услуги приведена в приложении № 2 к настоящему административному регламенту.</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3.2. Прием и регистрация документов.</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3.2.1. Основанием для начала административной процедуры по приему документов является обращение заявителя с документами, необходимыми для установления права заявителя на получение муниципальной услуги в соответствии с действующим законодательством.</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3.2.2. Специалист, ответственный за прием документов (далее по тексту - специалист, ответственный за прием документов):</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устанавливает предмет обращения, личность заявителя, полномочия представителя заявителя;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проверяет наличие всех необходимых документов и проверяет соответствие представленных документов следующим требованиям:</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фамилии, имена и отчества заявителей, адреса регистрации написаны полностью;</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в документах нет подчисток, приписок, зачеркнутых слов и иных неоговоренных исправлений;</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документы не имеют серьезных повреждений, наличие которых не позволяет однозначно истолковать их содержание;</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пакет представленных документов полностью укомплектован.</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3.2.3. При отсутствии необходимых документов, неправильном заполнении заявления специалист, ответственный за прием документов,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Если недостатки, препятствующие приему документов, допустимо устранить в ходе приема, они устраняются незамедлительно.</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3.2.4. Специалист, ответственный за прием документов, сверяет подлинники и копии документов, предоставленных заявителем.</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3.2.5. Специалист, ответственный за прием документов, вносит записи в журналы личного приема и регистрации заявлений о предоставлении муниципальной услуги. </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При организации ведения электронного документооборота вносится запись в систему регистрации входящей корреспонденции.</w:t>
      </w:r>
    </w:p>
    <w:p w:rsidR="00360FFA" w:rsidRPr="00360FFA" w:rsidRDefault="00360FFA" w:rsidP="00360FFA">
      <w:pPr>
        <w:pStyle w:val="ConsPlusNormal"/>
        <w:ind w:firstLine="540"/>
        <w:jc w:val="both"/>
        <w:rPr>
          <w:rFonts w:ascii="Times New Roman" w:hAnsi="Times New Roman" w:cs="Times New Roman"/>
          <w:sz w:val="20"/>
        </w:rPr>
      </w:pPr>
      <w:r w:rsidRPr="00360FFA">
        <w:rPr>
          <w:rFonts w:ascii="Times New Roman" w:hAnsi="Times New Roman" w:cs="Times New Roman"/>
          <w:sz w:val="20"/>
        </w:rPr>
        <w:lastRenderedPageBreak/>
        <w:t>3.2.6.  Специалист, ответственный за прием документов, оформляет расписку в получении документов с указанием их перечня и даты получения, которая выдается заявителю (представителю заявителя) в день получения документов.</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3.2.7. Специалист, ответственный за прием документов, передает их в установленном порядке для рассмотрения.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3.2.8. Результатом выполнения административной процедуры является прием документов заявителя на получение муниципальной услуги и передача их на рассмотрение.</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Суммарная длительность административной процедуры - 30 минут.</w:t>
      </w:r>
    </w:p>
    <w:p w:rsidR="00360FFA" w:rsidRPr="00360FFA" w:rsidRDefault="00360FFA" w:rsidP="00360FFA">
      <w:pPr>
        <w:numPr>
          <w:ilvl w:val="1"/>
          <w:numId w:val="31"/>
        </w:numPr>
        <w:spacing w:after="0" w:line="240" w:lineRule="auto"/>
        <w:ind w:left="0" w:firstLine="426"/>
        <w:jc w:val="both"/>
        <w:rPr>
          <w:rFonts w:ascii="Times New Roman" w:hAnsi="Times New Roman" w:cs="Times New Roman"/>
          <w:sz w:val="20"/>
          <w:szCs w:val="20"/>
        </w:rPr>
      </w:pPr>
      <w:r w:rsidRPr="00360FFA">
        <w:rPr>
          <w:rFonts w:ascii="Times New Roman" w:hAnsi="Times New Roman" w:cs="Times New Roman"/>
          <w:sz w:val="20"/>
          <w:szCs w:val="20"/>
        </w:rPr>
        <w:t xml:space="preserve"> Установление наличия права на получение муниципальной услуги и оформление итогового документа.</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3.3.1. Основанием для начала рассмотрения документов, представленных для получения муниципальной услуги, является их поступление главе муниципального образования.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3.3.2. Глава муниципального образования направляет представленные документы специалисту администрации муниципального образования, ответственному за проверку представленных документов и подготовку проекта письменного разъяснения налогоплательщику по вопросам применения нормативных правовых актов органов местного самоуправления о местных налогах и сборах (далее – специалист, ответственный за проверку представленных документов и подготовку проекта разъяснений).</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Максимальный срок выполнения административного действия – 2 дня.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3.3.3. После получения документов специалист, ответственный за проверку представленных документов и подготовку разъяснений:</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регистрирует дело;</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вводит сведения в базу данных о заявителях;</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изучает представленные документы в целях выявления отсутствия противоречивой и недостоверной информации;</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  готовит в письменной форме проект письменного разъяснения налогоплательщику по вопросам применения нормативных правовых актов органов местного самоуправления о местных налогах и сборах, либо письменный отказ в предоставлении муниципальной услуги с указанием причин.</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Максимальный срок выполнения административного действия – 25 дней.</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3.3.4. Результатом выполнения административной процедуры является подготовка   письменного разъяснения налогоплательщику по вопросам применения нормативных правовых актов органов местного самоуправления о местных налогах и сборах, либо письменный отказ в предоставлении муниципальной услуги с указанием причин и передача его на рассмотрение главе муниципального образования.</w:t>
      </w:r>
    </w:p>
    <w:p w:rsidR="00360FFA" w:rsidRPr="00360FFA" w:rsidRDefault="00360FFA" w:rsidP="00360FFA">
      <w:pPr>
        <w:ind w:firstLine="426"/>
        <w:jc w:val="both"/>
        <w:rPr>
          <w:rFonts w:ascii="Times New Roman" w:hAnsi="Times New Roman" w:cs="Times New Roman"/>
          <w:sz w:val="20"/>
          <w:szCs w:val="20"/>
        </w:rPr>
      </w:pPr>
      <w:r w:rsidRPr="00360FFA">
        <w:rPr>
          <w:rFonts w:ascii="Times New Roman" w:hAnsi="Times New Roman" w:cs="Times New Roman"/>
          <w:sz w:val="20"/>
          <w:szCs w:val="20"/>
        </w:rPr>
        <w:t>Суммарная длительность административной процедуры составляет не более 1 рабочего дня.</w: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numPr>
          <w:ilvl w:val="0"/>
          <w:numId w:val="31"/>
        </w:numPr>
        <w:spacing w:after="0" w:line="240" w:lineRule="auto"/>
        <w:jc w:val="center"/>
        <w:rPr>
          <w:rFonts w:ascii="Times New Roman" w:hAnsi="Times New Roman" w:cs="Times New Roman"/>
          <w:b/>
          <w:sz w:val="20"/>
          <w:szCs w:val="20"/>
        </w:rPr>
      </w:pPr>
      <w:r w:rsidRPr="00360FFA">
        <w:rPr>
          <w:rFonts w:ascii="Times New Roman" w:hAnsi="Times New Roman" w:cs="Times New Roman"/>
          <w:b/>
          <w:sz w:val="20"/>
          <w:szCs w:val="20"/>
        </w:rPr>
        <w:t>Формы контроля за исполнением регламента</w: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numPr>
          <w:ilvl w:val="1"/>
          <w:numId w:val="32"/>
        </w:numPr>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Текущий контроль за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w:t>
      </w:r>
    </w:p>
    <w:p w:rsidR="00360FFA" w:rsidRPr="00360FFA" w:rsidRDefault="00360FFA" w:rsidP="00360FFA">
      <w:pPr>
        <w:numPr>
          <w:ilvl w:val="1"/>
          <w:numId w:val="32"/>
        </w:numPr>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муниципального образования.</w:t>
      </w:r>
    </w:p>
    <w:p w:rsidR="00360FFA" w:rsidRPr="00360FFA" w:rsidRDefault="00360FFA" w:rsidP="00360FFA">
      <w:pPr>
        <w:numPr>
          <w:ilvl w:val="1"/>
          <w:numId w:val="32"/>
        </w:numPr>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lastRenderedPageBreak/>
        <w:t>Ответственность за предоставление муниципальной услуги возлагается на Главу муниципального образования, который непосредственно принимает решение по вопросам предоставления муниципальной услуги.</w:t>
      </w:r>
    </w:p>
    <w:p w:rsidR="00360FFA" w:rsidRPr="00360FFA" w:rsidRDefault="00360FFA" w:rsidP="00360FFA">
      <w:pPr>
        <w:numPr>
          <w:ilvl w:val="1"/>
          <w:numId w:val="32"/>
        </w:numPr>
        <w:spacing w:after="0" w:line="240" w:lineRule="auto"/>
        <w:ind w:left="0" w:firstLine="567"/>
        <w:jc w:val="both"/>
        <w:rPr>
          <w:rFonts w:ascii="Times New Roman" w:hAnsi="Times New Roman" w:cs="Times New Roman"/>
          <w:sz w:val="20"/>
          <w:szCs w:val="20"/>
        </w:rPr>
      </w:pPr>
      <w:r w:rsidRPr="00360FFA">
        <w:rPr>
          <w:rFonts w:ascii="Times New Roman" w:hAnsi="Times New Roman" w:cs="Times New Roman"/>
          <w:sz w:val="20"/>
          <w:szCs w:val="20"/>
        </w:rPr>
        <w:t>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w:t>
      </w:r>
    </w:p>
    <w:p w:rsidR="00360FFA" w:rsidRPr="00360FFA" w:rsidRDefault="00360FFA" w:rsidP="00360FFA">
      <w:pPr>
        <w:tabs>
          <w:tab w:val="num" w:pos="0"/>
        </w:tabs>
        <w:ind w:firstLine="567"/>
        <w:jc w:val="both"/>
        <w:rPr>
          <w:rFonts w:ascii="Times New Roman" w:hAnsi="Times New Roman" w:cs="Times New Roman"/>
          <w:sz w:val="20"/>
          <w:szCs w:val="20"/>
        </w:rPr>
      </w:pPr>
    </w:p>
    <w:p w:rsidR="00360FFA" w:rsidRPr="00360FFA" w:rsidRDefault="00360FFA" w:rsidP="00360FFA">
      <w:pPr>
        <w:ind w:firstLine="709"/>
        <w:jc w:val="center"/>
        <w:rPr>
          <w:rFonts w:ascii="Times New Roman" w:hAnsi="Times New Roman" w:cs="Times New Roman"/>
          <w:sz w:val="20"/>
          <w:szCs w:val="20"/>
        </w:rPr>
      </w:pPr>
      <w:r w:rsidRPr="00360FFA">
        <w:rPr>
          <w:rFonts w:ascii="Times New Roman" w:hAnsi="Times New Roman" w:cs="Times New Roman"/>
          <w:bCs/>
          <w:sz w:val="20"/>
          <w:szCs w:val="20"/>
        </w:rPr>
        <w:t xml:space="preserve">5. </w:t>
      </w:r>
      <w:r w:rsidRPr="00360FFA">
        <w:rPr>
          <w:rFonts w:ascii="Times New Roman" w:hAnsi="Times New Roman" w:cs="Times New Roman"/>
          <w:sz w:val="20"/>
          <w:szCs w:val="20"/>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360FFA" w:rsidRPr="00360FFA" w:rsidRDefault="00360FFA" w:rsidP="00360FFA">
      <w:pPr>
        <w:jc w:val="center"/>
        <w:rPr>
          <w:rFonts w:ascii="Times New Roman" w:hAnsi="Times New Roman" w:cs="Times New Roman"/>
          <w:bCs/>
          <w:sz w:val="20"/>
          <w:szCs w:val="20"/>
        </w:rPr>
      </w:pPr>
    </w:p>
    <w:p w:rsidR="00360FFA" w:rsidRPr="00360FFA" w:rsidRDefault="00360FFA" w:rsidP="00360FFA">
      <w:pPr>
        <w:tabs>
          <w:tab w:val="left" w:pos="1418"/>
        </w:tabs>
        <w:autoSpaceDE w:val="0"/>
        <w:autoSpaceDN w:val="0"/>
        <w:adjustRightInd w:val="0"/>
        <w:ind w:firstLine="709"/>
        <w:jc w:val="both"/>
        <w:outlineLvl w:val="0"/>
        <w:rPr>
          <w:rFonts w:ascii="Times New Roman" w:hAnsi="Times New Roman" w:cs="Times New Roman"/>
          <w:sz w:val="20"/>
          <w:szCs w:val="20"/>
        </w:rPr>
      </w:pPr>
      <w:r w:rsidRPr="00360FFA">
        <w:rPr>
          <w:rFonts w:ascii="Times New Roman" w:hAnsi="Times New Roman" w:cs="Times New Roman"/>
          <w:sz w:val="20"/>
          <w:szCs w:val="20"/>
        </w:rPr>
        <w:t xml:space="preserve">5.1. Заявитель имеет право обжаловать решения и действия </w:t>
      </w:r>
      <w:r w:rsidRPr="00360FFA">
        <w:rPr>
          <w:rFonts w:ascii="Times New Roman" w:hAnsi="Times New Roman" w:cs="Times New Roman"/>
          <w:sz w:val="20"/>
          <w:szCs w:val="20"/>
          <w:shd w:val="clear" w:color="auto" w:fill="FFFFFF"/>
        </w:rPr>
        <w:t>(бездействия)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360FFA">
        <w:rPr>
          <w:rFonts w:ascii="Times New Roman" w:hAnsi="Times New Roman" w:cs="Times New Roman"/>
          <w:sz w:val="20"/>
          <w:szCs w:val="20"/>
        </w:rPr>
        <w:t>,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360FFA" w:rsidRPr="00360FFA" w:rsidRDefault="00360FFA" w:rsidP="00360FFA">
      <w:pPr>
        <w:autoSpaceDE w:val="0"/>
        <w:autoSpaceDN w:val="0"/>
        <w:adjustRightInd w:val="0"/>
        <w:ind w:firstLine="709"/>
        <w:jc w:val="both"/>
        <w:rPr>
          <w:rFonts w:ascii="Times New Roman" w:hAnsi="Times New Roman" w:cs="Times New Roman"/>
          <w:bCs/>
          <w:sz w:val="20"/>
          <w:szCs w:val="20"/>
        </w:rPr>
      </w:pPr>
      <w:r w:rsidRPr="00360FFA">
        <w:rPr>
          <w:rFonts w:ascii="Times New Roman" w:hAnsi="Times New Roman" w:cs="Times New Roman"/>
          <w:sz w:val="20"/>
          <w:szCs w:val="20"/>
        </w:rPr>
        <w:t xml:space="preserve">5.2. Жалоба на действия (бездействие) </w:t>
      </w:r>
      <w:r w:rsidRPr="00360FFA">
        <w:rPr>
          <w:rFonts w:ascii="Times New Roman" w:hAnsi="Times New Roman" w:cs="Times New Roman"/>
          <w:bCs/>
          <w:sz w:val="20"/>
          <w:szCs w:val="20"/>
        </w:rPr>
        <w:t>администрации, должностных лиц, муниципальных служащих подается</w:t>
      </w:r>
      <w:r w:rsidRPr="00360FFA">
        <w:rPr>
          <w:rFonts w:ascii="Times New Roman" w:hAnsi="Times New Roman" w:cs="Times New Roman"/>
          <w:sz w:val="20"/>
          <w:szCs w:val="20"/>
        </w:rPr>
        <w:t xml:space="preserve"> главе</w:t>
      </w:r>
      <w:r w:rsidRPr="00360FFA">
        <w:rPr>
          <w:rFonts w:ascii="Times New Roman" w:hAnsi="Times New Roman" w:cs="Times New Roman"/>
          <w:bCs/>
          <w:sz w:val="20"/>
          <w:szCs w:val="20"/>
        </w:rPr>
        <w:t>.</w:t>
      </w:r>
    </w:p>
    <w:p w:rsidR="00360FFA" w:rsidRPr="00360FFA" w:rsidRDefault="00360FFA" w:rsidP="00360FFA">
      <w:pPr>
        <w:autoSpaceDE w:val="0"/>
        <w:autoSpaceDN w:val="0"/>
        <w:adjustRightInd w:val="0"/>
        <w:ind w:firstLine="709"/>
        <w:jc w:val="both"/>
        <w:rPr>
          <w:rFonts w:ascii="Times New Roman" w:hAnsi="Times New Roman" w:cs="Times New Roman"/>
          <w:bCs/>
          <w:sz w:val="20"/>
          <w:szCs w:val="20"/>
        </w:rPr>
      </w:pPr>
      <w:r w:rsidRPr="00360FFA">
        <w:rPr>
          <w:rFonts w:ascii="Times New Roman" w:hAnsi="Times New Roman" w:cs="Times New Roman"/>
          <w:bCs/>
          <w:sz w:val="20"/>
          <w:szCs w:val="20"/>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360FFA" w:rsidRPr="00360FFA" w:rsidRDefault="00360FFA" w:rsidP="00360FFA">
      <w:pPr>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360FFA" w:rsidRPr="00360FFA" w:rsidRDefault="00360FFA" w:rsidP="00360FFA">
      <w:pPr>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w:t>
      </w:r>
      <w:r w:rsidRPr="00360FFA">
        <w:rPr>
          <w:rFonts w:ascii="Times New Roman" w:hAnsi="Times New Roman" w:cs="Times New Roman"/>
          <w:bCs/>
          <w:sz w:val="20"/>
          <w:szCs w:val="20"/>
        </w:rPr>
        <w:t xml:space="preserve">. </w:t>
      </w:r>
    </w:p>
    <w:p w:rsidR="00360FFA" w:rsidRPr="00360FFA" w:rsidRDefault="00360FFA" w:rsidP="00360FFA">
      <w:pPr>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w:t>
      </w:r>
    </w:p>
    <w:p w:rsidR="00360FFA" w:rsidRPr="00360FFA" w:rsidRDefault="00360FFA" w:rsidP="00360FFA">
      <w:pPr>
        <w:autoSpaceDE w:val="0"/>
        <w:autoSpaceDN w:val="0"/>
        <w:adjustRightInd w:val="0"/>
        <w:ind w:firstLine="709"/>
        <w:jc w:val="both"/>
        <w:rPr>
          <w:rFonts w:ascii="Times New Roman" w:hAnsi="Times New Roman" w:cs="Times New Roman"/>
          <w:sz w:val="20"/>
          <w:szCs w:val="20"/>
        </w:rPr>
      </w:pPr>
      <w:r w:rsidRPr="00360FFA">
        <w:rPr>
          <w:rFonts w:ascii="Times New Roman" w:hAnsi="Times New Roman" w:cs="Times New Roman"/>
          <w:sz w:val="20"/>
          <w:szCs w:val="20"/>
        </w:rPr>
        <w:t>Федеральный закон от 27.07.2010 № 210-ФЗ «Об организации предоставления государственных и муниципальных услуг»;</w:t>
      </w:r>
    </w:p>
    <w:p w:rsidR="00360FFA" w:rsidRPr="00360FFA" w:rsidRDefault="007C7D8B" w:rsidP="00360FFA">
      <w:pPr>
        <w:pStyle w:val="s1"/>
        <w:shd w:val="clear" w:color="auto" w:fill="FFFFFF"/>
        <w:spacing w:before="0" w:beforeAutospacing="0" w:after="0" w:afterAutospacing="0"/>
        <w:ind w:firstLine="709"/>
        <w:jc w:val="both"/>
        <w:rPr>
          <w:color w:val="000000"/>
          <w:sz w:val="20"/>
          <w:szCs w:val="20"/>
        </w:rPr>
      </w:pPr>
      <w:hyperlink r:id="rId90" w:anchor="/document/70262414/entry/0" w:history="1">
        <w:r w:rsidR="00360FFA" w:rsidRPr="00360FFA">
          <w:rPr>
            <w:rStyle w:val="a3"/>
            <w:color w:val="000000"/>
            <w:sz w:val="20"/>
            <w:szCs w:val="20"/>
          </w:rPr>
          <w:t>постановление</w:t>
        </w:r>
      </w:hyperlink>
      <w:r w:rsidR="00360FFA" w:rsidRPr="00360FFA">
        <w:rPr>
          <w:color w:val="000000"/>
          <w:sz w:val="20"/>
          <w:szCs w:val="20"/>
        </w:rPr>
        <w:t xml:space="preserve">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60FFA" w:rsidRPr="00360FFA" w:rsidRDefault="00360FFA" w:rsidP="00360FFA">
      <w:pPr>
        <w:pStyle w:val="s1"/>
        <w:shd w:val="clear" w:color="auto" w:fill="FFFFFF"/>
        <w:spacing w:before="0" w:beforeAutospacing="0" w:after="0" w:afterAutospacing="0"/>
        <w:ind w:firstLine="709"/>
        <w:jc w:val="both"/>
        <w:rPr>
          <w:sz w:val="20"/>
          <w:szCs w:val="20"/>
          <w:shd w:val="clear" w:color="auto" w:fill="FFFFFF"/>
        </w:rPr>
      </w:pPr>
      <w:r w:rsidRPr="00360FFA">
        <w:rPr>
          <w:color w:val="000000"/>
          <w:sz w:val="20"/>
          <w:szCs w:val="20"/>
        </w:rPr>
        <w:t>5.5. Информация, содержащаяся в настоящем разделе, подлежит размещению на Едином портале государственных и муниципальных услуг</w:t>
      </w:r>
      <w:r w:rsidRPr="00360FFA">
        <w:rPr>
          <w:sz w:val="20"/>
          <w:szCs w:val="20"/>
          <w:shd w:val="clear" w:color="auto" w:fill="FFFFFF"/>
        </w:rPr>
        <w:t xml:space="preserve">. </w:t>
      </w:r>
    </w:p>
    <w:p w:rsidR="00360FFA" w:rsidRPr="00360FFA" w:rsidRDefault="00360FFA" w:rsidP="00360FFA">
      <w:pPr>
        <w:tabs>
          <w:tab w:val="num" w:pos="0"/>
        </w:tabs>
        <w:ind w:firstLine="426"/>
        <w:jc w:val="both"/>
        <w:rPr>
          <w:rFonts w:ascii="Times New Roman" w:hAnsi="Times New Roman" w:cs="Times New Roman"/>
          <w:sz w:val="20"/>
          <w:szCs w:val="20"/>
        </w:rPr>
      </w:pPr>
    </w:p>
    <w:p w:rsidR="00360FFA" w:rsidRPr="00360FFA" w:rsidRDefault="00360FFA" w:rsidP="00360FFA">
      <w:pPr>
        <w:ind w:left="720"/>
        <w:jc w:val="right"/>
        <w:rPr>
          <w:rFonts w:ascii="Times New Roman" w:hAnsi="Times New Roman" w:cs="Times New Roman"/>
          <w:sz w:val="20"/>
          <w:szCs w:val="20"/>
        </w:rPr>
      </w:pPr>
      <w:r w:rsidRPr="00360FFA">
        <w:rPr>
          <w:rFonts w:ascii="Times New Roman" w:hAnsi="Times New Roman" w:cs="Times New Roman"/>
          <w:sz w:val="20"/>
          <w:szCs w:val="20"/>
        </w:rPr>
        <w:br w:type="page"/>
      </w:r>
      <w:r w:rsidRPr="00360FFA">
        <w:rPr>
          <w:rFonts w:ascii="Times New Roman" w:hAnsi="Times New Roman" w:cs="Times New Roman"/>
          <w:sz w:val="20"/>
          <w:szCs w:val="20"/>
        </w:rPr>
        <w:lastRenderedPageBreak/>
        <w:t xml:space="preserve"> ПРИЛОЖЕНИЕ № 1</w:t>
      </w:r>
    </w:p>
    <w:p w:rsidR="00360FFA" w:rsidRPr="00360FFA" w:rsidRDefault="00360FFA" w:rsidP="00360FFA">
      <w:pPr>
        <w:jc w:val="right"/>
        <w:rPr>
          <w:rFonts w:ascii="Times New Roman" w:hAnsi="Times New Roman" w:cs="Times New Roman"/>
          <w:sz w:val="20"/>
          <w:szCs w:val="20"/>
        </w:rPr>
      </w:pPr>
      <w:r w:rsidRPr="00360FFA">
        <w:rPr>
          <w:rFonts w:ascii="Times New Roman" w:hAnsi="Times New Roman" w:cs="Times New Roman"/>
          <w:sz w:val="20"/>
          <w:szCs w:val="20"/>
        </w:rPr>
        <w:t>к административному регламенту</w:t>
      </w:r>
    </w:p>
    <w:p w:rsidR="00360FFA" w:rsidRPr="00360FFA" w:rsidRDefault="00360FFA" w:rsidP="00360FFA">
      <w:pPr>
        <w:jc w:val="right"/>
        <w:rPr>
          <w:rFonts w:ascii="Times New Roman" w:hAnsi="Times New Roman" w:cs="Times New Roman"/>
          <w:sz w:val="20"/>
          <w:szCs w:val="20"/>
        </w:rPr>
      </w:pPr>
      <w:r w:rsidRPr="00360FFA">
        <w:rPr>
          <w:rFonts w:ascii="Times New Roman" w:hAnsi="Times New Roman" w:cs="Times New Roman"/>
          <w:sz w:val="20"/>
          <w:szCs w:val="20"/>
        </w:rPr>
        <w:t>предоставления муниципальной услуги</w:t>
      </w:r>
    </w:p>
    <w:p w:rsidR="00360FFA" w:rsidRPr="00360FFA" w:rsidRDefault="00360FFA" w:rsidP="00360FFA">
      <w:pPr>
        <w:ind w:left="720"/>
        <w:jc w:val="right"/>
        <w:rPr>
          <w:rFonts w:ascii="Times New Roman" w:hAnsi="Times New Roman" w:cs="Times New Roman"/>
          <w:sz w:val="20"/>
          <w:szCs w:val="20"/>
        </w:rPr>
      </w:pP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Приложение 1</w:t>
      </w: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к Административному регламенту</w:t>
      </w: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в___________________________________________</w:t>
      </w: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(указать наименование Уполномоченного органа)</w:t>
      </w: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от __________________________________________</w:t>
      </w: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(ФИО (при наличии) физического лица)</w:t>
      </w: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____________________________________________</w:t>
      </w: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(ФИО руководителя организации)</w:t>
      </w: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____________________________________________</w:t>
      </w: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(адрес)</w:t>
      </w: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____________________________________________</w:t>
      </w:r>
    </w:p>
    <w:p w:rsidR="00360FFA" w:rsidRPr="00360FFA" w:rsidRDefault="00360FFA" w:rsidP="00360FFA">
      <w:pPr>
        <w:pStyle w:val="af2"/>
        <w:spacing w:before="0" w:beforeAutospacing="0" w:after="0" w:afterAutospacing="0"/>
        <w:jc w:val="right"/>
        <w:rPr>
          <w:color w:val="000000"/>
          <w:sz w:val="20"/>
          <w:szCs w:val="20"/>
        </w:rPr>
      </w:pPr>
      <w:r w:rsidRPr="00360FFA">
        <w:rPr>
          <w:color w:val="000000"/>
          <w:sz w:val="20"/>
          <w:szCs w:val="20"/>
        </w:rPr>
        <w:t>(контактный телефон)</w:t>
      </w:r>
    </w:p>
    <w:p w:rsidR="00360FFA" w:rsidRPr="00360FFA" w:rsidRDefault="00360FFA" w:rsidP="00360FFA">
      <w:pPr>
        <w:pStyle w:val="af2"/>
        <w:spacing w:before="0" w:beforeAutospacing="0" w:after="0" w:afterAutospacing="0"/>
        <w:jc w:val="center"/>
        <w:rPr>
          <w:color w:val="000000"/>
          <w:sz w:val="20"/>
          <w:szCs w:val="20"/>
        </w:rPr>
      </w:pPr>
    </w:p>
    <w:p w:rsidR="00360FFA" w:rsidRPr="00360FFA" w:rsidRDefault="00360FFA" w:rsidP="00360FFA">
      <w:pPr>
        <w:pStyle w:val="af2"/>
        <w:spacing w:before="0" w:beforeAutospacing="0" w:after="0" w:afterAutospacing="0"/>
        <w:jc w:val="center"/>
        <w:rPr>
          <w:color w:val="000000"/>
          <w:sz w:val="20"/>
          <w:szCs w:val="20"/>
        </w:rPr>
      </w:pPr>
    </w:p>
    <w:p w:rsidR="00360FFA" w:rsidRPr="00360FFA" w:rsidRDefault="00360FFA" w:rsidP="00360FFA">
      <w:pPr>
        <w:pStyle w:val="af2"/>
        <w:spacing w:before="0" w:beforeAutospacing="0" w:after="0" w:afterAutospacing="0"/>
        <w:jc w:val="center"/>
        <w:rPr>
          <w:color w:val="000000"/>
          <w:sz w:val="20"/>
          <w:szCs w:val="20"/>
        </w:rPr>
      </w:pPr>
      <w:r w:rsidRPr="00360FFA">
        <w:rPr>
          <w:color w:val="000000"/>
          <w:sz w:val="20"/>
          <w:szCs w:val="20"/>
        </w:rPr>
        <w:t>ЗАЯВЛЕНИЕ</w:t>
      </w:r>
    </w:p>
    <w:p w:rsidR="00360FFA" w:rsidRPr="00360FFA" w:rsidRDefault="00360FFA" w:rsidP="00360FFA">
      <w:pPr>
        <w:pStyle w:val="af2"/>
        <w:spacing w:before="0" w:beforeAutospacing="0" w:after="0" w:afterAutospacing="0"/>
        <w:jc w:val="center"/>
        <w:rPr>
          <w:color w:val="000000"/>
          <w:sz w:val="20"/>
          <w:szCs w:val="20"/>
        </w:rPr>
      </w:pPr>
      <w:r w:rsidRPr="00360FFA">
        <w:rPr>
          <w:color w:val="000000"/>
          <w:sz w:val="20"/>
          <w:szCs w:val="20"/>
        </w:rPr>
        <w:t>о даче письменных разъяснений по вопросам применения</w:t>
      </w:r>
    </w:p>
    <w:p w:rsidR="00360FFA" w:rsidRPr="00360FFA" w:rsidRDefault="00360FFA" w:rsidP="00360FFA">
      <w:pPr>
        <w:pStyle w:val="af2"/>
        <w:spacing w:before="0" w:beforeAutospacing="0" w:after="0" w:afterAutospacing="0"/>
        <w:jc w:val="center"/>
        <w:rPr>
          <w:color w:val="000000"/>
          <w:sz w:val="20"/>
          <w:szCs w:val="20"/>
        </w:rPr>
      </w:pPr>
      <w:r w:rsidRPr="00360FFA">
        <w:rPr>
          <w:color w:val="000000"/>
          <w:sz w:val="20"/>
          <w:szCs w:val="20"/>
        </w:rPr>
        <w:t>муниципальных правовых актов органов местного самоуправления</w:t>
      </w:r>
    </w:p>
    <w:p w:rsidR="00360FFA" w:rsidRPr="00360FFA" w:rsidRDefault="00360FFA" w:rsidP="00360FFA">
      <w:pPr>
        <w:pStyle w:val="af2"/>
        <w:spacing w:before="0" w:beforeAutospacing="0" w:after="0" w:afterAutospacing="0"/>
        <w:jc w:val="center"/>
        <w:rPr>
          <w:color w:val="000000"/>
          <w:sz w:val="20"/>
          <w:szCs w:val="20"/>
        </w:rPr>
      </w:pPr>
      <w:r w:rsidRPr="00360FFA">
        <w:rPr>
          <w:color w:val="000000"/>
          <w:sz w:val="20"/>
          <w:szCs w:val="20"/>
        </w:rPr>
        <w:t xml:space="preserve"> о налогах и сборах</w:t>
      </w:r>
    </w:p>
    <w:p w:rsidR="00360FFA" w:rsidRPr="00360FFA" w:rsidRDefault="00360FFA" w:rsidP="00360FFA">
      <w:pPr>
        <w:pStyle w:val="af2"/>
        <w:spacing w:before="0" w:beforeAutospacing="0" w:after="0" w:afterAutospacing="0"/>
        <w:rPr>
          <w:color w:val="000000"/>
          <w:sz w:val="20"/>
          <w:szCs w:val="20"/>
        </w:rPr>
      </w:pPr>
    </w:p>
    <w:p w:rsidR="00360FFA" w:rsidRPr="00360FFA" w:rsidRDefault="00360FFA" w:rsidP="00360FFA">
      <w:pPr>
        <w:pStyle w:val="af2"/>
        <w:spacing w:before="0" w:beforeAutospacing="0" w:after="0" w:afterAutospacing="0"/>
        <w:rPr>
          <w:color w:val="000000"/>
          <w:sz w:val="20"/>
          <w:szCs w:val="20"/>
        </w:rPr>
      </w:pPr>
      <w:r w:rsidRPr="00360FFA">
        <w:rPr>
          <w:color w:val="000000"/>
          <w:sz w:val="20"/>
          <w:szCs w:val="20"/>
        </w:rPr>
        <w:t>Прошу дать разъяснение по вопросу_________________________________________</w:t>
      </w:r>
    </w:p>
    <w:p w:rsidR="00360FFA" w:rsidRPr="00360FFA" w:rsidRDefault="00360FFA" w:rsidP="00360FFA">
      <w:pPr>
        <w:pStyle w:val="af2"/>
        <w:spacing w:before="0" w:beforeAutospacing="0" w:after="0" w:afterAutospacing="0"/>
        <w:rPr>
          <w:color w:val="000000"/>
          <w:sz w:val="20"/>
          <w:szCs w:val="20"/>
        </w:rPr>
      </w:pPr>
      <w:r w:rsidRPr="00360FFA">
        <w:rPr>
          <w:color w:val="000000"/>
          <w:sz w:val="20"/>
          <w:szCs w:val="20"/>
        </w:rPr>
        <w:t>________________________________________________________________________</w:t>
      </w:r>
    </w:p>
    <w:p w:rsidR="00360FFA" w:rsidRPr="00360FFA" w:rsidRDefault="00360FFA" w:rsidP="00360FFA">
      <w:pPr>
        <w:pStyle w:val="af2"/>
        <w:spacing w:before="0" w:beforeAutospacing="0" w:after="0" w:afterAutospacing="0"/>
        <w:rPr>
          <w:color w:val="000000"/>
          <w:sz w:val="20"/>
          <w:szCs w:val="20"/>
        </w:rPr>
      </w:pPr>
      <w:r w:rsidRPr="00360FFA">
        <w:rPr>
          <w:color w:val="000000"/>
          <w:sz w:val="20"/>
          <w:szCs w:val="20"/>
        </w:rPr>
        <w:t>________________________________________________________________________</w:t>
      </w:r>
    </w:p>
    <w:p w:rsidR="00360FFA" w:rsidRPr="00360FFA" w:rsidRDefault="00360FFA" w:rsidP="00360FFA">
      <w:pPr>
        <w:pStyle w:val="af2"/>
        <w:spacing w:before="0" w:beforeAutospacing="0" w:after="0" w:afterAutospacing="0"/>
        <w:rPr>
          <w:color w:val="000000"/>
          <w:sz w:val="20"/>
          <w:szCs w:val="20"/>
        </w:rPr>
      </w:pPr>
      <w:r w:rsidRPr="00360FFA">
        <w:rPr>
          <w:color w:val="000000"/>
          <w:sz w:val="20"/>
          <w:szCs w:val="20"/>
        </w:rPr>
        <w:t>________________________________________________________________________</w:t>
      </w:r>
    </w:p>
    <w:p w:rsidR="00360FFA" w:rsidRPr="00360FFA" w:rsidRDefault="00360FFA" w:rsidP="00360FFA">
      <w:pPr>
        <w:pStyle w:val="af2"/>
        <w:spacing w:before="0" w:beforeAutospacing="0" w:after="0" w:afterAutospacing="0"/>
        <w:rPr>
          <w:color w:val="000000"/>
          <w:sz w:val="20"/>
          <w:szCs w:val="20"/>
        </w:rPr>
      </w:pPr>
      <w:r w:rsidRPr="00360FFA">
        <w:rPr>
          <w:color w:val="000000"/>
          <w:sz w:val="20"/>
          <w:szCs w:val="20"/>
        </w:rPr>
        <w:t>_______________________________________________________________________.</w:t>
      </w:r>
    </w:p>
    <w:p w:rsidR="00360FFA" w:rsidRPr="00360FFA" w:rsidRDefault="00360FFA" w:rsidP="00360FFA">
      <w:pPr>
        <w:pStyle w:val="af2"/>
        <w:rPr>
          <w:color w:val="000000"/>
          <w:sz w:val="20"/>
          <w:szCs w:val="20"/>
        </w:rPr>
      </w:pPr>
    </w:p>
    <w:p w:rsidR="00360FFA" w:rsidRPr="00360FFA" w:rsidRDefault="00360FFA" w:rsidP="00360FFA">
      <w:pPr>
        <w:pStyle w:val="af2"/>
        <w:spacing w:before="0" w:beforeAutospacing="0" w:after="0" w:afterAutospacing="0"/>
        <w:rPr>
          <w:color w:val="000000"/>
          <w:sz w:val="20"/>
          <w:szCs w:val="20"/>
        </w:rPr>
      </w:pPr>
      <w:r w:rsidRPr="00360FFA">
        <w:rPr>
          <w:color w:val="000000"/>
          <w:sz w:val="20"/>
          <w:szCs w:val="20"/>
        </w:rPr>
        <w:t>_______________________________________   ____________  "__"_____ 20__ г.</w:t>
      </w:r>
    </w:p>
    <w:p w:rsidR="00360FFA" w:rsidRPr="00360FFA" w:rsidRDefault="00360FFA" w:rsidP="00360FFA">
      <w:pPr>
        <w:pStyle w:val="af2"/>
        <w:spacing w:before="0" w:beforeAutospacing="0" w:after="0" w:afterAutospacing="0"/>
        <w:rPr>
          <w:color w:val="000000"/>
          <w:sz w:val="20"/>
          <w:szCs w:val="20"/>
        </w:rPr>
      </w:pPr>
      <w:r w:rsidRPr="00360FFA">
        <w:rPr>
          <w:color w:val="000000"/>
          <w:sz w:val="20"/>
          <w:szCs w:val="20"/>
        </w:rPr>
        <w:t>(Инициалы, фамилия, должность представителя                  (подпись)</w:t>
      </w:r>
    </w:p>
    <w:p w:rsidR="00360FFA" w:rsidRPr="00360FFA" w:rsidRDefault="00360FFA" w:rsidP="00360FFA">
      <w:pPr>
        <w:pStyle w:val="af2"/>
        <w:spacing w:before="0" w:beforeAutospacing="0" w:after="0" w:afterAutospacing="0"/>
        <w:rPr>
          <w:color w:val="000000"/>
          <w:sz w:val="20"/>
          <w:szCs w:val="20"/>
        </w:rPr>
      </w:pPr>
      <w:r w:rsidRPr="00360FFA">
        <w:rPr>
          <w:color w:val="000000"/>
          <w:sz w:val="20"/>
          <w:szCs w:val="20"/>
        </w:rPr>
        <w:t>юридического лица; инициалы, фамилия гражданина)</w:t>
      </w:r>
    </w:p>
    <w:p w:rsidR="00360FFA" w:rsidRPr="00360FFA" w:rsidRDefault="00360FFA" w:rsidP="00360FFA">
      <w:pPr>
        <w:ind w:left="720"/>
        <w:jc w:val="right"/>
        <w:rPr>
          <w:rFonts w:ascii="Times New Roman" w:hAnsi="Times New Roman" w:cs="Times New Roman"/>
          <w:sz w:val="20"/>
          <w:szCs w:val="20"/>
        </w:rPr>
      </w:pPr>
    </w:p>
    <w:p w:rsidR="00360FFA" w:rsidRPr="00360FFA" w:rsidRDefault="00360FFA" w:rsidP="00360FFA">
      <w:pPr>
        <w:ind w:left="720"/>
        <w:jc w:val="right"/>
        <w:rPr>
          <w:rFonts w:ascii="Times New Roman" w:hAnsi="Times New Roman" w:cs="Times New Roman"/>
          <w:sz w:val="20"/>
          <w:szCs w:val="20"/>
        </w:rPr>
      </w:pPr>
      <w:r w:rsidRPr="00360FFA">
        <w:rPr>
          <w:rFonts w:ascii="Times New Roman" w:hAnsi="Times New Roman" w:cs="Times New Roman"/>
          <w:sz w:val="20"/>
          <w:szCs w:val="20"/>
        </w:rPr>
        <w:br w:type="page"/>
      </w:r>
      <w:r w:rsidRPr="00360FFA">
        <w:rPr>
          <w:rFonts w:ascii="Times New Roman" w:hAnsi="Times New Roman" w:cs="Times New Roman"/>
          <w:sz w:val="20"/>
          <w:szCs w:val="20"/>
        </w:rPr>
        <w:lastRenderedPageBreak/>
        <w:t>ПРИЛОЖЕНИЕ № 2</w:t>
      </w:r>
    </w:p>
    <w:p w:rsidR="00360FFA" w:rsidRPr="00360FFA" w:rsidRDefault="00360FFA" w:rsidP="00360FFA">
      <w:pPr>
        <w:jc w:val="right"/>
        <w:rPr>
          <w:rFonts w:ascii="Times New Roman" w:hAnsi="Times New Roman" w:cs="Times New Roman"/>
          <w:sz w:val="20"/>
          <w:szCs w:val="20"/>
        </w:rPr>
      </w:pPr>
      <w:r w:rsidRPr="00360FFA">
        <w:rPr>
          <w:rFonts w:ascii="Times New Roman" w:hAnsi="Times New Roman" w:cs="Times New Roman"/>
          <w:sz w:val="20"/>
          <w:szCs w:val="20"/>
        </w:rPr>
        <w:t>к административному регламенту</w:t>
      </w:r>
    </w:p>
    <w:p w:rsidR="00360FFA" w:rsidRPr="00360FFA" w:rsidRDefault="00360FFA" w:rsidP="00360FFA">
      <w:pPr>
        <w:jc w:val="right"/>
        <w:rPr>
          <w:rFonts w:ascii="Times New Roman" w:hAnsi="Times New Roman" w:cs="Times New Roman"/>
          <w:sz w:val="20"/>
          <w:szCs w:val="20"/>
        </w:rPr>
      </w:pPr>
      <w:r w:rsidRPr="00360FFA">
        <w:rPr>
          <w:rFonts w:ascii="Times New Roman" w:hAnsi="Times New Roman" w:cs="Times New Roman"/>
          <w:sz w:val="20"/>
          <w:szCs w:val="20"/>
        </w:rPr>
        <w:t>предоставления муниципальной услуги</w:t>
      </w:r>
    </w:p>
    <w:p w:rsidR="00360FFA" w:rsidRPr="00360FFA" w:rsidRDefault="00360FFA" w:rsidP="00360FFA">
      <w:pPr>
        <w:jc w:val="right"/>
        <w:rPr>
          <w:rFonts w:ascii="Times New Roman" w:hAnsi="Times New Roman" w:cs="Times New Roman"/>
          <w:sz w:val="20"/>
          <w:szCs w:val="20"/>
        </w:rPr>
      </w:pPr>
    </w:p>
    <w:p w:rsidR="00360FFA" w:rsidRPr="00360FFA" w:rsidRDefault="00360FFA" w:rsidP="00360FFA">
      <w:pPr>
        <w:tabs>
          <w:tab w:val="left" w:pos="1425"/>
        </w:tabs>
        <w:jc w:val="center"/>
        <w:rPr>
          <w:rFonts w:ascii="Times New Roman" w:hAnsi="Times New Roman" w:cs="Times New Roman"/>
          <w:sz w:val="20"/>
          <w:szCs w:val="20"/>
        </w:rPr>
      </w:pPr>
      <w:r w:rsidRPr="00360FFA">
        <w:rPr>
          <w:rFonts w:ascii="Times New Roman" w:hAnsi="Times New Roman" w:cs="Times New Roman"/>
          <w:sz w:val="20"/>
          <w:szCs w:val="20"/>
        </w:rPr>
        <w:t xml:space="preserve">БЛОК-СХЕМА </w:t>
      </w:r>
    </w:p>
    <w:p w:rsidR="00360FFA" w:rsidRPr="00360FFA" w:rsidRDefault="00360FFA" w:rsidP="00360FFA">
      <w:pPr>
        <w:tabs>
          <w:tab w:val="left" w:pos="1425"/>
        </w:tabs>
        <w:jc w:val="center"/>
        <w:rPr>
          <w:rFonts w:ascii="Times New Roman" w:hAnsi="Times New Roman" w:cs="Times New Roman"/>
          <w:sz w:val="20"/>
          <w:szCs w:val="20"/>
        </w:rPr>
      </w:pPr>
      <w:r w:rsidRPr="00360FFA">
        <w:rPr>
          <w:rFonts w:ascii="Times New Roman" w:hAnsi="Times New Roman" w:cs="Times New Roman"/>
          <w:sz w:val="20"/>
          <w:szCs w:val="20"/>
        </w:rPr>
        <w:t>предоставления муниципальной услуги</w:t>
      </w:r>
    </w:p>
    <w:p w:rsidR="00360FFA" w:rsidRPr="00360FFA" w:rsidRDefault="00360FFA" w:rsidP="00360FFA">
      <w:pPr>
        <w:tabs>
          <w:tab w:val="left" w:pos="1425"/>
        </w:tabs>
        <w:jc w:val="center"/>
        <w:rPr>
          <w:rFonts w:ascii="Times New Roman" w:hAnsi="Times New Roman" w:cs="Times New Roman"/>
          <w:sz w:val="20"/>
          <w:szCs w:val="20"/>
        </w:rPr>
      </w:pPr>
    </w:p>
    <w:p w:rsidR="00360FFA" w:rsidRPr="00360FFA" w:rsidRDefault="00360FFA" w:rsidP="00360FFA">
      <w:pPr>
        <w:jc w:val="both"/>
        <w:rPr>
          <w:rFonts w:ascii="Times New Roman" w:hAnsi="Times New Roman" w:cs="Times New Roman"/>
          <w:sz w:val="20"/>
          <w:szCs w:val="20"/>
        </w:rPr>
      </w:pPr>
    </w:p>
    <w:p w:rsidR="00360FFA" w:rsidRPr="00360FFA" w:rsidRDefault="007C7D8B" w:rsidP="00360FFA">
      <w:pPr>
        <w:jc w:val="both"/>
        <w:rPr>
          <w:rFonts w:ascii="Times New Roman" w:hAnsi="Times New Roman" w:cs="Times New Roman"/>
          <w:sz w:val="20"/>
          <w:szCs w:val="20"/>
        </w:rPr>
      </w:pPr>
      <w:r>
        <w:rPr>
          <w:rFonts w:ascii="Times New Roman" w:hAnsi="Times New Roman" w:cs="Times New Roman"/>
          <w:noProof/>
          <w:sz w:val="20"/>
          <w:szCs w:val="20"/>
        </w:rPr>
        <w:pict>
          <v:shapetype id="_x0000_t116" coordsize="21600,21600" o:spt="116" path="m3475,qx,10800,3475,21600l18125,21600qx21600,10800,18125,xe">
            <v:stroke joinstyle="miter"/>
            <v:path gradientshapeok="t" o:connecttype="rect" textboxrect="1018,3163,20582,18437"/>
          </v:shapetype>
          <v:shape id="_x0000_s1053" type="#_x0000_t116" style="position:absolute;left:0;text-align:left;margin-left:69.9pt;margin-top:9.95pt;width:321pt;height:46.5pt;z-index:251700224">
            <v:textbox style="mso-next-textbox:#_x0000_s1053">
              <w:txbxContent>
                <w:p w:rsidR="00360FFA" w:rsidRPr="00B83621" w:rsidRDefault="00360FFA" w:rsidP="00360FFA">
                  <w:pPr>
                    <w:jc w:val="center"/>
                    <w:rPr>
                      <w:sz w:val="20"/>
                    </w:rPr>
                  </w:pPr>
                  <w:r w:rsidRPr="00B83621">
                    <w:rPr>
                      <w:sz w:val="20"/>
                    </w:rPr>
                    <w:t xml:space="preserve">Обращение </w:t>
                  </w:r>
                  <w:r>
                    <w:rPr>
                      <w:sz w:val="20"/>
                    </w:rPr>
                    <w:t>заявителя</w:t>
                  </w:r>
                  <w:r w:rsidRPr="00B83621">
                    <w:rPr>
                      <w:sz w:val="20"/>
                    </w:rPr>
                    <w:t xml:space="preserve"> </w:t>
                  </w:r>
                  <w:r>
                    <w:rPr>
                      <w:sz w:val="20"/>
                    </w:rPr>
                    <w:t>по вопросам предоставления муниципальной услуги</w:t>
                  </w:r>
                </w:p>
                <w:p w:rsidR="00360FFA" w:rsidRDefault="00360FFA" w:rsidP="00360FFA"/>
                <w:p w:rsidR="00360FFA" w:rsidRPr="008E7E4E" w:rsidRDefault="00360FFA" w:rsidP="00360FFA"/>
              </w:txbxContent>
            </v:textbox>
          </v:shape>
        </w:pict>
      </w:r>
    </w:p>
    <w:p w:rsidR="00360FFA" w:rsidRPr="00360FFA" w:rsidRDefault="00360FFA" w:rsidP="00360FFA">
      <w:pPr>
        <w:jc w:val="both"/>
        <w:rPr>
          <w:rFonts w:ascii="Times New Roman" w:hAnsi="Times New Roman" w:cs="Times New Roman"/>
          <w:sz w:val="20"/>
          <w:szCs w:val="20"/>
        </w:rPr>
      </w:pPr>
    </w:p>
    <w:p w:rsidR="00360FFA" w:rsidRPr="00360FFA" w:rsidRDefault="007C7D8B" w:rsidP="00360FFA">
      <w:pPr>
        <w:jc w:val="both"/>
        <w:rPr>
          <w:rFonts w:ascii="Times New Roman" w:hAnsi="Times New Roman" w:cs="Times New Roman"/>
          <w:sz w:val="20"/>
          <w:szCs w:val="20"/>
        </w:rPr>
      </w:pPr>
      <w:r>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_x0000_s1063" type="#_x0000_t32" style="position:absolute;left:0;text-align:left;margin-left:390.9pt;margin-top:2.1pt;width:39.2pt;height:0;flip:x;z-index:251710464" o:connectortype="straight">
            <v:stroke endarrow="block"/>
          </v:shape>
        </w:pict>
      </w:r>
      <w:r>
        <w:rPr>
          <w:rFonts w:ascii="Times New Roman" w:hAnsi="Times New Roman" w:cs="Times New Roman"/>
          <w:noProof/>
          <w:sz w:val="20"/>
          <w:szCs w:val="20"/>
        </w:rPr>
        <w:pict>
          <v:shape id="_x0000_s1062" type="#_x0000_t32" style="position:absolute;left:0;text-align:left;margin-left:430.1pt;margin-top:2.1pt;width:0;height:138.75pt;flip:y;z-index:251709440" o:connectortype="straight"/>
        </w:pict>
      </w:r>
    </w:p>
    <w:p w:rsidR="00360FFA" w:rsidRPr="00360FFA" w:rsidRDefault="007C7D8B" w:rsidP="00360FFA">
      <w:pPr>
        <w:jc w:val="both"/>
        <w:rPr>
          <w:rFonts w:ascii="Times New Roman" w:hAnsi="Times New Roman" w:cs="Times New Roman"/>
          <w:sz w:val="20"/>
          <w:szCs w:val="20"/>
        </w:rPr>
      </w:pPr>
      <w:r>
        <w:rPr>
          <w:rFonts w:ascii="Times New Roman" w:hAnsi="Times New Roman" w:cs="Times New Roman"/>
          <w:noProof/>
          <w:sz w:val="20"/>
          <w:szCs w:val="20"/>
        </w:rPr>
        <w:pict>
          <v:line id="_x0000_s1047" style="position:absolute;left:0;text-align:left;z-index:251694080" from="233.6pt,8.15pt" to="233.6pt,38.65pt">
            <v:stroke endarrow="block"/>
          </v:line>
        </w:pict>
      </w:r>
    </w:p>
    <w:p w:rsidR="00360FFA" w:rsidRPr="00360FFA" w:rsidRDefault="00360FFA" w:rsidP="00360FFA">
      <w:pPr>
        <w:jc w:val="both"/>
        <w:rPr>
          <w:rFonts w:ascii="Times New Roman" w:hAnsi="Times New Roman" w:cs="Times New Roman"/>
          <w:sz w:val="20"/>
          <w:szCs w:val="20"/>
        </w:rPr>
      </w:pPr>
    </w:p>
    <w:p w:rsidR="00360FFA" w:rsidRPr="00360FFA" w:rsidRDefault="007C7D8B" w:rsidP="00360FFA">
      <w:pPr>
        <w:jc w:val="both"/>
        <w:rPr>
          <w:rFonts w:ascii="Times New Roman" w:hAnsi="Times New Roman" w:cs="Times New Roman"/>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36" type="#_x0000_t202" style="position:absolute;left:0;text-align:left;margin-left:78.35pt;margin-top:6.45pt;width:317.25pt;height:24.6pt;z-index:251682816">
            <v:textbox style="mso-next-textbox:#_x0000_s1036">
              <w:txbxContent>
                <w:p w:rsidR="00360FFA" w:rsidRPr="00B83621" w:rsidRDefault="00360FFA" w:rsidP="00360FFA">
                  <w:pPr>
                    <w:jc w:val="center"/>
                    <w:rPr>
                      <w:sz w:val="20"/>
                    </w:rPr>
                  </w:pPr>
                  <w:r w:rsidRPr="00B83621">
                    <w:rPr>
                      <w:sz w:val="20"/>
                    </w:rPr>
                    <w:t>Прием заявления</w:t>
                  </w:r>
                  <w:r>
                    <w:rPr>
                      <w:sz w:val="20"/>
                    </w:rPr>
                    <w:t xml:space="preserve"> и документов на получение муниципальной услуги</w:t>
                  </w:r>
                </w:p>
              </w:txbxContent>
            </v:textbox>
          </v:shape>
        </w:pict>
      </w:r>
    </w:p>
    <w:p w:rsidR="00360FFA" w:rsidRPr="00360FFA" w:rsidRDefault="00360FFA" w:rsidP="00360FFA">
      <w:pPr>
        <w:jc w:val="both"/>
        <w:rPr>
          <w:rFonts w:ascii="Times New Roman" w:hAnsi="Times New Roman" w:cs="Times New Roman"/>
          <w:sz w:val="20"/>
          <w:szCs w:val="20"/>
        </w:rPr>
      </w:pPr>
    </w:p>
    <w:p w:rsidR="00360FFA" w:rsidRPr="00360FFA" w:rsidRDefault="007C7D8B" w:rsidP="00360FFA">
      <w:pPr>
        <w:jc w:val="both"/>
        <w:rPr>
          <w:rFonts w:ascii="Times New Roman" w:hAnsi="Times New Roman" w:cs="Times New Roman"/>
          <w:sz w:val="20"/>
          <w:szCs w:val="20"/>
        </w:rPr>
      </w:pPr>
      <w:r>
        <w:rPr>
          <w:rFonts w:ascii="Times New Roman" w:hAnsi="Times New Roman" w:cs="Times New Roman"/>
          <w:noProof/>
          <w:sz w:val="20"/>
          <w:szCs w:val="20"/>
        </w:rPr>
        <w:pict>
          <v:line id="_x0000_s1052" style="position:absolute;left:0;text-align:left;z-index:251699200" from="233.6pt,.2pt" to="233.6pt,21.2pt">
            <v:stroke endarrow="block"/>
          </v:line>
        </w:pict>
      </w:r>
    </w:p>
    <w:p w:rsidR="00360FFA" w:rsidRPr="00360FFA" w:rsidRDefault="007C7D8B" w:rsidP="00360FFA">
      <w:pPr>
        <w:jc w:val="both"/>
        <w:rPr>
          <w:rFonts w:ascii="Times New Roman" w:hAnsi="Times New Roman" w:cs="Times New Roman"/>
          <w:sz w:val="20"/>
          <w:szCs w:val="20"/>
        </w:rPr>
      </w:pPr>
      <w:r>
        <w:rPr>
          <w:rFonts w:ascii="Times New Roman" w:hAnsi="Times New Roman" w:cs="Times New Roman"/>
          <w:noProof/>
          <w:sz w:val="20"/>
          <w:szCs w:val="20"/>
        </w:rPr>
        <w:pict>
          <v:shapetype id="_x0000_t110" coordsize="21600,21600" o:spt="110" path="m10800,l,10800,10800,21600,21600,10800xe">
            <v:stroke joinstyle="miter"/>
            <v:path gradientshapeok="t" o:connecttype="rect" textboxrect="5400,5400,16200,16200"/>
          </v:shapetype>
          <v:shape id="_x0000_s1046" type="#_x0000_t110" style="position:absolute;left:0;text-align:left;margin-left:114.9pt;margin-top:5.1pt;width:234pt;height:77.1pt;z-index:251693056">
            <v:textbox style="mso-next-textbox:#_x0000_s1046">
              <w:txbxContent>
                <w:p w:rsidR="00360FFA" w:rsidRPr="00B83621" w:rsidRDefault="00360FFA" w:rsidP="00360FFA">
                  <w:pPr>
                    <w:jc w:val="center"/>
                    <w:rPr>
                      <w:sz w:val="20"/>
                    </w:rPr>
                  </w:pPr>
                  <w:r>
                    <w:rPr>
                      <w:sz w:val="20"/>
                    </w:rPr>
                    <w:t>Наличие надлежаще оформленных документов</w:t>
                  </w:r>
                </w:p>
              </w:txbxContent>
            </v:textbox>
          </v:shape>
        </w:pict>
      </w:r>
      <w:r>
        <w:rPr>
          <w:rFonts w:ascii="Times New Roman" w:hAnsi="Times New Roman" w:cs="Times New Roman"/>
          <w:noProof/>
          <w:sz w:val="20"/>
          <w:szCs w:val="20"/>
        </w:rPr>
        <w:pict>
          <v:line id="_x0000_s1045" style="position:absolute;left:0;text-align:left;z-index:251692032" from="495pt,438.6pt" to="495pt,438.6pt"/>
        </w:pict>
      </w:r>
    </w:p>
    <w:p w:rsidR="00360FFA" w:rsidRPr="00360FFA" w:rsidRDefault="007C7D8B" w:rsidP="00360FFA">
      <w:pPr>
        <w:jc w:val="both"/>
        <w:rPr>
          <w:rFonts w:ascii="Times New Roman" w:hAnsi="Times New Roman" w:cs="Times New Roman"/>
          <w:sz w:val="20"/>
          <w:szCs w:val="20"/>
        </w:rPr>
      </w:pPr>
      <w:r>
        <w:rPr>
          <w:rFonts w:ascii="Times New Roman" w:hAnsi="Times New Roman" w:cs="Times New Roman"/>
          <w:noProof/>
          <w:sz w:val="20"/>
          <w:szCs w:val="20"/>
        </w:rPr>
        <w:pict>
          <v:shape id="_x0000_s1044" type="#_x0000_t202" style="position:absolute;left:0;text-align:left;margin-left:69.9pt;margin-top:6.6pt;width:45pt;height:17.55pt;z-index:251691008" stroked="f">
            <v:textbox style="mso-next-textbox:#_x0000_s1044">
              <w:txbxContent>
                <w:p w:rsidR="00360FFA" w:rsidRPr="00E4130A" w:rsidRDefault="00360FFA" w:rsidP="00360FFA">
                  <w:pPr>
                    <w:jc w:val="center"/>
                    <w:rPr>
                      <w:sz w:val="20"/>
                    </w:rPr>
                  </w:pPr>
                  <w:r w:rsidRPr="00E4130A">
                    <w:rPr>
                      <w:sz w:val="20"/>
                    </w:rPr>
                    <w:t>Да</w:t>
                  </w:r>
                </w:p>
              </w:txbxContent>
            </v:textbox>
          </v:shape>
        </w:pict>
      </w:r>
      <w:r>
        <w:rPr>
          <w:rFonts w:ascii="Times New Roman" w:hAnsi="Times New Roman" w:cs="Times New Roman"/>
          <w:noProof/>
          <w:sz w:val="20"/>
          <w:szCs w:val="20"/>
        </w:rPr>
        <w:pict>
          <v:shape id="_x0000_s1043" type="#_x0000_t202" style="position:absolute;left:0;text-align:left;margin-left:348.9pt;margin-top:6.6pt;width:32.45pt;height:17.55pt;z-index:251689984" stroked="f">
            <v:textbox style="mso-next-textbox:#_x0000_s1043">
              <w:txbxContent>
                <w:p w:rsidR="00360FFA" w:rsidRPr="007D224C" w:rsidRDefault="00360FFA" w:rsidP="00360FFA">
                  <w:pPr>
                    <w:rPr>
                      <w:sz w:val="20"/>
                    </w:rPr>
                  </w:pPr>
                  <w:r w:rsidRPr="007D224C">
                    <w:rPr>
                      <w:sz w:val="20"/>
                    </w:rPr>
                    <w:t>Нет</w:t>
                  </w:r>
                </w:p>
              </w:txbxContent>
            </v:textbox>
          </v:shape>
        </w:pict>
      </w:r>
    </w:p>
    <w:p w:rsidR="00360FFA" w:rsidRPr="00360FFA" w:rsidRDefault="007C7D8B" w:rsidP="00360FFA">
      <w:pPr>
        <w:tabs>
          <w:tab w:val="left" w:pos="6660"/>
        </w:tabs>
        <w:jc w:val="both"/>
        <w:rPr>
          <w:rFonts w:ascii="Times New Roman" w:hAnsi="Times New Roman" w:cs="Times New Roman"/>
          <w:sz w:val="20"/>
          <w:szCs w:val="20"/>
        </w:rPr>
      </w:pPr>
      <w:r>
        <w:rPr>
          <w:rFonts w:ascii="Times New Roman" w:hAnsi="Times New Roman" w:cs="Times New Roman"/>
          <w:noProof/>
          <w:sz w:val="20"/>
          <w:szCs w:val="20"/>
        </w:rPr>
        <w:pict>
          <v:shape id="_x0000_s1061" type="#_x0000_t32" style="position:absolute;left:0;text-align:left;margin-left:348.9pt;margin-top:12.1pt;width:81.2pt;height:0;z-index:251708416" o:connectortype="straight"/>
        </w:pict>
      </w:r>
      <w:r>
        <w:rPr>
          <w:rFonts w:ascii="Times New Roman" w:hAnsi="Times New Roman" w:cs="Times New Roman"/>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0" type="#_x0000_t34" style="position:absolute;left:0;text-align:left;margin-left:76pt;margin-top:29.1pt;width:55.85pt;height:21.9pt;rotation:90;z-index:251707392" o:connectortype="elbow" adj="-252,-360986,-71858">
            <v:stroke endarrow="block"/>
          </v:shape>
        </w:pict>
      </w:r>
    </w:p>
    <w:p w:rsidR="00360FFA" w:rsidRPr="00360FFA" w:rsidRDefault="00360FFA" w:rsidP="00360FFA">
      <w:pPr>
        <w:jc w:val="both"/>
        <w:rPr>
          <w:rFonts w:ascii="Times New Roman" w:hAnsi="Times New Roman" w:cs="Times New Roman"/>
          <w:sz w:val="20"/>
          <w:szCs w:val="20"/>
        </w:rPr>
      </w:pPr>
    </w:p>
    <w:p w:rsidR="00360FFA" w:rsidRPr="00360FFA" w:rsidRDefault="00360FFA" w:rsidP="00360FFA">
      <w:pPr>
        <w:pStyle w:val="ConsPlusNormal0"/>
        <w:ind w:left="1620" w:firstLine="3780"/>
        <w:jc w:val="both"/>
        <w:rPr>
          <w:rFonts w:ascii="Times New Roman" w:hAnsi="Times New Roman" w:cs="Times New Roman"/>
        </w:rPr>
      </w:pPr>
    </w:p>
    <w:p w:rsidR="00360FFA" w:rsidRPr="00360FFA" w:rsidRDefault="00360FFA" w:rsidP="00360FFA">
      <w:pPr>
        <w:pStyle w:val="ConsPlusNormal0"/>
        <w:ind w:left="1620" w:firstLine="3780"/>
        <w:jc w:val="both"/>
        <w:rPr>
          <w:rFonts w:ascii="Times New Roman" w:hAnsi="Times New Roman" w:cs="Times New Roman"/>
        </w:rPr>
      </w:pPr>
    </w:p>
    <w:p w:rsidR="00360FFA" w:rsidRPr="00360FFA" w:rsidRDefault="007C7D8B" w:rsidP="00360FFA">
      <w:pPr>
        <w:pStyle w:val="ConsPlusNormal0"/>
        <w:ind w:left="1620" w:firstLine="3780"/>
        <w:jc w:val="both"/>
        <w:rPr>
          <w:rFonts w:ascii="Times New Roman" w:hAnsi="Times New Roman" w:cs="Times New Roman"/>
        </w:rPr>
      </w:pPr>
      <w:r>
        <w:rPr>
          <w:rFonts w:ascii="Times New Roman" w:hAnsi="Times New Roman" w:cs="Times New Roman"/>
          <w:noProof/>
        </w:rPr>
        <w:pict>
          <v:shape id="_x0000_s1037" type="#_x0000_t202" style="position:absolute;left:0;text-align:left;margin-left:93pt;margin-top:3.55pt;width:295.85pt;height:33.85pt;z-index:251683840">
            <v:textbox style="mso-next-textbox:#_x0000_s1037">
              <w:txbxContent>
                <w:p w:rsidR="00360FFA" w:rsidRPr="003E78BB" w:rsidRDefault="00360FFA" w:rsidP="00360FFA">
                  <w:pPr>
                    <w:pStyle w:val="ConsPlusNormal0"/>
                    <w:tabs>
                      <w:tab w:val="left" w:pos="540"/>
                    </w:tabs>
                    <w:ind w:firstLine="0"/>
                    <w:jc w:val="center"/>
                    <w:rPr>
                      <w:rFonts w:ascii="Times New Roman" w:hAnsi="Times New Roman"/>
                    </w:rPr>
                  </w:pPr>
                  <w:r w:rsidRPr="003E78BB">
                    <w:rPr>
                      <w:rFonts w:ascii="Times New Roman" w:hAnsi="Times New Roman"/>
                    </w:rPr>
                    <w:t>Проверка документов на установление наличия</w:t>
                  </w:r>
                </w:p>
                <w:p w:rsidR="00360FFA" w:rsidRPr="003E78BB" w:rsidRDefault="00360FFA" w:rsidP="00360FFA">
                  <w:pPr>
                    <w:pStyle w:val="ConsPlusNormal0"/>
                    <w:tabs>
                      <w:tab w:val="left" w:pos="540"/>
                    </w:tabs>
                    <w:ind w:firstLine="0"/>
                    <w:jc w:val="center"/>
                    <w:rPr>
                      <w:rFonts w:ascii="Times New Roman" w:hAnsi="Times New Roman"/>
                    </w:rPr>
                  </w:pPr>
                  <w:r w:rsidRPr="003E78BB">
                    <w:rPr>
                      <w:rFonts w:ascii="Times New Roman" w:hAnsi="Times New Roman"/>
                    </w:rPr>
                    <w:t>права на получение муниципальной услуги</w:t>
                  </w:r>
                </w:p>
                <w:p w:rsidR="00360FFA" w:rsidRPr="003E78BB" w:rsidRDefault="00360FFA" w:rsidP="00360FFA"/>
              </w:txbxContent>
            </v:textbox>
          </v:shape>
        </w:pict>
      </w:r>
    </w:p>
    <w:p w:rsidR="00360FFA" w:rsidRPr="00360FFA" w:rsidRDefault="00360FFA" w:rsidP="00360FFA">
      <w:pPr>
        <w:pStyle w:val="ConsPlusNormal0"/>
        <w:ind w:left="1620" w:firstLine="3780"/>
        <w:jc w:val="both"/>
        <w:rPr>
          <w:rFonts w:ascii="Times New Roman" w:hAnsi="Times New Roman" w:cs="Times New Roman"/>
        </w:rPr>
      </w:pPr>
    </w:p>
    <w:p w:rsidR="00360FFA" w:rsidRPr="00360FFA" w:rsidRDefault="007C7D8B" w:rsidP="00360FFA">
      <w:pPr>
        <w:pStyle w:val="ConsPlusNormal0"/>
        <w:ind w:left="1620" w:firstLine="3780"/>
        <w:jc w:val="both"/>
        <w:rPr>
          <w:rFonts w:ascii="Times New Roman" w:hAnsi="Times New Roman" w:cs="Times New Roman"/>
        </w:rPr>
      </w:pPr>
      <w:r>
        <w:rPr>
          <w:rFonts w:ascii="Times New Roman" w:hAnsi="Times New Roman" w:cs="Times New Roman"/>
          <w:noProof/>
        </w:rPr>
        <w:pict>
          <v:line id="_x0000_s1049" style="position:absolute;left:0;text-align:left;z-index:251696128" from="227.6pt,5.2pt" to="227.6pt,26.2pt">
            <v:stroke endarrow="block"/>
          </v:line>
        </w:pict>
      </w:r>
    </w:p>
    <w:p w:rsidR="00360FFA" w:rsidRPr="00360FFA" w:rsidRDefault="007C7D8B" w:rsidP="00360FFA">
      <w:pPr>
        <w:pStyle w:val="ConsPlusNormal0"/>
        <w:ind w:left="1620" w:firstLine="3780"/>
        <w:jc w:val="both"/>
        <w:rPr>
          <w:rFonts w:ascii="Times New Roman" w:hAnsi="Times New Roman" w:cs="Times New Roman"/>
        </w:rPr>
      </w:pPr>
      <w:r>
        <w:rPr>
          <w:rFonts w:ascii="Times New Roman" w:hAnsi="Times New Roman" w:cs="Times New Roman"/>
          <w:noProof/>
        </w:rPr>
        <w:pict>
          <v:shape id="_x0000_s1048" type="#_x0000_t110" style="position:absolute;left:0;text-align:left;margin-left:120.1pt;margin-top:10.1pt;width:215.7pt;height:99.25pt;z-index:251695104">
            <v:textbox style="mso-next-textbox:#_x0000_s1048">
              <w:txbxContent>
                <w:p w:rsidR="00360FFA" w:rsidRPr="00E53D71" w:rsidRDefault="00360FFA" w:rsidP="00360FFA">
                  <w:pPr>
                    <w:jc w:val="center"/>
                    <w:rPr>
                      <w:sz w:val="20"/>
                    </w:rPr>
                  </w:pPr>
                  <w:r w:rsidRPr="00E53D71">
                    <w:rPr>
                      <w:sz w:val="20"/>
                    </w:rPr>
                    <w:t>Наличие права на получение муниципальной</w:t>
                  </w:r>
                  <w:r>
                    <w:t xml:space="preserve"> </w:t>
                  </w:r>
                  <w:r w:rsidRPr="00E53D71">
                    <w:rPr>
                      <w:sz w:val="20"/>
                    </w:rPr>
                    <w:t>услуги</w:t>
                  </w:r>
                </w:p>
              </w:txbxContent>
            </v:textbox>
          </v:shape>
        </w:pict>
      </w:r>
    </w:p>
    <w:p w:rsidR="00360FFA" w:rsidRPr="00360FFA" w:rsidRDefault="007C7D8B" w:rsidP="00360FFA">
      <w:pPr>
        <w:pStyle w:val="ConsPlusNormal0"/>
        <w:ind w:left="1620" w:firstLine="3780"/>
        <w:jc w:val="both"/>
        <w:rPr>
          <w:rFonts w:ascii="Times New Roman" w:hAnsi="Times New Roman" w:cs="Times New Roman"/>
        </w:rPr>
      </w:pPr>
      <w:r>
        <w:rPr>
          <w:rFonts w:ascii="Times New Roman" w:hAnsi="Times New Roman" w:cs="Times New Roman"/>
          <w:noProof/>
        </w:rPr>
        <w:pict>
          <v:shape id="_x0000_s1055" type="#_x0000_t202" style="position:absolute;left:0;text-align:left;margin-left:75.1pt;margin-top:11.7pt;width:45pt;height:27pt;z-index:251702272" stroked="f">
            <v:textbox style="mso-next-textbox:#_x0000_s1055">
              <w:txbxContent>
                <w:p w:rsidR="00360FFA" w:rsidRPr="00E53D71" w:rsidRDefault="00360FFA" w:rsidP="00360FFA">
                  <w:pPr>
                    <w:jc w:val="center"/>
                    <w:rPr>
                      <w:sz w:val="20"/>
                    </w:rPr>
                  </w:pPr>
                  <w:r w:rsidRPr="00E53D71">
                    <w:rPr>
                      <w:sz w:val="20"/>
                    </w:rPr>
                    <w:t>Да</w:t>
                  </w:r>
                </w:p>
              </w:txbxContent>
            </v:textbox>
          </v:shape>
        </w:pict>
      </w:r>
    </w:p>
    <w:p w:rsidR="00360FFA" w:rsidRPr="00360FFA" w:rsidRDefault="007C7D8B" w:rsidP="00360FFA">
      <w:pPr>
        <w:pStyle w:val="ConsPlusNormal0"/>
        <w:ind w:left="1620" w:firstLine="3780"/>
        <w:jc w:val="both"/>
        <w:rPr>
          <w:rFonts w:ascii="Times New Roman" w:hAnsi="Times New Roman" w:cs="Times New Roman"/>
        </w:rPr>
      </w:pPr>
      <w:r>
        <w:rPr>
          <w:rFonts w:ascii="Times New Roman" w:hAnsi="Times New Roman" w:cs="Times New Roman"/>
          <w:noProof/>
        </w:rPr>
        <w:pict>
          <v:shape id="_x0000_s1056" type="#_x0000_t202" style="position:absolute;left:0;text-align:left;margin-left:340.65pt;margin-top:5.05pt;width:40.7pt;height:17.55pt;z-index:251703296" stroked="f">
            <v:textbox style="mso-next-textbox:#_x0000_s1056">
              <w:txbxContent>
                <w:p w:rsidR="00360FFA" w:rsidRPr="00E53D71" w:rsidRDefault="00360FFA" w:rsidP="00360FFA">
                  <w:pPr>
                    <w:rPr>
                      <w:sz w:val="20"/>
                    </w:rPr>
                  </w:pPr>
                  <w:r w:rsidRPr="00E53D71">
                    <w:rPr>
                      <w:sz w:val="20"/>
                    </w:rPr>
                    <w:t>Нет</w:t>
                  </w:r>
                </w:p>
              </w:txbxContent>
            </v:textbox>
          </v:shape>
        </w:pict>
      </w:r>
    </w:p>
    <w:p w:rsidR="00360FFA" w:rsidRPr="00360FFA" w:rsidRDefault="007C7D8B" w:rsidP="00360FFA">
      <w:pPr>
        <w:pStyle w:val="ConsPlusNormal0"/>
        <w:ind w:left="1620" w:firstLine="3780"/>
        <w:jc w:val="both"/>
        <w:rPr>
          <w:rFonts w:ascii="Times New Roman" w:hAnsi="Times New Roman" w:cs="Times New Roman"/>
        </w:rPr>
      </w:pPr>
      <w:r>
        <w:rPr>
          <w:rFonts w:ascii="Times New Roman" w:hAnsi="Times New Roman" w:cs="Times New Roman"/>
          <w:noProof/>
        </w:rPr>
        <w:pict>
          <v:line id="_x0000_s1039" style="position:absolute;left:0;text-align:left;z-index:251685888" from="78.75pt,13.25pt" to="78.75pt,56.2pt">
            <v:stroke endarrow="block"/>
          </v:line>
        </w:pict>
      </w:r>
      <w:r>
        <w:rPr>
          <w:rFonts w:ascii="Times New Roman" w:hAnsi="Times New Roman" w:cs="Times New Roman"/>
          <w:noProof/>
        </w:rPr>
        <w:pict>
          <v:line id="_x0000_s1038" style="position:absolute;left:0;text-align:left;flip:x;z-index:251684864" from="78.35pt,13.25pt" to="118.7pt,13.25pt"/>
        </w:pict>
      </w:r>
      <w:r>
        <w:rPr>
          <w:rFonts w:ascii="Times New Roman" w:hAnsi="Times New Roman" w:cs="Times New Roman"/>
          <w:noProof/>
        </w:rPr>
        <w:pict>
          <v:line id="_x0000_s1059" style="position:absolute;left:0;text-align:left;z-index:251706368" from="78.75pt,13.25pt" to="123.35pt,13.25pt"/>
        </w:pict>
      </w:r>
      <w:r>
        <w:rPr>
          <w:rFonts w:ascii="Times New Roman" w:hAnsi="Times New Roman" w:cs="Times New Roman"/>
          <w:noProof/>
        </w:rPr>
        <w:pict>
          <v:line id="_x0000_s1051" style="position:absolute;left:0;text-align:left;z-index:251698176" from="388.85pt,13.25pt" to="388.85pt,56.2pt">
            <v:stroke endarrow="block"/>
          </v:line>
        </w:pict>
      </w:r>
      <w:r>
        <w:rPr>
          <w:rFonts w:ascii="Times New Roman" w:hAnsi="Times New Roman" w:cs="Times New Roman"/>
          <w:noProof/>
        </w:rPr>
        <w:pict>
          <v:line id="_x0000_s1050" style="position:absolute;left:0;text-align:left;z-index:251697152" from="335.8pt,13.25pt" to="388.85pt,13.25pt"/>
        </w:pict>
      </w:r>
    </w:p>
    <w:p w:rsidR="00360FFA" w:rsidRPr="00360FFA" w:rsidRDefault="00360FFA" w:rsidP="00360FFA">
      <w:pPr>
        <w:pStyle w:val="ConsPlusNormal0"/>
        <w:ind w:left="1620" w:firstLine="3780"/>
        <w:jc w:val="both"/>
        <w:rPr>
          <w:rFonts w:ascii="Times New Roman" w:hAnsi="Times New Roman" w:cs="Times New Roman"/>
        </w:rPr>
      </w:pPr>
    </w:p>
    <w:p w:rsidR="00360FFA" w:rsidRPr="00360FFA" w:rsidRDefault="00360FFA" w:rsidP="00360FFA">
      <w:pPr>
        <w:pStyle w:val="ConsPlusNormal0"/>
        <w:ind w:left="1620" w:firstLine="3780"/>
        <w:jc w:val="both"/>
        <w:rPr>
          <w:rFonts w:ascii="Times New Roman" w:hAnsi="Times New Roman" w:cs="Times New Roman"/>
        </w:rPr>
      </w:pPr>
    </w:p>
    <w:p w:rsidR="00360FFA" w:rsidRPr="00360FFA" w:rsidRDefault="007C7D8B" w:rsidP="00360FFA">
      <w:pPr>
        <w:pStyle w:val="ConsPlusNormal0"/>
        <w:ind w:left="1620" w:firstLine="3780"/>
        <w:jc w:val="both"/>
        <w:rPr>
          <w:rFonts w:ascii="Times New Roman" w:hAnsi="Times New Roman" w:cs="Times New Roman"/>
        </w:rPr>
      </w:pPr>
      <w:r>
        <w:rPr>
          <w:rFonts w:ascii="Times New Roman" w:hAnsi="Times New Roman" w:cs="Times New Roman"/>
          <w:noProof/>
        </w:rPr>
        <w:pict>
          <v:shape id="_x0000_s1040" type="#_x0000_t202" style="position:absolute;left:0;text-align:left;margin-left:-.4pt;margin-top:7.9pt;width:171pt;height:47.15pt;z-index:251686912">
            <v:textbox style="mso-next-textbox:#_x0000_s1040">
              <w:txbxContent>
                <w:p w:rsidR="00360FFA" w:rsidRPr="00E53D71" w:rsidRDefault="00360FFA" w:rsidP="00360FFA">
                  <w:pPr>
                    <w:jc w:val="center"/>
                    <w:rPr>
                      <w:sz w:val="20"/>
                    </w:rPr>
                  </w:pPr>
                  <w:r w:rsidRPr="00E53D71">
                    <w:rPr>
                      <w:sz w:val="20"/>
                    </w:rPr>
                    <w:t>Принятие решения о предоставлении муниципальной услуги</w:t>
                  </w:r>
                </w:p>
              </w:txbxContent>
            </v:textbox>
          </v:shape>
        </w:pict>
      </w:r>
      <w:r>
        <w:rPr>
          <w:rFonts w:ascii="Times New Roman" w:hAnsi="Times New Roman" w:cs="Times New Roman"/>
          <w:noProof/>
        </w:rPr>
        <w:pict>
          <v:shape id="_x0000_s1057" type="#_x0000_t202" style="position:absolute;left:0;text-align:left;margin-left:303.55pt;margin-top:7.9pt;width:165.55pt;height:47.15pt;z-index:251704320">
            <v:textbox style="mso-next-textbox:#_x0000_s1057">
              <w:txbxContent>
                <w:p w:rsidR="00360FFA" w:rsidRPr="00E53D71" w:rsidRDefault="00360FFA" w:rsidP="00360FFA">
                  <w:pPr>
                    <w:jc w:val="center"/>
                    <w:rPr>
                      <w:sz w:val="20"/>
                    </w:rPr>
                  </w:pPr>
                  <w:r w:rsidRPr="00E53D71">
                    <w:rPr>
                      <w:sz w:val="20"/>
                    </w:rPr>
                    <w:t>Принятие решения об отказе в предоставлении муниципальной услуги</w:t>
                  </w:r>
                </w:p>
                <w:p w:rsidR="00360FFA" w:rsidRDefault="00360FFA" w:rsidP="00360FFA"/>
                <w:p w:rsidR="00360FFA" w:rsidRPr="003E78BB" w:rsidRDefault="00360FFA" w:rsidP="00360FFA"/>
              </w:txbxContent>
            </v:textbox>
          </v:shape>
        </w:pict>
      </w:r>
    </w:p>
    <w:p w:rsidR="00360FFA" w:rsidRPr="00360FFA" w:rsidRDefault="00360FFA" w:rsidP="00360FFA">
      <w:pPr>
        <w:pStyle w:val="ConsPlusNormal0"/>
        <w:ind w:left="1620" w:firstLine="3780"/>
        <w:jc w:val="both"/>
        <w:rPr>
          <w:rFonts w:ascii="Times New Roman" w:hAnsi="Times New Roman" w:cs="Times New Roman"/>
        </w:rPr>
      </w:pPr>
    </w:p>
    <w:p w:rsidR="00360FFA" w:rsidRPr="00360FFA" w:rsidRDefault="00360FFA" w:rsidP="00360FFA">
      <w:pPr>
        <w:pStyle w:val="ConsPlusNormal0"/>
        <w:ind w:left="1620" w:firstLine="3780"/>
        <w:jc w:val="both"/>
        <w:rPr>
          <w:rFonts w:ascii="Times New Roman" w:hAnsi="Times New Roman" w:cs="Times New Roman"/>
        </w:rPr>
      </w:pPr>
    </w:p>
    <w:p w:rsidR="00360FFA" w:rsidRPr="00360FFA" w:rsidRDefault="00360FFA" w:rsidP="00360FFA">
      <w:pPr>
        <w:pStyle w:val="ConsPlusNormal0"/>
        <w:ind w:left="1620" w:firstLine="3780"/>
        <w:jc w:val="both"/>
        <w:rPr>
          <w:rFonts w:ascii="Times New Roman" w:hAnsi="Times New Roman" w:cs="Times New Roman"/>
        </w:rPr>
      </w:pPr>
    </w:p>
    <w:p w:rsidR="00360FFA" w:rsidRPr="00360FFA" w:rsidRDefault="007C7D8B" w:rsidP="00360FFA">
      <w:pPr>
        <w:pStyle w:val="ConsPlusNormal0"/>
        <w:ind w:left="1620" w:firstLine="3780"/>
        <w:jc w:val="both"/>
        <w:rPr>
          <w:rFonts w:ascii="Times New Roman" w:hAnsi="Times New Roman" w:cs="Times New Roman"/>
        </w:rPr>
      </w:pPr>
      <w:r>
        <w:rPr>
          <w:rFonts w:ascii="Times New Roman" w:hAnsi="Times New Roman" w:cs="Times New Roman"/>
          <w:noProof/>
        </w:rPr>
        <w:pict>
          <v:line id="_x0000_s1058" style="position:absolute;left:0;text-align:left;z-index:251705344" from="388.85pt,-.15pt" to="388.85pt,21.25pt">
            <v:stroke endarrow="block"/>
          </v:line>
        </w:pict>
      </w:r>
      <w:r>
        <w:rPr>
          <w:rFonts w:ascii="Times New Roman" w:hAnsi="Times New Roman" w:cs="Times New Roman"/>
          <w:noProof/>
        </w:rPr>
        <w:pict>
          <v:line id="_x0000_s1042" style="position:absolute;left:0;text-align:left;z-index:251688960" from="78.75pt,-.15pt" to="78.75pt,17.85pt">
            <v:stroke endarrow="block"/>
          </v:line>
        </w:pict>
      </w:r>
    </w:p>
    <w:p w:rsidR="00360FFA" w:rsidRPr="00360FFA" w:rsidRDefault="007C7D8B" w:rsidP="00360FFA">
      <w:pPr>
        <w:pStyle w:val="ConsPlusNormal0"/>
        <w:ind w:left="1620" w:firstLine="3780"/>
        <w:jc w:val="both"/>
        <w:rPr>
          <w:rFonts w:ascii="Times New Roman" w:hAnsi="Times New Roman" w:cs="Times New Roman"/>
        </w:rPr>
      </w:pPr>
      <w:r>
        <w:rPr>
          <w:rFonts w:ascii="Times New Roman" w:hAnsi="Times New Roman" w:cs="Times New Roman"/>
          <w:noProof/>
        </w:rPr>
        <w:pict>
          <v:shape id="_x0000_s1041" type="#_x0000_t116" style="position:absolute;left:0;text-align:left;margin-left:-9.4pt;margin-top:4.05pt;width:193.95pt;height:112.6pt;z-index:251687936">
            <v:textbox style="mso-next-textbox:#_x0000_s1041">
              <w:txbxContent>
                <w:p w:rsidR="00360FFA" w:rsidRPr="00C44690" w:rsidRDefault="00360FFA" w:rsidP="00360FFA">
                  <w:pPr>
                    <w:autoSpaceDE w:val="0"/>
                    <w:autoSpaceDN w:val="0"/>
                    <w:adjustRightInd w:val="0"/>
                    <w:jc w:val="center"/>
                    <w:rPr>
                      <w:sz w:val="20"/>
                      <w:szCs w:val="20"/>
                    </w:rPr>
                  </w:pPr>
                  <w:r w:rsidRPr="00C44690">
                    <w:rPr>
                      <w:sz w:val="20"/>
                      <w:szCs w:val="20"/>
                    </w:rPr>
                    <w:t>Выдача письменного разъяснения налогоплательщику по</w:t>
                  </w:r>
                  <w:r>
                    <w:t xml:space="preserve"> </w:t>
                  </w:r>
                  <w:r w:rsidRPr="00C44690">
                    <w:rPr>
                      <w:sz w:val="20"/>
                      <w:szCs w:val="20"/>
                    </w:rPr>
                    <w:t>вопросам применения</w:t>
                  </w:r>
                  <w:r>
                    <w:t xml:space="preserve"> </w:t>
                  </w:r>
                  <w:r w:rsidRPr="00C44690">
                    <w:rPr>
                      <w:sz w:val="20"/>
                      <w:szCs w:val="20"/>
                    </w:rPr>
                    <w:t>нормативных правовых актов органов местного</w:t>
                  </w:r>
                  <w:r>
                    <w:t xml:space="preserve"> </w:t>
                  </w:r>
                  <w:r w:rsidRPr="00C44690">
                    <w:rPr>
                      <w:sz w:val="20"/>
                      <w:szCs w:val="20"/>
                    </w:rPr>
                    <w:t>самоуправления о</w:t>
                  </w:r>
                  <w:r>
                    <w:t xml:space="preserve"> </w:t>
                  </w:r>
                  <w:r w:rsidRPr="00C44690">
                    <w:rPr>
                      <w:sz w:val="20"/>
                      <w:szCs w:val="20"/>
                    </w:rPr>
                    <w:t>местных налогах и сборах</w:t>
                  </w:r>
                </w:p>
              </w:txbxContent>
            </v:textbox>
          </v:shape>
        </w:pict>
      </w:r>
      <w:r>
        <w:rPr>
          <w:rFonts w:ascii="Times New Roman" w:hAnsi="Times New Roman" w:cs="Times New Roman"/>
          <w:noProof/>
        </w:rPr>
        <w:pict>
          <v:shape id="_x0000_s1054" type="#_x0000_t116" style="position:absolute;left:0;text-align:left;margin-left:303.55pt;margin-top:7.45pt;width:171pt;height:60.55pt;z-index:251701248">
            <v:textbox style="mso-next-textbox:#_x0000_s1054">
              <w:txbxContent>
                <w:p w:rsidR="00360FFA" w:rsidRPr="00E53D71" w:rsidRDefault="00360FFA" w:rsidP="00360FFA">
                  <w:pPr>
                    <w:jc w:val="center"/>
                    <w:rPr>
                      <w:sz w:val="20"/>
                    </w:rPr>
                  </w:pPr>
                  <w:r w:rsidRPr="00E53D71">
                    <w:rPr>
                      <w:sz w:val="20"/>
                    </w:rPr>
                    <w:t xml:space="preserve">Выдача </w:t>
                  </w:r>
                  <w:r>
                    <w:rPr>
                      <w:sz w:val="20"/>
                    </w:rPr>
                    <w:t>письменного отказа</w:t>
                  </w:r>
                  <w:r w:rsidRPr="00E53D71">
                    <w:rPr>
                      <w:iCs/>
                      <w:sz w:val="20"/>
                    </w:rPr>
                    <w:t xml:space="preserve"> в предоставлении муниципальной услуги</w:t>
                  </w:r>
                </w:p>
              </w:txbxContent>
            </v:textbox>
          </v:shape>
        </w:pict>
      </w:r>
    </w:p>
    <w:p w:rsidR="00360FFA" w:rsidRPr="00360FFA" w:rsidRDefault="00360FFA" w:rsidP="00360FFA">
      <w:pPr>
        <w:pStyle w:val="ConsPlusNormal0"/>
        <w:ind w:left="1620" w:firstLine="3780"/>
        <w:jc w:val="both"/>
        <w:rPr>
          <w:rFonts w:ascii="Times New Roman" w:hAnsi="Times New Roman" w:cs="Times New Roman"/>
        </w:rPr>
      </w:pPr>
    </w:p>
    <w:p w:rsidR="00360FFA" w:rsidRDefault="00360FFA" w:rsidP="00717DBF">
      <w:pPr>
        <w:tabs>
          <w:tab w:val="left" w:pos="411"/>
          <w:tab w:val="left" w:pos="7200"/>
        </w:tabs>
        <w:outlineLvl w:val="0"/>
        <w:rPr>
          <w:rFonts w:ascii="Times New Roman" w:hAnsi="Times New Roman" w:cs="Times New Roman"/>
          <w:b/>
          <w:sz w:val="32"/>
          <w:szCs w:val="32"/>
          <w:u w:val="single"/>
        </w:rPr>
      </w:pPr>
    </w:p>
    <w:p w:rsidR="00360FFA" w:rsidRDefault="00360FFA" w:rsidP="00717DBF">
      <w:pPr>
        <w:tabs>
          <w:tab w:val="left" w:pos="411"/>
          <w:tab w:val="left" w:pos="7200"/>
        </w:tabs>
        <w:outlineLvl w:val="0"/>
        <w:rPr>
          <w:rFonts w:ascii="Times New Roman" w:hAnsi="Times New Roman" w:cs="Times New Roman"/>
          <w:b/>
          <w:sz w:val="32"/>
          <w:szCs w:val="32"/>
          <w:u w:val="single"/>
        </w:rPr>
      </w:pPr>
    </w:p>
    <w:p w:rsidR="00675A67" w:rsidRPr="00675A67" w:rsidRDefault="00675A67" w:rsidP="00675A67">
      <w:pPr>
        <w:pStyle w:val="af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w:t>
      </w:r>
      <w:r w:rsidRPr="00675A67">
        <w:rPr>
          <w:rFonts w:ascii="Times New Roman" w:hAnsi="Times New Roman" w:cs="Times New Roman"/>
          <w:b/>
          <w:color w:val="000000"/>
          <w:sz w:val="24"/>
          <w:szCs w:val="24"/>
        </w:rPr>
        <w:t>Этих дней не смолкнет слава</w:t>
      </w:r>
      <w:r>
        <w:rPr>
          <w:rFonts w:ascii="Times New Roman" w:hAnsi="Times New Roman" w:cs="Times New Roman"/>
          <w:b/>
          <w:color w:val="000000"/>
          <w:sz w:val="24"/>
          <w:szCs w:val="24"/>
        </w:rPr>
        <w:t>»</w:t>
      </w:r>
    </w:p>
    <w:p w:rsidR="00675A67" w:rsidRPr="00675A67" w:rsidRDefault="00675A67" w:rsidP="00675A67">
      <w:pPr>
        <w:pStyle w:val="af0"/>
        <w:spacing w:after="0" w:line="330" w:lineRule="atLeast"/>
        <w:jc w:val="both"/>
        <w:rPr>
          <w:rFonts w:ascii="Times New Roman" w:hAnsi="Times New Roman" w:cs="Times New Roman"/>
          <w:color w:val="000000"/>
          <w:sz w:val="24"/>
          <w:szCs w:val="24"/>
        </w:rPr>
      </w:pPr>
      <w:r w:rsidRPr="00675A67">
        <w:rPr>
          <w:rFonts w:ascii="Times New Roman" w:hAnsi="Times New Roman" w:cs="Times New Roman"/>
          <w:color w:val="000000"/>
          <w:sz w:val="24"/>
          <w:szCs w:val="24"/>
        </w:rPr>
        <w:t>Время постоянно движется вперёд, а позади остаются значимые события как для каждого из нас, так и для народов. Есть такие праздники, о которых нельзя забывать, о них просто необходимо помнить, достойно отмечать и передавать будущим поколениям. Таким событием для нас является День Победы в Великой Отечественной Войне, и в этом году вся страна отмечает его 76 – летие. Эта дата наполнена особым смыслом. Это – священная память о погибших на полях сражений. Это – наша история, наша боль, наша надежда…</w:t>
      </w:r>
    </w:p>
    <w:p w:rsidR="00675A67" w:rsidRPr="00675A67" w:rsidRDefault="00675A67" w:rsidP="00675A67">
      <w:pPr>
        <w:pStyle w:val="af0"/>
        <w:spacing w:after="0" w:line="330" w:lineRule="atLeast"/>
        <w:jc w:val="both"/>
        <w:rPr>
          <w:rFonts w:ascii="Times New Roman" w:hAnsi="Times New Roman" w:cs="Times New Roman"/>
          <w:color w:val="000000"/>
          <w:sz w:val="24"/>
          <w:szCs w:val="24"/>
        </w:rPr>
      </w:pPr>
      <w:r w:rsidRPr="00675A67">
        <w:rPr>
          <w:rFonts w:ascii="Times New Roman" w:hAnsi="Times New Roman" w:cs="Times New Roman"/>
          <w:color w:val="000000"/>
          <w:sz w:val="24"/>
          <w:szCs w:val="24"/>
        </w:rPr>
        <w:t>Великому событию посвящёны праздничный концерт и митинги  в нашем МО. Песни военных лет, танцевальные номера и чтение стихов в исполнении наших детей завораживали зрителей, будто перенося их в то страшное, но значимое в истории время. Минутой молчания почтили память погибших в войне и недавно ушедших ветеранов. Праздник «со слезами на глазах» вызвал бурю эмоций и оставил глубокое впечатление в сердце каждого из нас.</w:t>
      </w:r>
    </w:p>
    <w:p w:rsidR="00675A67" w:rsidRDefault="00675A67" w:rsidP="00675A67">
      <w:pPr>
        <w:pStyle w:val="af0"/>
        <w:spacing w:after="0" w:line="330" w:lineRule="atLeast"/>
        <w:jc w:val="both"/>
        <w:rPr>
          <w:sz w:val="26"/>
          <w:szCs w:val="26"/>
        </w:rPr>
      </w:pPr>
      <w:r w:rsidRPr="00675A67">
        <w:rPr>
          <w:rFonts w:ascii="Times New Roman" w:hAnsi="Times New Roman" w:cs="Times New Roman"/>
          <w:color w:val="000000"/>
          <w:sz w:val="24"/>
          <w:szCs w:val="24"/>
        </w:rPr>
        <w:t>Поколение ветеранов сейчас уходит, и наш основной долг сохранить историческую память о Великой Отечественной Войне, не оставив в забвении ни одного погибшего солдата и отдать дань благодарности за героический подвиг живым. Мы заплатили слишком высокую цену за эту Победу, и никому не позволим ни сегодня, ни впредь забывать об этом. Вечная память Защитникам Родины!</w:t>
      </w:r>
    </w:p>
    <w:p w:rsidR="00675A67" w:rsidRDefault="00675A67" w:rsidP="00675A67">
      <w:pPr>
        <w:rPr>
          <w:sz w:val="26"/>
          <w:szCs w:val="26"/>
        </w:rPr>
      </w:pPr>
    </w:p>
    <w:p w:rsidR="00675A67" w:rsidRDefault="00675A67" w:rsidP="00675A67">
      <w:pPr>
        <w:sectPr w:rsidR="00675A67">
          <w:pgSz w:w="11906" w:h="16838"/>
          <w:pgMar w:top="1134" w:right="1134" w:bottom="1134" w:left="1134" w:header="720" w:footer="720" w:gutter="0"/>
          <w:cols w:space="720"/>
          <w:docGrid w:linePitch="600" w:charSpace="32768"/>
        </w:sectPr>
      </w:pPr>
    </w:p>
    <w:p w:rsidR="00675A67" w:rsidRPr="00675A67" w:rsidRDefault="00675A67" w:rsidP="00675A67">
      <w:pPr>
        <w:rPr>
          <w:rFonts w:ascii="Times New Roman" w:hAnsi="Times New Roman" w:cs="Times New Roman"/>
          <w:sz w:val="24"/>
          <w:szCs w:val="24"/>
        </w:rPr>
      </w:pPr>
      <w:r w:rsidRPr="00675A67">
        <w:rPr>
          <w:rFonts w:ascii="Times New Roman" w:hAnsi="Times New Roman" w:cs="Times New Roman"/>
          <w:color w:val="000000"/>
          <w:sz w:val="24"/>
          <w:szCs w:val="24"/>
        </w:rPr>
        <w:lastRenderedPageBreak/>
        <w:t xml:space="preserve">8 мая работники культуры и совет ветеранов с.Быстровка поздравляли нашего единственного Ветерана Быстровского сельсовета Алексеева Александра Ивановича. Мы пришли к нему домой, пели для него любимые песни под баян: "Катюшу", "Смуглянку" и, конечно, "День Победы". Александр Иванович был очень удивлен и рад, он подпевал нам все песни! Наш дорогой Ветеран! Здоровья, счастья, мирного неба!! </w:t>
      </w:r>
    </w:p>
    <w:p w:rsidR="00675A67" w:rsidRDefault="00675A67" w:rsidP="00675A67">
      <w:pPr>
        <w:rPr>
          <w:sz w:val="26"/>
          <w:szCs w:val="26"/>
        </w:rPr>
      </w:pPr>
    </w:p>
    <w:p w:rsidR="00675A67" w:rsidRDefault="00675A67" w:rsidP="00675A67">
      <w:pPr>
        <w:rPr>
          <w:sz w:val="26"/>
          <w:szCs w:val="26"/>
        </w:rPr>
      </w:pPr>
      <w:r>
        <w:rPr>
          <w:noProof/>
          <w:lang w:eastAsia="ru-RU"/>
        </w:rPr>
        <w:drawing>
          <wp:anchor distT="0" distB="0" distL="0" distR="0" simplePos="0" relativeHeight="251712512" behindDoc="1" locked="0" layoutInCell="1" allowOverlap="1">
            <wp:simplePos x="0" y="0"/>
            <wp:positionH relativeFrom="column">
              <wp:posOffset>286385</wp:posOffset>
            </wp:positionH>
            <wp:positionV relativeFrom="paragraph">
              <wp:posOffset>69215</wp:posOffset>
            </wp:positionV>
            <wp:extent cx="5952490" cy="4247515"/>
            <wp:effectExtent l="1905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srcRect/>
                    <a:stretch>
                      <a:fillRect/>
                    </a:stretch>
                  </pic:blipFill>
                  <pic:spPr bwMode="auto">
                    <a:xfrm>
                      <a:off x="0" y="0"/>
                      <a:ext cx="5952490" cy="4247515"/>
                    </a:xfrm>
                    <a:prstGeom prst="rect">
                      <a:avLst/>
                    </a:prstGeom>
                    <a:solidFill>
                      <a:srgbClr val="FFFFFF"/>
                    </a:solidFill>
                    <a:ln w="9525">
                      <a:noFill/>
                      <a:miter lim="800000"/>
                      <a:headEnd/>
                      <a:tailEnd/>
                    </a:ln>
                  </pic:spPr>
                </pic:pic>
              </a:graphicData>
            </a:graphic>
          </wp:anchor>
        </w:drawing>
      </w: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r>
        <w:rPr>
          <w:sz w:val="26"/>
          <w:szCs w:val="26"/>
        </w:rPr>
        <w:t>День Победы с. Озерки</w:t>
      </w:r>
    </w:p>
    <w:p w:rsidR="00675A67" w:rsidRDefault="00675A67" w:rsidP="00675A67">
      <w:pPr>
        <w:rPr>
          <w:sz w:val="26"/>
          <w:szCs w:val="26"/>
        </w:rPr>
      </w:pPr>
      <w:r>
        <w:rPr>
          <w:noProof/>
          <w:lang w:eastAsia="ru-RU"/>
        </w:rPr>
        <w:drawing>
          <wp:anchor distT="0" distB="0" distL="0" distR="0" simplePos="0" relativeHeight="251713536" behindDoc="0" locked="0" layoutInCell="1" allowOverlap="1">
            <wp:simplePos x="0" y="0"/>
            <wp:positionH relativeFrom="column">
              <wp:posOffset>-127635</wp:posOffset>
            </wp:positionH>
            <wp:positionV relativeFrom="paragraph">
              <wp:posOffset>102870</wp:posOffset>
            </wp:positionV>
            <wp:extent cx="5307965" cy="3334385"/>
            <wp:effectExtent l="19050" t="0" r="698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srcRect/>
                    <a:stretch>
                      <a:fillRect/>
                    </a:stretch>
                  </pic:blipFill>
                  <pic:spPr bwMode="auto">
                    <a:xfrm>
                      <a:off x="0" y="0"/>
                      <a:ext cx="5307965" cy="3334385"/>
                    </a:xfrm>
                    <a:prstGeom prst="rect">
                      <a:avLst/>
                    </a:prstGeom>
                    <a:solidFill>
                      <a:srgbClr val="FFFFFF"/>
                    </a:solidFill>
                    <a:ln w="9525">
                      <a:noFill/>
                      <a:miter lim="800000"/>
                      <a:headEnd/>
                      <a:tailEnd/>
                    </a:ln>
                  </pic:spPr>
                </pic:pic>
              </a:graphicData>
            </a:graphic>
          </wp:anchor>
        </w:drawing>
      </w: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r>
        <w:rPr>
          <w:sz w:val="26"/>
          <w:szCs w:val="26"/>
        </w:rPr>
        <w:lastRenderedPageBreak/>
        <w:t>День Победы п.Тула</w:t>
      </w:r>
    </w:p>
    <w:p w:rsidR="00675A67" w:rsidRDefault="00675A67" w:rsidP="00675A67">
      <w:pPr>
        <w:rPr>
          <w:sz w:val="26"/>
          <w:szCs w:val="26"/>
        </w:rPr>
      </w:pPr>
      <w:r>
        <w:rPr>
          <w:noProof/>
          <w:lang w:eastAsia="ru-RU"/>
        </w:rPr>
        <w:drawing>
          <wp:anchor distT="0" distB="0" distL="0" distR="0" simplePos="0" relativeHeight="251717632" behindDoc="0" locked="0" layoutInCell="1" allowOverlap="1">
            <wp:simplePos x="0" y="0"/>
            <wp:positionH relativeFrom="column">
              <wp:posOffset>388620</wp:posOffset>
            </wp:positionH>
            <wp:positionV relativeFrom="paragraph">
              <wp:posOffset>152400</wp:posOffset>
            </wp:positionV>
            <wp:extent cx="4961890" cy="3618865"/>
            <wp:effectExtent l="1905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srcRect/>
                    <a:stretch>
                      <a:fillRect/>
                    </a:stretch>
                  </pic:blipFill>
                  <pic:spPr bwMode="auto">
                    <a:xfrm>
                      <a:off x="0" y="0"/>
                      <a:ext cx="4961890" cy="3618865"/>
                    </a:xfrm>
                    <a:prstGeom prst="rect">
                      <a:avLst/>
                    </a:prstGeom>
                    <a:solidFill>
                      <a:srgbClr val="FFFFFF"/>
                    </a:solidFill>
                    <a:ln w="9525">
                      <a:noFill/>
                      <a:miter lim="800000"/>
                      <a:headEnd/>
                      <a:tailEnd/>
                    </a:ln>
                  </pic:spPr>
                </pic:pic>
              </a:graphicData>
            </a:graphic>
          </wp:anchor>
        </w:drawing>
      </w: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r>
        <w:rPr>
          <w:sz w:val="26"/>
          <w:szCs w:val="26"/>
        </w:rPr>
        <w:lastRenderedPageBreak/>
        <w:t>Митинг с. Быстровка</w:t>
      </w:r>
    </w:p>
    <w:p w:rsidR="00675A67" w:rsidRDefault="00675A67" w:rsidP="00675A67">
      <w:pPr>
        <w:rPr>
          <w:sz w:val="26"/>
          <w:szCs w:val="26"/>
        </w:rPr>
      </w:pPr>
      <w:r>
        <w:rPr>
          <w:noProof/>
          <w:lang w:eastAsia="ru-RU"/>
        </w:rPr>
        <w:drawing>
          <wp:anchor distT="0" distB="0" distL="0" distR="0" simplePos="0" relativeHeight="251714560" behindDoc="0" locked="0" layoutInCell="1" allowOverlap="1">
            <wp:simplePos x="0" y="0"/>
            <wp:positionH relativeFrom="column">
              <wp:posOffset>548005</wp:posOffset>
            </wp:positionH>
            <wp:positionV relativeFrom="paragraph">
              <wp:posOffset>323850</wp:posOffset>
            </wp:positionV>
            <wp:extent cx="2719070" cy="2167890"/>
            <wp:effectExtent l="19050" t="0" r="508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srcRect/>
                    <a:stretch>
                      <a:fillRect/>
                    </a:stretch>
                  </pic:blipFill>
                  <pic:spPr bwMode="auto">
                    <a:xfrm>
                      <a:off x="0" y="0"/>
                      <a:ext cx="2719070" cy="2167890"/>
                    </a:xfrm>
                    <a:prstGeom prst="rect">
                      <a:avLst/>
                    </a:prstGeom>
                    <a:solidFill>
                      <a:srgbClr val="FFFFFF"/>
                    </a:solidFill>
                    <a:ln w="9525">
                      <a:noFill/>
                      <a:miter lim="800000"/>
                      <a:headEnd/>
                      <a:tailEnd/>
                    </a:ln>
                  </pic:spPr>
                </pic:pic>
              </a:graphicData>
            </a:graphic>
          </wp:anchor>
        </w:drawing>
      </w:r>
      <w:r>
        <w:rPr>
          <w:noProof/>
          <w:lang w:eastAsia="ru-RU"/>
        </w:rPr>
        <w:drawing>
          <wp:anchor distT="0" distB="0" distL="0" distR="0" simplePos="0" relativeHeight="251715584" behindDoc="0" locked="0" layoutInCell="1" allowOverlap="1">
            <wp:simplePos x="0" y="0"/>
            <wp:positionH relativeFrom="column">
              <wp:posOffset>3260090</wp:posOffset>
            </wp:positionH>
            <wp:positionV relativeFrom="paragraph">
              <wp:posOffset>266700</wp:posOffset>
            </wp:positionV>
            <wp:extent cx="3133725" cy="2597150"/>
            <wp:effectExtent l="19050" t="0" r="9525"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srcRect/>
                    <a:stretch>
                      <a:fillRect/>
                    </a:stretch>
                  </pic:blipFill>
                  <pic:spPr bwMode="auto">
                    <a:xfrm>
                      <a:off x="0" y="0"/>
                      <a:ext cx="3133725" cy="2597150"/>
                    </a:xfrm>
                    <a:prstGeom prst="rect">
                      <a:avLst/>
                    </a:prstGeom>
                    <a:solidFill>
                      <a:srgbClr val="FFFFFF"/>
                    </a:solidFill>
                    <a:ln w="9525">
                      <a:noFill/>
                      <a:miter lim="800000"/>
                      <a:headEnd/>
                      <a:tailEnd/>
                    </a:ln>
                  </pic:spPr>
                </pic:pic>
              </a:graphicData>
            </a:graphic>
          </wp:anchor>
        </w:drawing>
      </w:r>
      <w:r>
        <w:rPr>
          <w:noProof/>
          <w:lang w:eastAsia="ru-RU"/>
        </w:rPr>
        <w:drawing>
          <wp:anchor distT="0" distB="0" distL="0" distR="0" simplePos="0" relativeHeight="251716608" behindDoc="0" locked="0" layoutInCell="1" allowOverlap="1">
            <wp:simplePos x="0" y="0"/>
            <wp:positionH relativeFrom="column">
              <wp:posOffset>628650</wp:posOffset>
            </wp:positionH>
            <wp:positionV relativeFrom="paragraph">
              <wp:posOffset>2491740</wp:posOffset>
            </wp:positionV>
            <wp:extent cx="2631440" cy="4189730"/>
            <wp:effectExtent l="1905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a:srcRect/>
                    <a:stretch>
                      <a:fillRect/>
                    </a:stretch>
                  </pic:blipFill>
                  <pic:spPr bwMode="auto">
                    <a:xfrm>
                      <a:off x="0" y="0"/>
                      <a:ext cx="2631440" cy="4189730"/>
                    </a:xfrm>
                    <a:prstGeom prst="rect">
                      <a:avLst/>
                    </a:prstGeom>
                    <a:solidFill>
                      <a:srgbClr val="FFFFFF"/>
                    </a:solidFill>
                    <a:ln w="9525">
                      <a:noFill/>
                      <a:miter lim="800000"/>
                      <a:headEnd/>
                      <a:tailEnd/>
                    </a:ln>
                  </pic:spPr>
                </pic:pic>
              </a:graphicData>
            </a:graphic>
          </wp:anchor>
        </w:drawing>
      </w:r>
      <w:r>
        <w:rPr>
          <w:noProof/>
          <w:lang w:eastAsia="ru-RU"/>
        </w:rPr>
        <w:drawing>
          <wp:anchor distT="0" distB="0" distL="0" distR="0" simplePos="0" relativeHeight="251718656" behindDoc="0" locked="0" layoutInCell="1" allowOverlap="1">
            <wp:simplePos x="0" y="0"/>
            <wp:positionH relativeFrom="column">
              <wp:posOffset>3260090</wp:posOffset>
            </wp:positionH>
            <wp:positionV relativeFrom="paragraph">
              <wp:posOffset>2863850</wp:posOffset>
            </wp:positionV>
            <wp:extent cx="3235960" cy="2315845"/>
            <wp:effectExtent l="19050" t="0" r="254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srcRect/>
                    <a:stretch>
                      <a:fillRect/>
                    </a:stretch>
                  </pic:blipFill>
                  <pic:spPr bwMode="auto">
                    <a:xfrm>
                      <a:off x="0" y="0"/>
                      <a:ext cx="3235960" cy="2315845"/>
                    </a:xfrm>
                    <a:prstGeom prst="rect">
                      <a:avLst/>
                    </a:prstGeom>
                    <a:solidFill>
                      <a:srgbClr val="FFFFFF"/>
                    </a:solidFill>
                    <a:ln w="9525">
                      <a:noFill/>
                      <a:miter lim="800000"/>
                      <a:headEnd/>
                      <a:tailEnd/>
                    </a:ln>
                  </pic:spPr>
                </pic:pic>
              </a:graphicData>
            </a:graphic>
          </wp:anchor>
        </w:drawing>
      </w: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r>
        <w:rPr>
          <w:sz w:val="26"/>
          <w:szCs w:val="26"/>
        </w:rPr>
        <w:lastRenderedPageBreak/>
        <w:t>День победы концерт с.Быстровка</w:t>
      </w:r>
    </w:p>
    <w:p w:rsidR="00675A67" w:rsidRDefault="00675A67" w:rsidP="00675A67">
      <w:pPr>
        <w:rPr>
          <w:sz w:val="26"/>
          <w:szCs w:val="26"/>
        </w:rPr>
      </w:pPr>
      <w:r>
        <w:rPr>
          <w:noProof/>
          <w:lang w:eastAsia="ru-RU"/>
        </w:rPr>
        <w:drawing>
          <wp:anchor distT="0" distB="0" distL="0" distR="0" simplePos="0" relativeHeight="251719680" behindDoc="0" locked="0" layoutInCell="1" allowOverlap="1">
            <wp:simplePos x="0" y="0"/>
            <wp:positionH relativeFrom="column">
              <wp:posOffset>47625</wp:posOffset>
            </wp:positionH>
            <wp:positionV relativeFrom="paragraph">
              <wp:posOffset>219075</wp:posOffset>
            </wp:positionV>
            <wp:extent cx="6119495" cy="5159375"/>
            <wp:effectExtent l="1905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srcRect/>
                    <a:stretch>
                      <a:fillRect/>
                    </a:stretch>
                  </pic:blipFill>
                  <pic:spPr bwMode="auto">
                    <a:xfrm>
                      <a:off x="0" y="0"/>
                      <a:ext cx="6119495" cy="5159375"/>
                    </a:xfrm>
                    <a:prstGeom prst="rect">
                      <a:avLst/>
                    </a:prstGeom>
                    <a:solidFill>
                      <a:srgbClr val="FFFFFF"/>
                    </a:solidFill>
                    <a:ln w="9525">
                      <a:noFill/>
                      <a:miter lim="800000"/>
                      <a:headEnd/>
                      <a:tailEnd/>
                    </a:ln>
                  </pic:spPr>
                </pic:pic>
              </a:graphicData>
            </a:graphic>
          </wp:anchor>
        </w:drawing>
      </w: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r>
        <w:rPr>
          <w:sz w:val="26"/>
          <w:szCs w:val="26"/>
        </w:rPr>
        <w:t>День Победы п.Советский</w:t>
      </w:r>
    </w:p>
    <w:p w:rsidR="00675A67" w:rsidRDefault="00675A67" w:rsidP="00675A67">
      <w:pPr>
        <w:rPr>
          <w:sz w:val="26"/>
          <w:szCs w:val="26"/>
        </w:rPr>
      </w:pPr>
      <w:r>
        <w:rPr>
          <w:noProof/>
          <w:lang w:eastAsia="ru-RU"/>
        </w:rPr>
        <w:drawing>
          <wp:anchor distT="0" distB="0" distL="0" distR="0" simplePos="0" relativeHeight="251720704" behindDoc="0" locked="0" layoutInCell="1" allowOverlap="1">
            <wp:simplePos x="0" y="0"/>
            <wp:positionH relativeFrom="column">
              <wp:posOffset>57150</wp:posOffset>
            </wp:positionH>
            <wp:positionV relativeFrom="paragraph">
              <wp:posOffset>171450</wp:posOffset>
            </wp:positionV>
            <wp:extent cx="6119495" cy="4464685"/>
            <wp:effectExtent l="1905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a:srcRect/>
                    <a:stretch>
                      <a:fillRect/>
                    </a:stretch>
                  </pic:blipFill>
                  <pic:spPr bwMode="auto">
                    <a:xfrm>
                      <a:off x="0" y="0"/>
                      <a:ext cx="6119495" cy="4464685"/>
                    </a:xfrm>
                    <a:prstGeom prst="rect">
                      <a:avLst/>
                    </a:prstGeom>
                    <a:solidFill>
                      <a:srgbClr val="FFFFFF"/>
                    </a:solidFill>
                    <a:ln w="9525">
                      <a:noFill/>
                      <a:miter lim="800000"/>
                      <a:headEnd/>
                      <a:tailEnd/>
                    </a:ln>
                  </pic:spPr>
                </pic:pic>
              </a:graphicData>
            </a:graphic>
          </wp:anchor>
        </w:drawing>
      </w: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r>
        <w:rPr>
          <w:sz w:val="26"/>
          <w:szCs w:val="26"/>
        </w:rPr>
        <w:lastRenderedPageBreak/>
        <w:t>Концерт посвященный 76 годовщине в Великой отечественной войне с.Завьялово</w:t>
      </w:r>
    </w:p>
    <w:p w:rsidR="00675A67" w:rsidRDefault="00675A67" w:rsidP="00675A67">
      <w:pPr>
        <w:rPr>
          <w:sz w:val="26"/>
          <w:szCs w:val="26"/>
        </w:rPr>
      </w:pPr>
    </w:p>
    <w:p w:rsidR="00675A67" w:rsidRDefault="00675A67" w:rsidP="00675A67">
      <w:pPr>
        <w:rPr>
          <w:sz w:val="26"/>
          <w:szCs w:val="26"/>
        </w:rPr>
      </w:pPr>
      <w:r>
        <w:rPr>
          <w:noProof/>
          <w:lang w:eastAsia="ru-RU"/>
        </w:rPr>
        <w:drawing>
          <wp:anchor distT="0" distB="0" distL="0" distR="0" simplePos="0" relativeHeight="251721728" behindDoc="0" locked="0" layoutInCell="1" allowOverlap="1">
            <wp:simplePos x="0" y="0"/>
            <wp:positionH relativeFrom="column">
              <wp:align>center</wp:align>
            </wp:positionH>
            <wp:positionV relativeFrom="paragraph">
              <wp:posOffset>0</wp:posOffset>
            </wp:positionV>
            <wp:extent cx="6119495" cy="4707255"/>
            <wp:effectExtent l="1905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a:srcRect/>
                    <a:stretch>
                      <a:fillRect/>
                    </a:stretch>
                  </pic:blipFill>
                  <pic:spPr bwMode="auto">
                    <a:xfrm>
                      <a:off x="0" y="0"/>
                      <a:ext cx="6119495" cy="4707255"/>
                    </a:xfrm>
                    <a:prstGeom prst="rect">
                      <a:avLst/>
                    </a:prstGeom>
                    <a:solidFill>
                      <a:srgbClr val="FFFFFF"/>
                    </a:solidFill>
                    <a:ln w="9525">
                      <a:noFill/>
                      <a:miter lim="800000"/>
                      <a:headEnd/>
                      <a:tailEnd/>
                    </a:ln>
                  </pic:spPr>
                </pic:pic>
              </a:graphicData>
            </a:graphic>
          </wp:anchor>
        </w:drawing>
      </w: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Default="00675A67" w:rsidP="00675A67">
      <w:pPr>
        <w:rPr>
          <w:sz w:val="26"/>
          <w:szCs w:val="26"/>
        </w:rPr>
      </w:pPr>
    </w:p>
    <w:p w:rsidR="00675A67" w:rsidRPr="00675A67" w:rsidRDefault="00675A67" w:rsidP="00675A67">
      <w:pPr>
        <w:jc w:val="center"/>
        <w:rPr>
          <w:rFonts w:ascii="Times New Roman" w:hAnsi="Times New Roman" w:cs="Times New Roman"/>
        </w:rPr>
      </w:pPr>
      <w:r w:rsidRPr="00675A67">
        <w:rPr>
          <w:rFonts w:ascii="Times New Roman" w:hAnsi="Times New Roman" w:cs="Times New Roman"/>
          <w:color w:val="000000"/>
          <w:sz w:val="26"/>
          <w:szCs w:val="26"/>
        </w:rPr>
        <w:lastRenderedPageBreak/>
        <w:t>14 мая в РДК им. Ленинского комсомола прошел красивый и добрый фестиваль творческих семей "СЕМЬЯ ОСНОВА СЧАСТЬЯ".</w:t>
      </w:r>
      <w:r w:rsidRPr="00675A67">
        <w:rPr>
          <w:rFonts w:ascii="Times New Roman" w:hAnsi="Times New Roman" w:cs="Times New Roman"/>
          <w:sz w:val="26"/>
          <w:szCs w:val="26"/>
        </w:rPr>
        <w:br/>
      </w:r>
      <w:r w:rsidRPr="00675A67">
        <w:rPr>
          <w:rFonts w:ascii="Times New Roman" w:hAnsi="Times New Roman" w:cs="Times New Roman"/>
          <w:color w:val="000000"/>
          <w:sz w:val="26"/>
          <w:szCs w:val="26"/>
        </w:rPr>
        <w:t>Наше Быстровское МО представляли две семьи: семья Якушевых из п.Советский и семья Середа из с.Быстровка. В номинации "Лучший семейный пирог" диплом участника взяла семья Якушевых. Активные и жизнерадостные, они испекли красивый торт, блинчики и пирожки! Угощали всех гостей и зрителей, было очень вкусно!</w:t>
      </w:r>
      <w:r w:rsidRPr="00675A67">
        <w:rPr>
          <w:rFonts w:ascii="Times New Roman" w:hAnsi="Times New Roman" w:cs="Times New Roman"/>
          <w:sz w:val="26"/>
          <w:szCs w:val="26"/>
        </w:rPr>
        <w:br/>
      </w:r>
      <w:r w:rsidRPr="00675A67">
        <w:rPr>
          <w:rFonts w:ascii="Times New Roman" w:hAnsi="Times New Roman" w:cs="Times New Roman"/>
          <w:color w:val="000000"/>
          <w:sz w:val="26"/>
          <w:szCs w:val="26"/>
        </w:rPr>
        <w:t>Вторая семья - Середа, поучаствовала в двух номинациях "Семья и творчество - едины" и "Самая музыкальная семья" , взяв дипломы за участие.</w:t>
      </w:r>
      <w:r w:rsidRPr="00675A67">
        <w:rPr>
          <w:rFonts w:ascii="Times New Roman" w:hAnsi="Times New Roman" w:cs="Times New Roman"/>
          <w:sz w:val="26"/>
          <w:szCs w:val="26"/>
        </w:rPr>
        <w:br/>
      </w:r>
      <w:r w:rsidRPr="00675A67">
        <w:rPr>
          <w:rFonts w:ascii="Times New Roman" w:hAnsi="Times New Roman" w:cs="Times New Roman"/>
          <w:color w:val="000000"/>
          <w:sz w:val="26"/>
          <w:szCs w:val="26"/>
        </w:rPr>
        <w:t>Всего в трёх номинациях фестиваля приняли участие 24 семьи из муниципальных образований Искитимского района.</w:t>
      </w:r>
    </w:p>
    <w:p w:rsidR="00675A67" w:rsidRDefault="00675A67" w:rsidP="00675A67">
      <w:pPr>
        <w:rPr>
          <w:sz w:val="26"/>
          <w:szCs w:val="26"/>
        </w:rPr>
      </w:pPr>
      <w:r>
        <w:rPr>
          <w:noProof/>
          <w:lang w:eastAsia="ru-RU"/>
        </w:rPr>
        <w:drawing>
          <wp:anchor distT="0" distB="0" distL="0" distR="0" simplePos="0" relativeHeight="251722752" behindDoc="0" locked="0" layoutInCell="1" allowOverlap="1">
            <wp:simplePos x="0" y="0"/>
            <wp:positionH relativeFrom="column">
              <wp:posOffset>0</wp:posOffset>
            </wp:positionH>
            <wp:positionV relativeFrom="paragraph">
              <wp:posOffset>161925</wp:posOffset>
            </wp:positionV>
            <wp:extent cx="6119495" cy="4244975"/>
            <wp:effectExtent l="1905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srcRect/>
                    <a:stretch>
                      <a:fillRect/>
                    </a:stretch>
                  </pic:blipFill>
                  <pic:spPr bwMode="auto">
                    <a:xfrm>
                      <a:off x="0" y="0"/>
                      <a:ext cx="6119495" cy="4244975"/>
                    </a:xfrm>
                    <a:prstGeom prst="rect">
                      <a:avLst/>
                    </a:prstGeom>
                    <a:solidFill>
                      <a:srgbClr val="FFFFFF"/>
                    </a:solidFill>
                    <a:ln w="9525">
                      <a:noFill/>
                      <a:miter lim="800000"/>
                      <a:headEnd/>
                      <a:tailEnd/>
                    </a:ln>
                  </pic:spPr>
                </pic:pic>
              </a:graphicData>
            </a:graphic>
          </wp:anchor>
        </w:drawing>
      </w:r>
    </w:p>
    <w:p w:rsidR="00675A67" w:rsidRDefault="00675A67" w:rsidP="00717DBF">
      <w:pPr>
        <w:tabs>
          <w:tab w:val="left" w:pos="411"/>
          <w:tab w:val="left" w:pos="7200"/>
        </w:tabs>
        <w:outlineLvl w:val="0"/>
        <w:rPr>
          <w:rFonts w:ascii="Times New Roman" w:hAnsi="Times New Roman" w:cs="Times New Roman"/>
          <w:b/>
          <w:sz w:val="32"/>
          <w:szCs w:val="32"/>
          <w:u w:val="single"/>
        </w:rPr>
      </w:pPr>
    </w:p>
    <w:p w:rsidR="00675A67" w:rsidRDefault="00675A67" w:rsidP="00717DBF">
      <w:pPr>
        <w:tabs>
          <w:tab w:val="left" w:pos="411"/>
          <w:tab w:val="left" w:pos="7200"/>
        </w:tabs>
        <w:outlineLvl w:val="0"/>
        <w:rPr>
          <w:rFonts w:ascii="Times New Roman" w:hAnsi="Times New Roman" w:cs="Times New Roman"/>
          <w:b/>
          <w:sz w:val="32"/>
          <w:szCs w:val="32"/>
          <w:u w:val="single"/>
        </w:rPr>
      </w:pPr>
    </w:p>
    <w:p w:rsidR="00675A67" w:rsidRDefault="00675A67" w:rsidP="00717DBF">
      <w:pPr>
        <w:tabs>
          <w:tab w:val="left" w:pos="411"/>
          <w:tab w:val="left" w:pos="7200"/>
        </w:tabs>
        <w:outlineLvl w:val="0"/>
        <w:rPr>
          <w:rFonts w:ascii="Times New Roman" w:hAnsi="Times New Roman" w:cs="Times New Roman"/>
          <w:b/>
          <w:sz w:val="32"/>
          <w:szCs w:val="32"/>
          <w:u w:val="single"/>
        </w:rPr>
      </w:pPr>
    </w:p>
    <w:p w:rsidR="00675A67" w:rsidRDefault="00675A67" w:rsidP="00717DBF">
      <w:pPr>
        <w:tabs>
          <w:tab w:val="left" w:pos="411"/>
          <w:tab w:val="left" w:pos="7200"/>
        </w:tabs>
        <w:outlineLvl w:val="0"/>
        <w:rPr>
          <w:rFonts w:ascii="Times New Roman" w:hAnsi="Times New Roman" w:cs="Times New Roman"/>
          <w:b/>
          <w:sz w:val="32"/>
          <w:szCs w:val="32"/>
          <w:u w:val="single"/>
        </w:rPr>
      </w:pPr>
    </w:p>
    <w:p w:rsidR="002756A8" w:rsidRDefault="00D24C99" w:rsidP="00717DBF">
      <w:pPr>
        <w:tabs>
          <w:tab w:val="left" w:pos="411"/>
          <w:tab w:val="left" w:pos="7200"/>
        </w:tabs>
        <w:outlineLvl w:val="0"/>
        <w:rPr>
          <w:rFonts w:ascii="Times New Roman" w:hAnsi="Times New Roman" w:cs="Times New Roman"/>
          <w:b/>
          <w:sz w:val="32"/>
          <w:szCs w:val="32"/>
          <w:u w:val="single"/>
        </w:rPr>
      </w:pPr>
      <w:r>
        <w:rPr>
          <w:rFonts w:ascii="Times New Roman" w:hAnsi="Times New Roman" w:cs="Times New Roman"/>
          <w:b/>
          <w:sz w:val="32"/>
          <w:szCs w:val="32"/>
          <w:u w:val="single"/>
        </w:rPr>
        <w:lastRenderedPageBreak/>
        <w:t>ИНФОРМАЦИОННЫЙ БЮЛЛЕТЕНЬ ПОЖАРНОЙ БЕЗОПАСНОСТИ</w:t>
      </w:r>
      <w:r w:rsidR="00800B85">
        <w:rPr>
          <w:rFonts w:ascii="Times New Roman" w:hAnsi="Times New Roman" w:cs="Times New Roman"/>
          <w:b/>
          <w:sz w:val="32"/>
          <w:szCs w:val="32"/>
          <w:u w:val="single"/>
        </w:rPr>
        <w:t xml:space="preserve"> и ЧРЕЗВЫЧАЙНЫХ СИТУАЦИЙ</w:t>
      </w:r>
      <w:r>
        <w:rPr>
          <w:rFonts w:ascii="Times New Roman" w:hAnsi="Times New Roman" w:cs="Times New Roman"/>
          <w:b/>
          <w:sz w:val="32"/>
          <w:szCs w:val="32"/>
          <w:u w:val="single"/>
        </w:rPr>
        <w:t xml:space="preserve">  </w:t>
      </w:r>
    </w:p>
    <w:p w:rsidR="00522309" w:rsidRPr="00522309" w:rsidRDefault="00522309" w:rsidP="00522309">
      <w:pPr>
        <w:spacing w:after="195" w:line="240" w:lineRule="auto"/>
        <w:jc w:val="center"/>
        <w:rPr>
          <w:rFonts w:ascii="Times New Roman" w:eastAsia="Times New Roman" w:hAnsi="Times New Roman" w:cs="Times New Roman"/>
          <w:b/>
          <w:bCs/>
          <w:sz w:val="32"/>
          <w:szCs w:val="32"/>
          <w:u w:val="single"/>
          <w:lang w:eastAsia="ru-RU"/>
        </w:rPr>
      </w:pPr>
      <w:r w:rsidRPr="00522309">
        <w:rPr>
          <w:rFonts w:ascii="Times New Roman" w:eastAsia="Times New Roman" w:hAnsi="Times New Roman" w:cs="Times New Roman"/>
          <w:b/>
          <w:bCs/>
          <w:sz w:val="32"/>
          <w:szCs w:val="32"/>
          <w:u w:val="single"/>
          <w:lang w:eastAsia="ru-RU"/>
        </w:rPr>
        <w:t xml:space="preserve">НА ТЕРРИТОРИИ БЫСТРОВСКОГО СЕЛЬСОВЕТА </w:t>
      </w:r>
      <w:r w:rsidR="003A509E">
        <w:rPr>
          <w:rFonts w:ascii="Times New Roman" w:eastAsia="Times New Roman" w:hAnsi="Times New Roman" w:cs="Times New Roman"/>
          <w:b/>
          <w:bCs/>
          <w:sz w:val="32"/>
          <w:szCs w:val="32"/>
          <w:u w:val="single"/>
          <w:lang w:eastAsia="ru-RU"/>
        </w:rPr>
        <w:t>продлен</w:t>
      </w:r>
      <w:r w:rsidR="000945CC">
        <w:rPr>
          <w:rFonts w:ascii="Times New Roman" w:eastAsia="Times New Roman" w:hAnsi="Times New Roman" w:cs="Times New Roman"/>
          <w:b/>
          <w:bCs/>
          <w:sz w:val="32"/>
          <w:szCs w:val="32"/>
          <w:u w:val="single"/>
          <w:lang w:eastAsia="ru-RU"/>
        </w:rPr>
        <w:t xml:space="preserve"> ОСОБО ПРОТИВОПОЖАРНЫЙ РЕЖИМ</w:t>
      </w:r>
      <w:r w:rsidR="003A509E">
        <w:rPr>
          <w:rFonts w:ascii="Times New Roman" w:eastAsia="Times New Roman" w:hAnsi="Times New Roman" w:cs="Times New Roman"/>
          <w:b/>
          <w:bCs/>
          <w:sz w:val="32"/>
          <w:szCs w:val="32"/>
          <w:u w:val="single"/>
          <w:lang w:eastAsia="ru-RU"/>
        </w:rPr>
        <w:t xml:space="preserve"> до 23 мая</w:t>
      </w:r>
      <w:r w:rsidRPr="00522309">
        <w:rPr>
          <w:rFonts w:ascii="Times New Roman" w:eastAsia="Times New Roman" w:hAnsi="Times New Roman" w:cs="Times New Roman"/>
          <w:b/>
          <w:bCs/>
          <w:sz w:val="32"/>
          <w:szCs w:val="32"/>
          <w:u w:val="single"/>
          <w:lang w:eastAsia="ru-RU"/>
        </w:rPr>
        <w:t>!!!</w:t>
      </w:r>
    </w:p>
    <w:p w:rsidR="00522309" w:rsidRPr="00522309" w:rsidRDefault="00522309" w:rsidP="0052230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95600"/>
            <wp:effectExtent l="19050" t="0" r="0" b="0"/>
            <wp:docPr id="26" name="Рисунок 8" descr="https://bistrovka.nso.ru/sites/bistrovka.nso.ru/wodby_files/files/styles/image_without_gallery/public/news/2021/04/pal_travy_750.jpg?itok=7YbPdd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strovka.nso.ru/sites/bistrovka.nso.ru/wodby_files/files/styles/image_without_gallery/public/news/2021/04/pal_travy_750.jpg?itok=7YbPddwB"/>
                    <pic:cNvPicPr>
                      <a:picLocks noChangeAspect="1" noChangeArrowheads="1"/>
                    </pic:cNvPicPr>
                  </pic:nvPicPr>
                  <pic:blipFill>
                    <a:blip r:embed="rId102"/>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 и городских округов, внутригородских районов. </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Использование открытого огня должно осуществляться в специально оборудованных местах при выполнении следующих требований:</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 xml:space="preserve">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w:t>
      </w:r>
      <w:r w:rsidRPr="00522309">
        <w:rPr>
          <w:rFonts w:ascii="Times New Roman" w:eastAsia="Times New Roman" w:hAnsi="Times New Roman" w:cs="Times New Roman"/>
          <w:color w:val="000000" w:themeColor="text1"/>
          <w:lang w:eastAsia="ru-RU"/>
        </w:rPr>
        <w:lastRenderedPageBreak/>
        <w:t>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 более 1 куб. метра;</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w:t>
      </w:r>
    </w:p>
    <w:p w:rsidR="00B10AB6" w:rsidRDefault="00B10AB6" w:rsidP="00B10AB6">
      <w:pPr>
        <w:spacing w:after="0"/>
        <w:jc w:val="right"/>
        <w:rPr>
          <w:rFonts w:ascii="Times New Roman" w:hAnsi="Times New Roman" w:cs="Times New Roman"/>
          <w:sz w:val="20"/>
          <w:szCs w:val="20"/>
        </w:rPr>
      </w:pPr>
      <w:r>
        <w:rPr>
          <w:rFonts w:ascii="Times New Roman" w:hAnsi="Times New Roman" w:cs="Times New Roman"/>
          <w:sz w:val="20"/>
          <w:szCs w:val="20"/>
        </w:rPr>
        <w:t>Специалист администрации по ГО,ЧС и ПБ Вазилова О.А.</w:t>
      </w:r>
    </w:p>
    <w:p w:rsidR="00522309" w:rsidRPr="000945CC" w:rsidRDefault="00B10AB6" w:rsidP="000945CC">
      <w:pPr>
        <w:spacing w:after="0"/>
        <w:jc w:val="right"/>
        <w:rPr>
          <w:rFonts w:ascii="Times New Roman" w:hAnsi="Times New Roman" w:cs="Times New Roman"/>
          <w:sz w:val="20"/>
          <w:szCs w:val="20"/>
        </w:rPr>
      </w:pPr>
      <w:r>
        <w:rPr>
          <w:rFonts w:ascii="Times New Roman" w:hAnsi="Times New Roman" w:cs="Times New Roman"/>
          <w:sz w:val="20"/>
          <w:szCs w:val="20"/>
        </w:rPr>
        <w:t>Зам.Нач ПЧ 102 Поздняков А.В.</w:t>
      </w:r>
    </w:p>
    <w:p w:rsidR="003A509E" w:rsidRDefault="003A509E"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3A509E" w:rsidRDefault="003A509E"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3A509E" w:rsidRDefault="003A509E"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3A509E" w:rsidRDefault="003A509E"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3A509E" w:rsidRDefault="003A509E"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3A509E" w:rsidRDefault="003A509E"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3A509E" w:rsidRDefault="003A509E"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522309" w:rsidRPr="00522309" w:rsidRDefault="00522309"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r w:rsidRPr="00522309">
        <w:rPr>
          <w:rFonts w:ascii="Times New Roman" w:eastAsia="Times New Roman" w:hAnsi="Times New Roman" w:cs="Times New Roman"/>
          <w:b/>
          <w:bCs/>
          <w:color w:val="3F4758"/>
          <w:sz w:val="32"/>
          <w:szCs w:val="32"/>
          <w:lang w:eastAsia="ru-RU"/>
        </w:rPr>
        <w:lastRenderedPageBreak/>
        <w:t>СПАСЁМ НАШЕ БУДУЩЕЕ ВМЕСТЕ!!! БЕЗОПАСНОСТЬ НАЧИНАЕТСЯ С НАС!!! НЕ ПОДЖИГАЙТЕ СУХУЮ ТРАВУ!!!</w:t>
      </w:r>
    </w:p>
    <w:p w:rsidR="00B10AB6" w:rsidRDefault="00522309" w:rsidP="00B10AB6">
      <w:pPr>
        <w:spacing w:after="0"/>
        <w:jc w:val="right"/>
        <w:rPr>
          <w:rFonts w:ascii="Times New Roman" w:hAnsi="Times New Roman" w:cs="Times New Roman"/>
          <w:sz w:val="20"/>
          <w:szCs w:val="20"/>
        </w:rPr>
      </w:pPr>
      <w:r>
        <w:rPr>
          <w:rFonts w:ascii="Segoe UI" w:eastAsia="Times New Roman" w:hAnsi="Segoe UI" w:cs="Segoe UI"/>
          <w:noProof/>
          <w:color w:val="3F4758"/>
          <w:sz w:val="23"/>
          <w:szCs w:val="23"/>
          <w:lang w:eastAsia="ru-RU"/>
        </w:rPr>
        <w:drawing>
          <wp:inline distT="0" distB="0" distL="0" distR="0">
            <wp:extent cx="3810000" cy="2895600"/>
            <wp:effectExtent l="19050" t="0" r="0" b="0"/>
            <wp:docPr id="27" name="Рисунок 10" descr="https://bistrovka.nso.ru/sites/bistrovka.nso.ru/wodby_files/files/styles/image_without_gallery/public/news/2021/04/plakat_pozharnaya_bezopasnost_v_lesu_1.jpg?itok=p_GAhQ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strovka.nso.ru/sites/bistrovka.nso.ru/wodby_files/files/styles/image_without_gallery/public/news/2021/04/plakat_pozharnaya_bezopasnost_v_lesu_1.jpg?itok=p_GAhQG8"/>
                    <pic:cNvPicPr>
                      <a:picLocks noChangeAspect="1" noChangeArrowheads="1"/>
                    </pic:cNvPicPr>
                  </pic:nvPicPr>
                  <pic:blipFill>
                    <a:blip r:embed="rId103"/>
                    <a:srcRect/>
                    <a:stretch>
                      <a:fillRect/>
                    </a:stretch>
                  </pic:blipFill>
                  <pic:spPr bwMode="auto">
                    <a:xfrm>
                      <a:off x="0" y="0"/>
                      <a:ext cx="3810000" cy="2895600"/>
                    </a:xfrm>
                    <a:prstGeom prst="rect">
                      <a:avLst/>
                    </a:prstGeom>
                    <a:noFill/>
                    <a:ln w="9525">
                      <a:noFill/>
                      <a:miter lim="800000"/>
                      <a:headEnd/>
                      <a:tailEnd/>
                    </a:ln>
                  </pic:spPr>
                </pic:pic>
              </a:graphicData>
            </a:graphic>
          </wp:inline>
        </w:drawing>
      </w:r>
      <w:r w:rsidR="00B10AB6" w:rsidRPr="00B10AB6">
        <w:rPr>
          <w:rFonts w:ascii="Times New Roman" w:hAnsi="Times New Roman" w:cs="Times New Roman"/>
          <w:sz w:val="20"/>
          <w:szCs w:val="20"/>
        </w:rPr>
        <w:t xml:space="preserve"> </w:t>
      </w:r>
      <w:r w:rsidR="00B10AB6">
        <w:rPr>
          <w:rFonts w:ascii="Times New Roman" w:hAnsi="Times New Roman" w:cs="Times New Roman"/>
          <w:sz w:val="20"/>
          <w:szCs w:val="20"/>
        </w:rPr>
        <w:t>Специалист администрации по ГО,ЧС и ПБ Вазилова О.А.</w:t>
      </w:r>
    </w:p>
    <w:p w:rsidR="00B10AB6" w:rsidRDefault="00B10AB6" w:rsidP="00B10AB6">
      <w:pPr>
        <w:spacing w:after="0"/>
        <w:jc w:val="right"/>
        <w:rPr>
          <w:rFonts w:ascii="Times New Roman" w:hAnsi="Times New Roman" w:cs="Times New Roman"/>
          <w:sz w:val="20"/>
          <w:szCs w:val="20"/>
        </w:rPr>
      </w:pPr>
      <w:r>
        <w:rPr>
          <w:rFonts w:ascii="Times New Roman" w:hAnsi="Times New Roman" w:cs="Times New Roman"/>
          <w:sz w:val="20"/>
          <w:szCs w:val="20"/>
        </w:rPr>
        <w:t>Зам.Нач ПЧ 102 Поздняков А.В.</w:t>
      </w:r>
    </w:p>
    <w:p w:rsidR="00522309" w:rsidRPr="00522309" w:rsidRDefault="00522309" w:rsidP="00522309">
      <w:pPr>
        <w:shd w:val="clear" w:color="auto" w:fill="FFFFFF"/>
        <w:spacing w:line="240" w:lineRule="auto"/>
        <w:rPr>
          <w:rFonts w:ascii="Segoe UI" w:eastAsia="Times New Roman" w:hAnsi="Segoe UI" w:cs="Segoe UI"/>
          <w:color w:val="3F4758"/>
          <w:sz w:val="23"/>
          <w:szCs w:val="23"/>
          <w:lang w:eastAsia="ru-RU"/>
        </w:rPr>
      </w:pPr>
    </w:p>
    <w:p w:rsidR="00522309" w:rsidRPr="00B10AB6" w:rsidRDefault="00522309" w:rsidP="00522309">
      <w:pPr>
        <w:pStyle w:val="af2"/>
        <w:shd w:val="clear" w:color="auto" w:fill="FFFFFF"/>
        <w:spacing w:before="0" w:beforeAutospacing="0" w:after="0" w:afterAutospacing="0"/>
        <w:jc w:val="both"/>
        <w:rPr>
          <w:sz w:val="22"/>
          <w:szCs w:val="22"/>
        </w:rPr>
      </w:pPr>
      <w:r w:rsidRPr="00B10AB6">
        <w:rPr>
          <w:noProof/>
          <w:sz w:val="22"/>
          <w:szCs w:val="22"/>
        </w:rPr>
        <w:drawing>
          <wp:anchor distT="0" distB="0" distL="114300" distR="114300" simplePos="0" relativeHeight="251671552" behindDoc="1" locked="0" layoutInCell="1" allowOverlap="1">
            <wp:simplePos x="0" y="0"/>
            <wp:positionH relativeFrom="column">
              <wp:posOffset>3810</wp:posOffset>
            </wp:positionH>
            <wp:positionV relativeFrom="paragraph">
              <wp:posOffset>173990</wp:posOffset>
            </wp:positionV>
            <wp:extent cx="1991995" cy="1991995"/>
            <wp:effectExtent l="19050" t="0" r="8255" b="0"/>
            <wp:wrapTight wrapText="bothSides">
              <wp:wrapPolygon edited="0">
                <wp:start x="-207" y="0"/>
                <wp:lineTo x="-207" y="21483"/>
                <wp:lineTo x="21690" y="21483"/>
                <wp:lineTo x="21690" y="0"/>
                <wp:lineTo x="-207" y="0"/>
              </wp:wrapPolygon>
            </wp:wrapTight>
            <wp:docPr id="29" name="Рисунок 11" descr="палам сухой травы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лам сухой травы нет"/>
                    <pic:cNvPicPr>
                      <a:picLocks noChangeAspect="1" noChangeArrowheads="1"/>
                    </pic:cNvPicPr>
                  </pic:nvPicPr>
                  <pic:blipFill>
                    <a:blip r:embed="rId104"/>
                    <a:srcRect/>
                    <a:stretch>
                      <a:fillRect/>
                    </a:stretch>
                  </pic:blipFill>
                  <pic:spPr bwMode="auto">
                    <a:xfrm>
                      <a:off x="0" y="0"/>
                      <a:ext cx="1991995" cy="1991995"/>
                    </a:xfrm>
                    <a:prstGeom prst="rect">
                      <a:avLst/>
                    </a:prstGeom>
                    <a:noFill/>
                    <a:ln w="9525">
                      <a:noFill/>
                      <a:miter lim="800000"/>
                      <a:headEnd/>
                      <a:tailEnd/>
                    </a:ln>
                  </pic:spPr>
                </pic:pic>
              </a:graphicData>
            </a:graphic>
          </wp:anchor>
        </w:drawing>
      </w:r>
      <w:r w:rsidRPr="00B10AB6">
        <w:rPr>
          <w:noProof/>
          <w:sz w:val="22"/>
          <w:szCs w:val="22"/>
        </w:rPr>
        <w:drawing>
          <wp:anchor distT="0" distB="0" distL="114300" distR="114300" simplePos="0" relativeHeight="251672576" behindDoc="1" locked="0" layoutInCell="1" allowOverlap="1">
            <wp:simplePos x="0" y="0"/>
            <wp:positionH relativeFrom="column">
              <wp:posOffset>3810</wp:posOffset>
            </wp:positionH>
            <wp:positionV relativeFrom="paragraph">
              <wp:posOffset>18415</wp:posOffset>
            </wp:positionV>
            <wp:extent cx="1991995" cy="1991995"/>
            <wp:effectExtent l="19050" t="0" r="8255" b="0"/>
            <wp:wrapTight wrapText="bothSides">
              <wp:wrapPolygon edited="0">
                <wp:start x="-207" y="0"/>
                <wp:lineTo x="-207" y="21483"/>
                <wp:lineTo x="21690" y="21483"/>
                <wp:lineTo x="21690" y="0"/>
                <wp:lineTo x="-207" y="0"/>
              </wp:wrapPolygon>
            </wp:wrapTight>
            <wp:docPr id="28" name="Рисунок 12" descr="палам сухой травы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лам сухой травы нет"/>
                    <pic:cNvPicPr>
                      <a:picLocks noChangeAspect="1" noChangeArrowheads="1"/>
                    </pic:cNvPicPr>
                  </pic:nvPicPr>
                  <pic:blipFill>
                    <a:blip r:embed="rId105"/>
                    <a:srcRect/>
                    <a:stretch>
                      <a:fillRect/>
                    </a:stretch>
                  </pic:blipFill>
                  <pic:spPr bwMode="auto">
                    <a:xfrm>
                      <a:off x="0" y="0"/>
                      <a:ext cx="1991995" cy="1991995"/>
                    </a:xfrm>
                    <a:prstGeom prst="rect">
                      <a:avLst/>
                    </a:prstGeom>
                    <a:noFill/>
                    <a:ln w="9525">
                      <a:noFill/>
                      <a:miter lim="800000"/>
                      <a:headEnd/>
                      <a:tailEnd/>
                    </a:ln>
                  </pic:spPr>
                </pic:pic>
              </a:graphicData>
            </a:graphic>
          </wp:anchor>
        </w:drawing>
      </w:r>
      <w:r w:rsidRPr="00B10AB6">
        <w:rPr>
          <w:sz w:val="22"/>
          <w:szCs w:val="22"/>
        </w:rPr>
        <w:t>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522309" w:rsidRPr="00B10AB6" w:rsidRDefault="00522309" w:rsidP="00522309">
      <w:pPr>
        <w:jc w:val="both"/>
        <w:rPr>
          <w:rFonts w:ascii="Times New Roman" w:hAnsi="Times New Roman" w:cs="Times New Roman"/>
          <w:b/>
        </w:rPr>
      </w:pPr>
      <w:r w:rsidRPr="00B10AB6">
        <w:rPr>
          <w:rFonts w:ascii="Times New Roman" w:hAnsi="Times New Roman" w:cs="Times New Roman"/>
        </w:rPr>
        <w:t xml:space="preserve"> 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 и городских округов, внутригородских районов. (</w:t>
      </w:r>
      <w:r w:rsidRPr="00B10AB6">
        <w:rPr>
          <w:rFonts w:ascii="Times New Roman" w:hAnsi="Times New Roman" w:cs="Times New Roman"/>
          <w:b/>
        </w:rPr>
        <w:t>Использование открытого огня должно осуществляться в специально оборудованных местах при выполнении следующих требований:</w:t>
      </w:r>
    </w:p>
    <w:p w:rsidR="00522309" w:rsidRPr="00B10AB6" w:rsidRDefault="00522309" w:rsidP="00522309">
      <w:pPr>
        <w:jc w:val="both"/>
        <w:rPr>
          <w:rFonts w:ascii="Times New Roman" w:hAnsi="Times New Roman" w:cs="Times New Roman"/>
        </w:rPr>
      </w:pPr>
      <w:r w:rsidRPr="00B10AB6">
        <w:rPr>
          <w:rFonts w:ascii="Times New Roman" w:hAnsi="Times New Roman" w:cs="Times New Roman"/>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 более 1 куб. метра;</w:t>
      </w:r>
    </w:p>
    <w:p w:rsidR="00522309" w:rsidRPr="00B10AB6" w:rsidRDefault="00522309" w:rsidP="00522309">
      <w:pPr>
        <w:jc w:val="both"/>
        <w:rPr>
          <w:rFonts w:ascii="Times New Roman" w:hAnsi="Times New Roman" w:cs="Times New Roman"/>
        </w:rPr>
      </w:pPr>
      <w:r w:rsidRPr="00B10AB6">
        <w:rPr>
          <w:rFonts w:ascii="Times New Roman" w:hAnsi="Times New Roman" w:cs="Times New Roman"/>
        </w:rPr>
        <w:lastRenderedPageBreak/>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p>
    <w:p w:rsidR="00522309" w:rsidRPr="00B10AB6" w:rsidRDefault="00522309" w:rsidP="00522309">
      <w:pPr>
        <w:jc w:val="both"/>
        <w:rPr>
          <w:rFonts w:ascii="Times New Roman" w:hAnsi="Times New Roman" w:cs="Times New Roman"/>
        </w:rPr>
      </w:pPr>
      <w:r w:rsidRPr="00B10AB6">
        <w:rPr>
          <w:rFonts w:ascii="Times New Roman" w:hAnsi="Times New Roman" w:cs="Times New Roman"/>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522309" w:rsidRPr="00B10AB6" w:rsidRDefault="00522309" w:rsidP="00522309">
      <w:pPr>
        <w:jc w:val="both"/>
        <w:rPr>
          <w:rFonts w:ascii="Times New Roman" w:hAnsi="Times New Roman" w:cs="Times New Roman"/>
        </w:rPr>
      </w:pPr>
      <w:r w:rsidRPr="00B10AB6">
        <w:rPr>
          <w:rFonts w:ascii="Times New Roman" w:hAnsi="Times New Roman" w:cs="Times New Roman"/>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522309" w:rsidRPr="003A509E" w:rsidRDefault="00522309" w:rsidP="003A509E">
      <w:pPr>
        <w:autoSpaceDE w:val="0"/>
        <w:autoSpaceDN w:val="0"/>
        <w:adjustRightInd w:val="0"/>
        <w:jc w:val="both"/>
        <w:rPr>
          <w:rFonts w:ascii="Times New Roman" w:hAnsi="Times New Roman" w:cs="Times New Roman"/>
          <w:b/>
          <w:color w:val="FF0000"/>
        </w:rPr>
      </w:pPr>
      <w:r w:rsidRPr="00B10AB6">
        <w:rPr>
          <w:rFonts w:ascii="Times New Roman" w:hAnsi="Times New Roman" w:cs="Times New Roman"/>
          <w:b/>
          <w:color w:val="FF0000"/>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B10AB6" w:rsidRDefault="00B10AB6" w:rsidP="00B10AB6">
      <w:pPr>
        <w:spacing w:after="0"/>
        <w:jc w:val="right"/>
        <w:rPr>
          <w:rFonts w:ascii="Times New Roman" w:hAnsi="Times New Roman" w:cs="Times New Roman"/>
          <w:sz w:val="20"/>
          <w:szCs w:val="20"/>
        </w:rPr>
      </w:pPr>
      <w:r>
        <w:rPr>
          <w:rFonts w:ascii="Times New Roman" w:hAnsi="Times New Roman" w:cs="Times New Roman"/>
          <w:sz w:val="20"/>
          <w:szCs w:val="20"/>
        </w:rPr>
        <w:t>Специалист администрации по ГО,ЧС и ПБ Вазилова О.А.</w:t>
      </w:r>
    </w:p>
    <w:p w:rsidR="00B10AB6" w:rsidRDefault="00B10AB6" w:rsidP="00B10AB6">
      <w:pPr>
        <w:spacing w:after="0"/>
        <w:jc w:val="right"/>
        <w:rPr>
          <w:rFonts w:ascii="Times New Roman" w:hAnsi="Times New Roman" w:cs="Times New Roman"/>
          <w:sz w:val="20"/>
          <w:szCs w:val="20"/>
        </w:rPr>
      </w:pPr>
      <w:r>
        <w:rPr>
          <w:rFonts w:ascii="Times New Roman" w:hAnsi="Times New Roman" w:cs="Times New Roman"/>
          <w:sz w:val="20"/>
          <w:szCs w:val="20"/>
        </w:rPr>
        <w:t>Зам.Нач ПЧ 102 Поздняков А.В.</w:t>
      </w:r>
    </w:p>
    <w:p w:rsidR="0018402E" w:rsidRDefault="0018402E" w:rsidP="0018402E">
      <w:pPr>
        <w:jc w:val="right"/>
        <w:rPr>
          <w:sz w:val="20"/>
          <w:szCs w:val="20"/>
        </w:rPr>
      </w:pPr>
    </w:p>
    <w:p w:rsidR="00B71325" w:rsidRDefault="00B71325" w:rsidP="0018402E">
      <w:pPr>
        <w:jc w:val="right"/>
        <w:rPr>
          <w:sz w:val="20"/>
          <w:szCs w:val="20"/>
        </w:rPr>
      </w:pPr>
    </w:p>
    <w:p w:rsidR="00B71325" w:rsidRDefault="00B71325" w:rsidP="0018402E">
      <w:pPr>
        <w:jc w:val="right"/>
        <w:rPr>
          <w:sz w:val="20"/>
          <w:szCs w:val="20"/>
        </w:rPr>
      </w:pPr>
    </w:p>
    <w:p w:rsidR="00B71325" w:rsidRDefault="00B71325" w:rsidP="0018402E">
      <w:pPr>
        <w:jc w:val="right"/>
        <w:rPr>
          <w:sz w:val="20"/>
          <w:szCs w:val="20"/>
        </w:rPr>
      </w:pPr>
    </w:p>
    <w:p w:rsidR="00B71325" w:rsidRDefault="00B71325" w:rsidP="0018402E">
      <w:pPr>
        <w:jc w:val="right"/>
        <w:rPr>
          <w:sz w:val="20"/>
          <w:szCs w:val="20"/>
        </w:rPr>
      </w:pPr>
    </w:p>
    <w:p w:rsidR="00B71325" w:rsidRDefault="00B71325" w:rsidP="0018402E">
      <w:pPr>
        <w:jc w:val="right"/>
        <w:rPr>
          <w:sz w:val="20"/>
          <w:szCs w:val="20"/>
        </w:rPr>
      </w:pPr>
    </w:p>
    <w:p w:rsidR="00B71325" w:rsidRDefault="00B71325" w:rsidP="0018402E">
      <w:pPr>
        <w:jc w:val="right"/>
        <w:rPr>
          <w:sz w:val="20"/>
          <w:szCs w:val="20"/>
        </w:rPr>
      </w:pPr>
    </w:p>
    <w:p w:rsidR="00B71325" w:rsidRDefault="00B71325" w:rsidP="0018402E">
      <w:pPr>
        <w:jc w:val="right"/>
        <w:rPr>
          <w:sz w:val="20"/>
          <w:szCs w:val="20"/>
        </w:rPr>
      </w:pPr>
    </w:p>
    <w:p w:rsidR="00B71325" w:rsidRDefault="00B71325" w:rsidP="0018402E">
      <w:pPr>
        <w:jc w:val="right"/>
        <w:rPr>
          <w:sz w:val="20"/>
          <w:szCs w:val="20"/>
        </w:rPr>
      </w:pPr>
    </w:p>
    <w:p w:rsidR="00616B56" w:rsidRPr="00F0193F" w:rsidRDefault="00616B56" w:rsidP="0018402E">
      <w:pPr>
        <w:jc w:val="right"/>
        <w:rPr>
          <w:sz w:val="20"/>
          <w:szCs w:val="20"/>
        </w:rPr>
      </w:pPr>
      <w:r>
        <w:rPr>
          <w:noProof/>
          <w:sz w:val="20"/>
          <w:szCs w:val="20"/>
          <w:lang w:eastAsia="ru-RU"/>
        </w:rPr>
        <w:lastRenderedPageBreak/>
        <w:drawing>
          <wp:inline distT="0" distB="0" distL="0" distR="0">
            <wp:extent cx="5400040" cy="3591027"/>
            <wp:effectExtent l="19050" t="0" r="0" b="0"/>
            <wp:docPr id="6" name="Рисунок 10" descr="C:\Users\Work\Desktop\img-2706-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ork\Desktop\img-2706-big.jpg"/>
                    <pic:cNvPicPr>
                      <a:picLocks noChangeAspect="1" noChangeArrowheads="1"/>
                    </pic:cNvPicPr>
                  </pic:nvPicPr>
                  <pic:blipFill>
                    <a:blip r:embed="rId106"/>
                    <a:srcRect/>
                    <a:stretch>
                      <a:fillRect/>
                    </a:stretch>
                  </pic:blipFill>
                  <pic:spPr bwMode="auto">
                    <a:xfrm>
                      <a:off x="0" y="0"/>
                      <a:ext cx="5400040" cy="3591027"/>
                    </a:xfrm>
                    <a:prstGeom prst="rect">
                      <a:avLst/>
                    </a:prstGeom>
                    <a:noFill/>
                    <a:ln w="9525">
                      <a:noFill/>
                      <a:miter lim="800000"/>
                      <a:headEnd/>
                      <a:tailEnd/>
                    </a:ln>
                  </pic:spPr>
                </pic:pic>
              </a:graphicData>
            </a:graphic>
          </wp:inline>
        </w:drawing>
      </w:r>
    </w:p>
    <w:p w:rsidR="003A509E" w:rsidRPr="00B71325" w:rsidRDefault="003A509E" w:rsidP="003A509E">
      <w:pPr>
        <w:shd w:val="clear" w:color="auto" w:fill="FFFFFF"/>
        <w:spacing w:after="0" w:line="240" w:lineRule="auto"/>
        <w:jc w:val="center"/>
        <w:textAlignment w:val="baseline"/>
        <w:outlineLvl w:val="0"/>
        <w:rPr>
          <w:rFonts w:ascii="Times New Roman" w:eastAsia="Times New Roman" w:hAnsi="Times New Roman" w:cs="Times New Roman"/>
          <w:kern w:val="36"/>
          <w:sz w:val="20"/>
          <w:szCs w:val="20"/>
          <w:lang w:eastAsia="ru-RU"/>
        </w:rPr>
      </w:pPr>
      <w:r w:rsidRPr="00B71325">
        <w:rPr>
          <w:rFonts w:ascii="Times New Roman" w:eastAsia="Times New Roman" w:hAnsi="Times New Roman" w:cs="Times New Roman"/>
          <w:kern w:val="36"/>
          <w:sz w:val="20"/>
          <w:szCs w:val="20"/>
          <w:lang w:eastAsia="ru-RU"/>
        </w:rPr>
        <w:t>ПАМЯТКА «О запрете купания в необорудованных местах»</w:t>
      </w:r>
    </w:p>
    <w:p w:rsidR="003A509E" w:rsidRPr="00B71325" w:rsidRDefault="003A509E" w:rsidP="003A509E">
      <w:pPr>
        <w:shd w:val="clear" w:color="auto" w:fill="FFFFFF"/>
        <w:spacing w:after="137" w:line="240" w:lineRule="auto"/>
        <w:jc w:val="center"/>
        <w:textAlignment w:val="baseline"/>
        <w:rPr>
          <w:rFonts w:ascii="Times New Roman" w:eastAsia="Times New Roman" w:hAnsi="Times New Roman" w:cs="Times New Roman"/>
          <w:sz w:val="20"/>
          <w:szCs w:val="20"/>
          <w:u w:val="single"/>
          <w:lang w:eastAsia="ru-RU"/>
        </w:rPr>
      </w:pPr>
    </w:p>
    <w:p w:rsidR="003A509E" w:rsidRPr="00B71325" w:rsidRDefault="003A509E" w:rsidP="003A509E">
      <w:pPr>
        <w:shd w:val="clear" w:color="auto" w:fill="FFFFFF"/>
        <w:spacing w:after="137" w:line="240" w:lineRule="auto"/>
        <w:jc w:val="center"/>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u w:val="single"/>
          <w:lang w:eastAsia="ru-RU"/>
        </w:rPr>
        <w:t>Уважаемые жители и гости сельского поселения !</w:t>
      </w:r>
    </w:p>
    <w:p w:rsidR="003A509E" w:rsidRPr="00B71325" w:rsidRDefault="003A509E" w:rsidP="003A509E">
      <w:pPr>
        <w:shd w:val="clear" w:color="auto" w:fill="FFFFFF"/>
        <w:spacing w:after="137" w:line="240" w:lineRule="auto"/>
        <w:jc w:val="center"/>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Администрация муниципального образования  ПРЕДУПРЕЖДАЕТ,  ЧТО</w:t>
      </w:r>
    </w:p>
    <w:p w:rsidR="003A509E" w:rsidRPr="00B71325" w:rsidRDefault="003A509E" w:rsidP="003A509E">
      <w:pPr>
        <w:shd w:val="clear" w:color="auto" w:fill="FFFFFF"/>
        <w:spacing w:after="137" w:line="240" w:lineRule="auto"/>
        <w:jc w:val="center"/>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ИСПОЛЬЗОВАНИЕ ВОДНЫХ ОБЪЕКТОВ в местах неорганизованного отдыха, РАСПОЛОЖЕННЫХ НА ТЕРРИТОРИИ сельского поселения для купания и массового отдыха  СТОРОГО ЗАПРЕЩЕНО!</w:t>
      </w:r>
    </w:p>
    <w:p w:rsidR="003A509E" w:rsidRPr="00B71325" w:rsidRDefault="003A509E" w:rsidP="003A509E">
      <w:pPr>
        <w:shd w:val="clear" w:color="auto" w:fill="FFFFFF"/>
        <w:spacing w:after="137"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В теплые дни хочется отдохнуть у водоема, искупаться в реке или озере. Однако, беспечное поведение на водном объекте, неорганизованное и бесконтрольное купание таят в себе серьезную опасность.</w:t>
      </w:r>
    </w:p>
    <w:p w:rsidR="003A509E" w:rsidRPr="00B71325" w:rsidRDefault="003A509E" w:rsidP="003A509E">
      <w:pPr>
        <w:shd w:val="clear" w:color="auto" w:fill="FFFFFF"/>
        <w:spacing w:after="137"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 xml:space="preserve">Одной из основных причин гибели людей на водных объектах является купание в неустановленных местах. </w:t>
      </w:r>
    </w:p>
    <w:p w:rsidR="003A509E" w:rsidRPr="00B71325" w:rsidRDefault="003A509E" w:rsidP="003A509E">
      <w:pPr>
        <w:shd w:val="clear" w:color="auto" w:fill="FFFFFF"/>
        <w:spacing w:after="137"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Бесконтрольно купающиеся дети часто допускают переохлаждение тела, испытывают судороги, что может привести к гибели.</w:t>
      </w:r>
    </w:p>
    <w:p w:rsidR="003A509E" w:rsidRPr="00B71325" w:rsidRDefault="003A509E" w:rsidP="003A509E">
      <w:pPr>
        <w:shd w:val="clear" w:color="auto" w:fill="FFFFFF"/>
        <w:spacing w:after="0" w:line="240" w:lineRule="auto"/>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b/>
          <w:bCs/>
          <w:sz w:val="20"/>
          <w:szCs w:val="20"/>
          <w:lang w:eastAsia="ru-RU"/>
        </w:rPr>
        <w:t>Помните, что на водоемах запрещено:</w:t>
      </w:r>
    </w:p>
    <w:p w:rsidR="003A509E" w:rsidRPr="00B71325" w:rsidRDefault="003A509E" w:rsidP="003A509E">
      <w:pPr>
        <w:shd w:val="clear" w:color="auto" w:fill="FFFFFF"/>
        <w:spacing w:after="0"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  купаться в необследованных водоемах, в местах, где выставлены знаки о запрете купания;</w:t>
      </w:r>
    </w:p>
    <w:p w:rsidR="003A509E" w:rsidRPr="00B71325" w:rsidRDefault="003A509E" w:rsidP="003A509E">
      <w:pPr>
        <w:shd w:val="clear" w:color="auto" w:fill="FFFFFF"/>
        <w:spacing w:after="0"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   купаться в состоянии алкогольного опьянения;</w:t>
      </w:r>
    </w:p>
    <w:p w:rsidR="003A509E" w:rsidRPr="00B71325" w:rsidRDefault="003A509E" w:rsidP="003A509E">
      <w:pPr>
        <w:shd w:val="clear" w:color="auto" w:fill="FFFFFF"/>
        <w:spacing w:after="0"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    прыгать в воду с сооружений, не приспособлен</w:t>
      </w:r>
      <w:r w:rsidRPr="00B71325">
        <w:rPr>
          <w:rFonts w:ascii="Times New Roman" w:eastAsia="Times New Roman" w:hAnsi="Times New Roman" w:cs="Times New Roman"/>
          <w:sz w:val="20"/>
          <w:szCs w:val="20"/>
          <w:lang w:eastAsia="ru-RU"/>
        </w:rPr>
        <w:softHyphen/>
        <w:t>ных для этих целей;</w:t>
      </w:r>
    </w:p>
    <w:p w:rsidR="003A509E" w:rsidRPr="00B71325" w:rsidRDefault="003A509E" w:rsidP="003A509E">
      <w:pPr>
        <w:shd w:val="clear" w:color="auto" w:fill="FFFFFF"/>
        <w:spacing w:after="0"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    загрязнять и засорять водоемы;</w:t>
      </w:r>
    </w:p>
    <w:p w:rsidR="003A509E" w:rsidRPr="00B71325" w:rsidRDefault="003A509E" w:rsidP="003A509E">
      <w:pPr>
        <w:shd w:val="clear" w:color="auto" w:fill="FFFFFF"/>
        <w:spacing w:after="0"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    плавать на досках, бревнах, лежаках, автомобильных камерах, надувных матрацах;</w:t>
      </w:r>
    </w:p>
    <w:p w:rsidR="003A509E" w:rsidRPr="00B71325" w:rsidRDefault="003A509E" w:rsidP="003A509E">
      <w:pPr>
        <w:shd w:val="clear" w:color="auto" w:fill="FFFFFF"/>
        <w:spacing w:after="0"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    приводить с собой животных в места массового отдыха населения на воде;</w:t>
      </w:r>
    </w:p>
    <w:p w:rsidR="003A509E" w:rsidRPr="00B71325" w:rsidRDefault="003A509E" w:rsidP="003A509E">
      <w:pPr>
        <w:shd w:val="clear" w:color="auto" w:fill="FFFFFF"/>
        <w:spacing w:after="0"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   управлять маломерным судном лицам в состоянии алкогольного и (или) наркотического опьянения.</w:t>
      </w:r>
    </w:p>
    <w:p w:rsidR="003A509E" w:rsidRPr="00B71325" w:rsidRDefault="003A509E" w:rsidP="003A509E">
      <w:pPr>
        <w:shd w:val="clear" w:color="auto" w:fill="FFFFFF"/>
        <w:spacing w:after="0"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Напоминаем, что купание граждан в водоемах, где оно запрещено, одна из основных причин гибели людей.</w:t>
      </w:r>
    </w:p>
    <w:p w:rsidR="003A509E" w:rsidRPr="00B71325" w:rsidRDefault="003A509E" w:rsidP="003A509E">
      <w:pPr>
        <w:shd w:val="clear" w:color="auto" w:fill="FFFFFF"/>
        <w:spacing w:after="0" w:line="240" w:lineRule="auto"/>
        <w:ind w:firstLine="567"/>
        <w:jc w:val="both"/>
        <w:textAlignment w:val="baseline"/>
        <w:rPr>
          <w:rFonts w:ascii="Times New Roman" w:eastAsia="Times New Roman" w:hAnsi="Times New Roman" w:cs="Times New Roman"/>
          <w:sz w:val="20"/>
          <w:szCs w:val="20"/>
          <w:lang w:eastAsia="ru-RU"/>
        </w:rPr>
      </w:pPr>
      <w:r w:rsidRPr="00B71325">
        <w:rPr>
          <w:rFonts w:ascii="Times New Roman" w:eastAsia="Times New Roman" w:hAnsi="Times New Roman" w:cs="Times New Roman"/>
          <w:sz w:val="20"/>
          <w:szCs w:val="20"/>
          <w:lang w:eastAsia="ru-RU"/>
        </w:rPr>
        <w:t>Отдыхая на водоемах, не оборудованных в соответствии с требованиями безопасности, вы подвергаете свою жизнь серьезной опасности! Помните, что обязательное соблюдение всех правил поведения на воде – залог сохранения здоровья и спасения жизни многих людей!</w:t>
      </w:r>
    </w:p>
    <w:p w:rsidR="002756A8" w:rsidRPr="00B71325" w:rsidRDefault="002756A8" w:rsidP="0079148A">
      <w:pPr>
        <w:ind w:left="-794" w:right="-185"/>
        <w:jc w:val="center"/>
        <w:rPr>
          <w:b/>
          <w:sz w:val="20"/>
          <w:szCs w:val="20"/>
        </w:rPr>
      </w:pPr>
    </w:p>
    <w:p w:rsidR="002756A8" w:rsidRPr="00B71325" w:rsidRDefault="002756A8" w:rsidP="0079148A">
      <w:pPr>
        <w:ind w:left="-794" w:right="-185"/>
        <w:jc w:val="center"/>
        <w:rPr>
          <w:b/>
          <w:sz w:val="20"/>
          <w:szCs w:val="20"/>
        </w:rPr>
      </w:pPr>
    </w:p>
    <w:p w:rsidR="002756A8" w:rsidRDefault="002756A8" w:rsidP="0079148A">
      <w:pPr>
        <w:ind w:left="-794" w:right="-185"/>
        <w:jc w:val="center"/>
        <w:rPr>
          <w:b/>
          <w:sz w:val="48"/>
          <w:szCs w:val="48"/>
        </w:rPr>
      </w:pPr>
    </w:p>
    <w:p w:rsidR="0018402E" w:rsidRDefault="0018402E" w:rsidP="0079148A">
      <w:pPr>
        <w:ind w:left="-794" w:right="-185"/>
        <w:jc w:val="center"/>
        <w:rPr>
          <w:b/>
          <w:sz w:val="48"/>
          <w:szCs w:val="48"/>
        </w:rPr>
      </w:pPr>
    </w:p>
    <w:p w:rsidR="00197399" w:rsidRDefault="00197399" w:rsidP="0079148A">
      <w:pPr>
        <w:ind w:left="-794" w:right="-185"/>
        <w:jc w:val="center"/>
        <w:rPr>
          <w:b/>
          <w:sz w:val="48"/>
          <w:szCs w:val="48"/>
        </w:rPr>
      </w:pPr>
    </w:p>
    <w:p w:rsidR="00197399" w:rsidRDefault="00197399" w:rsidP="0079148A">
      <w:pPr>
        <w:ind w:left="-794" w:right="-185"/>
        <w:jc w:val="center"/>
        <w:rPr>
          <w:b/>
          <w:sz w:val="48"/>
          <w:szCs w:val="48"/>
        </w:rPr>
      </w:pPr>
    </w:p>
    <w:p w:rsidR="00197399" w:rsidRDefault="00197399" w:rsidP="00AD403D">
      <w:pPr>
        <w:spacing w:line="390" w:lineRule="atLeast"/>
        <w:textAlignment w:val="baseline"/>
        <w:rPr>
          <w:rFonts w:ascii="inherit" w:hAnsi="inherit"/>
          <w:color w:val="3B4256"/>
        </w:rPr>
      </w:pPr>
    </w:p>
    <w:sectPr w:rsidR="00197399" w:rsidSect="002756A8">
      <w:headerReference w:type="default" r:id="rId107"/>
      <w:footerReference w:type="default" r:id="rId108"/>
      <w:headerReference w:type="first" r:id="rId109"/>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459" w:rsidRDefault="001F2459" w:rsidP="001454F9">
      <w:pPr>
        <w:spacing w:after="0" w:line="240" w:lineRule="auto"/>
      </w:pPr>
      <w:r>
        <w:separator/>
      </w:r>
    </w:p>
  </w:endnote>
  <w:endnote w:type="continuationSeparator" w:id="1">
    <w:p w:rsidR="001F2459" w:rsidRDefault="001F2459"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835313"/>
      <w:docPartObj>
        <w:docPartGallery w:val="Page Numbers (Bottom of Page)"/>
        <w:docPartUnique/>
      </w:docPartObj>
    </w:sdtPr>
    <w:sdtContent>
      <w:p w:rsidR="00F75FE4" w:rsidRDefault="007C7D8B">
        <w:pPr>
          <w:pStyle w:val="a8"/>
          <w:jc w:val="right"/>
        </w:pPr>
        <w:fldSimple w:instr=" PAGE   \* MERGEFORMAT ">
          <w:r w:rsidR="00675A67">
            <w:rPr>
              <w:noProof/>
            </w:rPr>
            <w:t>64</w:t>
          </w:r>
        </w:fldSimple>
      </w:p>
    </w:sdtContent>
  </w:sdt>
  <w:p w:rsidR="00F75FE4" w:rsidRDefault="00F75FE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459" w:rsidRDefault="001F2459" w:rsidP="001454F9">
      <w:pPr>
        <w:spacing w:after="0" w:line="240" w:lineRule="auto"/>
      </w:pPr>
      <w:r>
        <w:separator/>
      </w:r>
    </w:p>
  </w:footnote>
  <w:footnote w:type="continuationSeparator" w:id="1">
    <w:p w:rsidR="001F2459" w:rsidRDefault="001F2459"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FFA" w:rsidRPr="00F644D9" w:rsidRDefault="007C7D8B" w:rsidP="005E73F7">
    <w:pPr>
      <w:pStyle w:val="a6"/>
      <w:jc w:val="center"/>
    </w:pPr>
    <w:fldSimple w:instr="PAGE   \* MERGEFORMAT">
      <w:r w:rsidR="00675A67">
        <w:rPr>
          <w:noProof/>
        </w:rPr>
        <w:t>19</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FFA" w:rsidRDefault="00360FFA" w:rsidP="005E73F7">
    <w:pPr>
      <w:pStyle w:val="a6"/>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FFA" w:rsidRDefault="007C7D8B" w:rsidP="005E73F7">
    <w:pPr>
      <w:pStyle w:val="a6"/>
      <w:jc w:val="center"/>
    </w:pPr>
    <w:fldSimple w:instr="PAGE   \* MERGEFORMAT">
      <w:r w:rsidR="00675A67">
        <w:rPr>
          <w:noProof/>
        </w:rPr>
        <w:t>57</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FE4" w:rsidRPr="00115C77" w:rsidRDefault="00F75FE4">
    <w:pPr>
      <w:pStyle w:val="a6"/>
      <w:rPr>
        <w:rFonts w:ascii="Times New Roman" w:hAnsi="Times New Roman" w:cs="Times New Roman"/>
      </w:rPr>
    </w:pPr>
    <w:r w:rsidRPr="00115C77">
      <w:rPr>
        <w:rFonts w:ascii="Times New Roman" w:hAnsi="Times New Roman" w:cs="Times New Roman"/>
      </w:rPr>
      <w:t>Вестник Быстровского сел</w:t>
    </w:r>
    <w:r>
      <w:rPr>
        <w:rFonts w:ascii="Times New Roman" w:hAnsi="Times New Roman" w:cs="Times New Roman"/>
      </w:rPr>
      <w:t>ьсовета_______________________</w:t>
    </w:r>
    <w:r w:rsidRPr="00115C77">
      <w:rPr>
        <w:rFonts w:ascii="Times New Roman" w:hAnsi="Times New Roman" w:cs="Times New Roman"/>
      </w:rPr>
      <w:t xml:space="preserve"> №</w:t>
    </w:r>
    <w:r>
      <w:rPr>
        <w:rFonts w:ascii="Times New Roman" w:hAnsi="Times New Roman" w:cs="Times New Roman"/>
      </w:rPr>
      <w:t xml:space="preserve"> 8</w:t>
    </w:r>
    <w:r w:rsidRPr="00115C77">
      <w:rPr>
        <w:rFonts w:ascii="Times New Roman" w:hAnsi="Times New Roman" w:cs="Times New Roman"/>
      </w:rPr>
      <w:t>(</w:t>
    </w:r>
    <w:r>
      <w:rPr>
        <w:rFonts w:ascii="Times New Roman" w:hAnsi="Times New Roman" w:cs="Times New Roman"/>
      </w:rPr>
      <w:t>67</w:t>
    </w:r>
    <w:r w:rsidRPr="00115C77">
      <w:rPr>
        <w:rFonts w:ascii="Times New Roman" w:hAnsi="Times New Roman" w:cs="Times New Roman"/>
      </w:rPr>
      <w:t xml:space="preserve">) от </w:t>
    </w:r>
    <w:r>
      <w:rPr>
        <w:rFonts w:ascii="Times New Roman" w:hAnsi="Times New Roman" w:cs="Times New Roman"/>
      </w:rPr>
      <w:t xml:space="preserve"> 14</w:t>
    </w:r>
    <w:r w:rsidRPr="00115C77">
      <w:rPr>
        <w:rFonts w:ascii="Times New Roman" w:hAnsi="Times New Roman" w:cs="Times New Roman"/>
      </w:rPr>
      <w:t>.</w:t>
    </w:r>
    <w:r>
      <w:rPr>
        <w:rFonts w:ascii="Times New Roman" w:hAnsi="Times New Roman" w:cs="Times New Roman"/>
      </w:rPr>
      <w:t>05</w:t>
    </w:r>
    <w:r w:rsidRPr="00115C77">
      <w:rPr>
        <w:rFonts w:ascii="Times New Roman" w:hAnsi="Times New Roman" w:cs="Times New Roman"/>
      </w:rPr>
      <w:t>.202</w:t>
    </w:r>
    <w:r>
      <w:rPr>
        <w:rFonts w:ascii="Times New Roman" w:hAnsi="Times New Roman" w:cs="Times New Roman"/>
      </w:rPr>
      <w:t>1</w:t>
    </w:r>
    <w:r w:rsidRPr="00115C77">
      <w:rPr>
        <w:rFonts w:ascii="Times New Roman" w:hAnsi="Times New Roman" w:cs="Times New Roman"/>
      </w:rPr>
      <w:t xml:space="preserve"> года</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FE4" w:rsidRPr="00515E2F" w:rsidRDefault="00F75FE4">
    <w:pPr>
      <w:pStyle w:val="a6"/>
      <w:rPr>
        <w:rFonts w:ascii="Times New Roman" w:hAnsi="Times New Roman" w:cs="Times New Roman"/>
        <w:sz w:val="24"/>
        <w:szCs w:val="24"/>
      </w:rPr>
    </w:pPr>
    <w:r>
      <w:rPr>
        <w:rFonts w:ascii="Times New Roman" w:hAnsi="Times New Roman" w:cs="Times New Roman"/>
        <w:sz w:val="24"/>
        <w:szCs w:val="24"/>
      </w:rPr>
      <w:t>Вестник Быстровского сельсовета_________________ № 12(48) от 29.07.2020года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1">
    <w:nsid w:val="05EE2F18"/>
    <w:multiLevelType w:val="hybridMultilevel"/>
    <w:tmpl w:val="5AAC0DF6"/>
    <w:lvl w:ilvl="0" w:tplc="05E0E4DA">
      <w:start w:val="1"/>
      <w:numFmt w:val="decimal"/>
      <w:lvlText w:val="%1."/>
      <w:lvlJc w:val="left"/>
      <w:pPr>
        <w:ind w:left="1778" w:hanging="360"/>
      </w:pPr>
      <w:rPr>
        <w:rFonts w:ascii="Times New Roman" w:eastAsia="Times New Roman" w:hAnsi="Times New Roman" w:cs="Times New Roman"/>
      </w:rPr>
    </w:lvl>
    <w:lvl w:ilvl="1" w:tplc="04190019">
      <w:start w:val="1"/>
      <w:numFmt w:val="decimal"/>
      <w:lvlText w:val="%2."/>
      <w:lvlJc w:val="left"/>
      <w:pPr>
        <w:tabs>
          <w:tab w:val="num" w:pos="2498"/>
        </w:tabs>
        <w:ind w:left="2498" w:hanging="360"/>
      </w:pPr>
    </w:lvl>
    <w:lvl w:ilvl="2" w:tplc="0419001B">
      <w:start w:val="1"/>
      <w:numFmt w:val="decimal"/>
      <w:lvlText w:val="%3."/>
      <w:lvlJc w:val="left"/>
      <w:pPr>
        <w:tabs>
          <w:tab w:val="num" w:pos="3218"/>
        </w:tabs>
        <w:ind w:left="3218" w:hanging="360"/>
      </w:pPr>
    </w:lvl>
    <w:lvl w:ilvl="3" w:tplc="0419000F">
      <w:start w:val="1"/>
      <w:numFmt w:val="decimal"/>
      <w:lvlText w:val="%4."/>
      <w:lvlJc w:val="left"/>
      <w:pPr>
        <w:tabs>
          <w:tab w:val="num" w:pos="3938"/>
        </w:tabs>
        <w:ind w:left="3938" w:hanging="360"/>
      </w:pPr>
    </w:lvl>
    <w:lvl w:ilvl="4" w:tplc="04190019">
      <w:start w:val="1"/>
      <w:numFmt w:val="decimal"/>
      <w:lvlText w:val="%5."/>
      <w:lvlJc w:val="left"/>
      <w:pPr>
        <w:tabs>
          <w:tab w:val="num" w:pos="4658"/>
        </w:tabs>
        <w:ind w:left="4658" w:hanging="360"/>
      </w:pPr>
    </w:lvl>
    <w:lvl w:ilvl="5" w:tplc="0419001B">
      <w:start w:val="1"/>
      <w:numFmt w:val="decimal"/>
      <w:lvlText w:val="%6."/>
      <w:lvlJc w:val="left"/>
      <w:pPr>
        <w:tabs>
          <w:tab w:val="num" w:pos="5378"/>
        </w:tabs>
        <w:ind w:left="5378" w:hanging="360"/>
      </w:pPr>
    </w:lvl>
    <w:lvl w:ilvl="6" w:tplc="0419000F">
      <w:start w:val="1"/>
      <w:numFmt w:val="decimal"/>
      <w:lvlText w:val="%7."/>
      <w:lvlJc w:val="left"/>
      <w:pPr>
        <w:tabs>
          <w:tab w:val="num" w:pos="6098"/>
        </w:tabs>
        <w:ind w:left="6098" w:hanging="360"/>
      </w:pPr>
    </w:lvl>
    <w:lvl w:ilvl="7" w:tplc="04190019">
      <w:start w:val="1"/>
      <w:numFmt w:val="decimal"/>
      <w:lvlText w:val="%8."/>
      <w:lvlJc w:val="left"/>
      <w:pPr>
        <w:tabs>
          <w:tab w:val="num" w:pos="6818"/>
        </w:tabs>
        <w:ind w:left="6818" w:hanging="360"/>
      </w:pPr>
    </w:lvl>
    <w:lvl w:ilvl="8" w:tplc="0419001B">
      <w:start w:val="1"/>
      <w:numFmt w:val="decimal"/>
      <w:lvlText w:val="%9."/>
      <w:lvlJc w:val="left"/>
      <w:pPr>
        <w:tabs>
          <w:tab w:val="num" w:pos="7538"/>
        </w:tabs>
        <w:ind w:left="7538" w:hanging="360"/>
      </w:pPr>
    </w:lvl>
  </w:abstractNum>
  <w:abstractNum w:abstractNumId="2">
    <w:nsid w:val="085A1DE7"/>
    <w:multiLevelType w:val="hybridMultilevel"/>
    <w:tmpl w:val="C5201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9039D9"/>
    <w:multiLevelType w:val="hybridMultilevel"/>
    <w:tmpl w:val="440C0152"/>
    <w:lvl w:ilvl="0" w:tplc="2F8C964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B697E75"/>
    <w:multiLevelType w:val="multilevel"/>
    <w:tmpl w:val="5E2E5F8C"/>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FA72B70"/>
    <w:multiLevelType w:val="hybridMultilevel"/>
    <w:tmpl w:val="0B24CC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3EF6A0A"/>
    <w:multiLevelType w:val="multilevel"/>
    <w:tmpl w:val="E226785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5115"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175256D6"/>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9F3F3B"/>
    <w:multiLevelType w:val="hybridMultilevel"/>
    <w:tmpl w:val="B636E650"/>
    <w:lvl w:ilvl="0" w:tplc="B9B26EDA">
      <w:start w:val="1"/>
      <w:numFmt w:val="decimal"/>
      <w:lvlText w:val="%1."/>
      <w:lvlJc w:val="left"/>
      <w:pPr>
        <w:ind w:left="720" w:hanging="360"/>
      </w:pPr>
      <w:rPr>
        <w:rFonts w:hint="default"/>
      </w:rPr>
    </w:lvl>
    <w:lvl w:ilvl="1" w:tplc="0C9E788A" w:tentative="1">
      <w:start w:val="1"/>
      <w:numFmt w:val="lowerLetter"/>
      <w:lvlText w:val="%2."/>
      <w:lvlJc w:val="left"/>
      <w:pPr>
        <w:ind w:left="1440" w:hanging="360"/>
      </w:pPr>
    </w:lvl>
    <w:lvl w:ilvl="2" w:tplc="CBC25A96" w:tentative="1">
      <w:start w:val="1"/>
      <w:numFmt w:val="lowerRoman"/>
      <w:lvlText w:val="%3."/>
      <w:lvlJc w:val="right"/>
      <w:pPr>
        <w:ind w:left="2160" w:hanging="180"/>
      </w:pPr>
    </w:lvl>
    <w:lvl w:ilvl="3" w:tplc="BFBC2A74" w:tentative="1">
      <w:start w:val="1"/>
      <w:numFmt w:val="decimal"/>
      <w:lvlText w:val="%4."/>
      <w:lvlJc w:val="left"/>
      <w:pPr>
        <w:ind w:left="2880" w:hanging="360"/>
      </w:pPr>
    </w:lvl>
    <w:lvl w:ilvl="4" w:tplc="32569A28" w:tentative="1">
      <w:start w:val="1"/>
      <w:numFmt w:val="lowerLetter"/>
      <w:lvlText w:val="%5."/>
      <w:lvlJc w:val="left"/>
      <w:pPr>
        <w:ind w:left="3600" w:hanging="360"/>
      </w:pPr>
    </w:lvl>
    <w:lvl w:ilvl="5" w:tplc="8396A864" w:tentative="1">
      <w:start w:val="1"/>
      <w:numFmt w:val="lowerRoman"/>
      <w:lvlText w:val="%6."/>
      <w:lvlJc w:val="right"/>
      <w:pPr>
        <w:ind w:left="4320" w:hanging="180"/>
      </w:pPr>
    </w:lvl>
    <w:lvl w:ilvl="6" w:tplc="94088E10" w:tentative="1">
      <w:start w:val="1"/>
      <w:numFmt w:val="decimal"/>
      <w:lvlText w:val="%7."/>
      <w:lvlJc w:val="left"/>
      <w:pPr>
        <w:ind w:left="5040" w:hanging="360"/>
      </w:pPr>
    </w:lvl>
    <w:lvl w:ilvl="7" w:tplc="9A924046" w:tentative="1">
      <w:start w:val="1"/>
      <w:numFmt w:val="lowerLetter"/>
      <w:lvlText w:val="%8."/>
      <w:lvlJc w:val="left"/>
      <w:pPr>
        <w:ind w:left="5760" w:hanging="360"/>
      </w:pPr>
    </w:lvl>
    <w:lvl w:ilvl="8" w:tplc="452E5FC2" w:tentative="1">
      <w:start w:val="1"/>
      <w:numFmt w:val="lowerRoman"/>
      <w:lvlText w:val="%9."/>
      <w:lvlJc w:val="right"/>
      <w:pPr>
        <w:ind w:left="6480" w:hanging="180"/>
      </w:pPr>
    </w:lvl>
  </w:abstractNum>
  <w:abstractNum w:abstractNumId="9">
    <w:nsid w:val="22B23AFB"/>
    <w:multiLevelType w:val="hybridMultilevel"/>
    <w:tmpl w:val="DDE2CE3E"/>
    <w:lvl w:ilvl="0" w:tplc="0419000F">
      <w:start w:val="1"/>
      <w:numFmt w:val="bullet"/>
      <w:lvlText w:val=""/>
      <w:lvlJc w:val="left"/>
      <w:pPr>
        <w:ind w:left="933" w:hanging="360"/>
      </w:pPr>
      <w:rPr>
        <w:rFonts w:ascii="Symbol" w:hAnsi="Symbol" w:hint="default"/>
      </w:rPr>
    </w:lvl>
    <w:lvl w:ilvl="1" w:tplc="04190019" w:tentative="1">
      <w:start w:val="1"/>
      <w:numFmt w:val="bullet"/>
      <w:lvlText w:val="o"/>
      <w:lvlJc w:val="left"/>
      <w:pPr>
        <w:ind w:left="1653" w:hanging="360"/>
      </w:pPr>
      <w:rPr>
        <w:rFonts w:ascii="Courier New" w:hAnsi="Courier New" w:cs="Courier New" w:hint="default"/>
      </w:rPr>
    </w:lvl>
    <w:lvl w:ilvl="2" w:tplc="0419001B" w:tentative="1">
      <w:start w:val="1"/>
      <w:numFmt w:val="bullet"/>
      <w:lvlText w:val=""/>
      <w:lvlJc w:val="left"/>
      <w:pPr>
        <w:ind w:left="2373" w:hanging="360"/>
      </w:pPr>
      <w:rPr>
        <w:rFonts w:ascii="Wingdings" w:hAnsi="Wingdings" w:hint="default"/>
      </w:rPr>
    </w:lvl>
    <w:lvl w:ilvl="3" w:tplc="0419000F" w:tentative="1">
      <w:start w:val="1"/>
      <w:numFmt w:val="bullet"/>
      <w:lvlText w:val=""/>
      <w:lvlJc w:val="left"/>
      <w:pPr>
        <w:ind w:left="3093" w:hanging="360"/>
      </w:pPr>
      <w:rPr>
        <w:rFonts w:ascii="Symbol" w:hAnsi="Symbol" w:hint="default"/>
      </w:rPr>
    </w:lvl>
    <w:lvl w:ilvl="4" w:tplc="04190019" w:tentative="1">
      <w:start w:val="1"/>
      <w:numFmt w:val="bullet"/>
      <w:lvlText w:val="o"/>
      <w:lvlJc w:val="left"/>
      <w:pPr>
        <w:ind w:left="3813" w:hanging="360"/>
      </w:pPr>
      <w:rPr>
        <w:rFonts w:ascii="Courier New" w:hAnsi="Courier New" w:cs="Courier New" w:hint="default"/>
      </w:rPr>
    </w:lvl>
    <w:lvl w:ilvl="5" w:tplc="0419001B" w:tentative="1">
      <w:start w:val="1"/>
      <w:numFmt w:val="bullet"/>
      <w:lvlText w:val=""/>
      <w:lvlJc w:val="left"/>
      <w:pPr>
        <w:ind w:left="4533" w:hanging="360"/>
      </w:pPr>
      <w:rPr>
        <w:rFonts w:ascii="Wingdings" w:hAnsi="Wingdings" w:hint="default"/>
      </w:rPr>
    </w:lvl>
    <w:lvl w:ilvl="6" w:tplc="0419000F" w:tentative="1">
      <w:start w:val="1"/>
      <w:numFmt w:val="bullet"/>
      <w:lvlText w:val=""/>
      <w:lvlJc w:val="left"/>
      <w:pPr>
        <w:ind w:left="5253" w:hanging="360"/>
      </w:pPr>
      <w:rPr>
        <w:rFonts w:ascii="Symbol" w:hAnsi="Symbol" w:hint="default"/>
      </w:rPr>
    </w:lvl>
    <w:lvl w:ilvl="7" w:tplc="04190019" w:tentative="1">
      <w:start w:val="1"/>
      <w:numFmt w:val="bullet"/>
      <w:lvlText w:val="o"/>
      <w:lvlJc w:val="left"/>
      <w:pPr>
        <w:ind w:left="5973" w:hanging="360"/>
      </w:pPr>
      <w:rPr>
        <w:rFonts w:ascii="Courier New" w:hAnsi="Courier New" w:cs="Courier New" w:hint="default"/>
      </w:rPr>
    </w:lvl>
    <w:lvl w:ilvl="8" w:tplc="0419001B" w:tentative="1">
      <w:start w:val="1"/>
      <w:numFmt w:val="bullet"/>
      <w:lvlText w:val=""/>
      <w:lvlJc w:val="left"/>
      <w:pPr>
        <w:ind w:left="6693" w:hanging="360"/>
      </w:pPr>
      <w:rPr>
        <w:rFonts w:ascii="Wingdings" w:hAnsi="Wingdings" w:hint="default"/>
      </w:rPr>
    </w:lvl>
  </w:abstractNum>
  <w:abstractNum w:abstractNumId="10">
    <w:nsid w:val="24DE16EC"/>
    <w:multiLevelType w:val="multilevel"/>
    <w:tmpl w:val="3F1C9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758"/>
        </w:tabs>
        <w:ind w:left="1758" w:hanging="103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11">
    <w:nsid w:val="26FD6CF8"/>
    <w:multiLevelType w:val="hybridMultilevel"/>
    <w:tmpl w:val="892015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82C6B80"/>
    <w:multiLevelType w:val="hybridMultilevel"/>
    <w:tmpl w:val="FF38D4B6"/>
    <w:lvl w:ilvl="0" w:tplc="13DE7BA8">
      <w:start w:val="1"/>
      <w:numFmt w:val="decimal"/>
      <w:lvlText w:val="%1."/>
      <w:lvlJc w:val="left"/>
      <w:pPr>
        <w:ind w:left="360" w:hanging="360"/>
      </w:pPr>
      <w:rPr>
        <w:rFonts w:hint="default"/>
      </w:rPr>
    </w:lvl>
    <w:lvl w:ilvl="1" w:tplc="3B1C0A56" w:tentative="1">
      <w:start w:val="1"/>
      <w:numFmt w:val="lowerLetter"/>
      <w:lvlText w:val="%2."/>
      <w:lvlJc w:val="left"/>
      <w:pPr>
        <w:ind w:left="1440" w:hanging="360"/>
      </w:pPr>
    </w:lvl>
    <w:lvl w:ilvl="2" w:tplc="C472ED08" w:tentative="1">
      <w:start w:val="1"/>
      <w:numFmt w:val="lowerRoman"/>
      <w:lvlText w:val="%3."/>
      <w:lvlJc w:val="right"/>
      <w:pPr>
        <w:ind w:left="2160" w:hanging="180"/>
      </w:pPr>
    </w:lvl>
    <w:lvl w:ilvl="3" w:tplc="FDDEE618" w:tentative="1">
      <w:start w:val="1"/>
      <w:numFmt w:val="decimal"/>
      <w:lvlText w:val="%4."/>
      <w:lvlJc w:val="left"/>
      <w:pPr>
        <w:ind w:left="2880" w:hanging="360"/>
      </w:pPr>
    </w:lvl>
    <w:lvl w:ilvl="4" w:tplc="E3282540" w:tentative="1">
      <w:start w:val="1"/>
      <w:numFmt w:val="lowerLetter"/>
      <w:lvlText w:val="%5."/>
      <w:lvlJc w:val="left"/>
      <w:pPr>
        <w:ind w:left="3600" w:hanging="360"/>
      </w:pPr>
    </w:lvl>
    <w:lvl w:ilvl="5" w:tplc="5C1ACAA6" w:tentative="1">
      <w:start w:val="1"/>
      <w:numFmt w:val="lowerRoman"/>
      <w:lvlText w:val="%6."/>
      <w:lvlJc w:val="right"/>
      <w:pPr>
        <w:ind w:left="4320" w:hanging="180"/>
      </w:pPr>
    </w:lvl>
    <w:lvl w:ilvl="6" w:tplc="EC7CD7E8" w:tentative="1">
      <w:start w:val="1"/>
      <w:numFmt w:val="decimal"/>
      <w:lvlText w:val="%7."/>
      <w:lvlJc w:val="left"/>
      <w:pPr>
        <w:ind w:left="5040" w:hanging="360"/>
      </w:pPr>
    </w:lvl>
    <w:lvl w:ilvl="7" w:tplc="98628B32" w:tentative="1">
      <w:start w:val="1"/>
      <w:numFmt w:val="lowerLetter"/>
      <w:lvlText w:val="%8."/>
      <w:lvlJc w:val="left"/>
      <w:pPr>
        <w:ind w:left="5760" w:hanging="360"/>
      </w:pPr>
    </w:lvl>
    <w:lvl w:ilvl="8" w:tplc="8C4CB1FA" w:tentative="1">
      <w:start w:val="1"/>
      <w:numFmt w:val="lowerRoman"/>
      <w:lvlText w:val="%9."/>
      <w:lvlJc w:val="right"/>
      <w:pPr>
        <w:ind w:left="6480" w:hanging="180"/>
      </w:pPr>
    </w:lvl>
  </w:abstractNum>
  <w:abstractNum w:abstractNumId="13">
    <w:nsid w:val="2BCB49E2"/>
    <w:multiLevelType w:val="hybridMultilevel"/>
    <w:tmpl w:val="E9C490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5460B29"/>
    <w:multiLevelType w:val="multilevel"/>
    <w:tmpl w:val="BD32CED2"/>
    <w:lvl w:ilvl="0">
      <w:start w:val="4"/>
      <w:numFmt w:val="decimal"/>
      <w:lvlText w:val="%1."/>
      <w:lvlJc w:val="left"/>
      <w:pPr>
        <w:ind w:left="450" w:hanging="450"/>
      </w:pPr>
      <w:rPr>
        <w:rFonts w:cs="Times New Roman"/>
      </w:rPr>
    </w:lvl>
    <w:lvl w:ilvl="1">
      <w:start w:val="1"/>
      <w:numFmt w:val="decimal"/>
      <w:lvlText w:val="%1.%2."/>
      <w:lvlJc w:val="left"/>
      <w:pPr>
        <w:ind w:left="1287" w:hanging="72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781" w:hanging="108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4275" w:hanging="1440"/>
      </w:pPr>
      <w:rPr>
        <w:rFonts w:cs="Times New Roman"/>
      </w:rPr>
    </w:lvl>
    <w:lvl w:ilvl="6">
      <w:start w:val="1"/>
      <w:numFmt w:val="decimal"/>
      <w:lvlText w:val="%1.%2.%3.%4.%5.%6.%7."/>
      <w:lvlJc w:val="left"/>
      <w:pPr>
        <w:ind w:left="5202" w:hanging="1800"/>
      </w:pPr>
      <w:rPr>
        <w:rFonts w:cs="Times New Roman"/>
      </w:rPr>
    </w:lvl>
    <w:lvl w:ilvl="7">
      <w:start w:val="1"/>
      <w:numFmt w:val="decimal"/>
      <w:lvlText w:val="%1.%2.%3.%4.%5.%6.%7.%8."/>
      <w:lvlJc w:val="left"/>
      <w:pPr>
        <w:ind w:left="5769" w:hanging="1800"/>
      </w:pPr>
      <w:rPr>
        <w:rFonts w:cs="Times New Roman"/>
      </w:rPr>
    </w:lvl>
    <w:lvl w:ilvl="8">
      <w:start w:val="1"/>
      <w:numFmt w:val="decimal"/>
      <w:lvlText w:val="%1.%2.%3.%4.%5.%6.%7.%8.%9."/>
      <w:lvlJc w:val="left"/>
      <w:pPr>
        <w:ind w:left="6696" w:hanging="2160"/>
      </w:pPr>
      <w:rPr>
        <w:rFonts w:cs="Times New Roman"/>
      </w:rPr>
    </w:lvl>
  </w:abstractNum>
  <w:abstractNum w:abstractNumId="15">
    <w:nsid w:val="370E57F4"/>
    <w:multiLevelType w:val="hybridMultilevel"/>
    <w:tmpl w:val="49FEF046"/>
    <w:lvl w:ilvl="0" w:tplc="3766979C">
      <w:start w:val="1"/>
      <w:numFmt w:val="upperRoman"/>
      <w:suff w:val="space"/>
      <w:lvlText w:val="%1."/>
      <w:lvlJc w:val="right"/>
      <w:pPr>
        <w:ind w:left="1440" w:hanging="360"/>
      </w:pPr>
      <w:rPr>
        <w:rFonts w:hint="default"/>
      </w:rPr>
    </w:lvl>
    <w:lvl w:ilvl="1" w:tplc="E020C1DA">
      <w:start w:val="1"/>
      <w:numFmt w:val="lowerLetter"/>
      <w:lvlText w:val="%2."/>
      <w:lvlJc w:val="left"/>
      <w:pPr>
        <w:ind w:left="2160" w:hanging="360"/>
      </w:pPr>
    </w:lvl>
    <w:lvl w:ilvl="2" w:tplc="4C48EFA6" w:tentative="1">
      <w:start w:val="1"/>
      <w:numFmt w:val="lowerRoman"/>
      <w:lvlText w:val="%3."/>
      <w:lvlJc w:val="right"/>
      <w:pPr>
        <w:ind w:left="2880" w:hanging="180"/>
      </w:pPr>
    </w:lvl>
    <w:lvl w:ilvl="3" w:tplc="77740E30" w:tentative="1">
      <w:start w:val="1"/>
      <w:numFmt w:val="decimal"/>
      <w:lvlText w:val="%4."/>
      <w:lvlJc w:val="left"/>
      <w:pPr>
        <w:ind w:left="3600" w:hanging="360"/>
      </w:pPr>
    </w:lvl>
    <w:lvl w:ilvl="4" w:tplc="C980DE28" w:tentative="1">
      <w:start w:val="1"/>
      <w:numFmt w:val="lowerLetter"/>
      <w:lvlText w:val="%5."/>
      <w:lvlJc w:val="left"/>
      <w:pPr>
        <w:ind w:left="4320" w:hanging="360"/>
      </w:pPr>
    </w:lvl>
    <w:lvl w:ilvl="5" w:tplc="286059BC" w:tentative="1">
      <w:start w:val="1"/>
      <w:numFmt w:val="lowerRoman"/>
      <w:lvlText w:val="%6."/>
      <w:lvlJc w:val="right"/>
      <w:pPr>
        <w:ind w:left="5040" w:hanging="180"/>
      </w:pPr>
    </w:lvl>
    <w:lvl w:ilvl="6" w:tplc="E40EA99C" w:tentative="1">
      <w:start w:val="1"/>
      <w:numFmt w:val="decimal"/>
      <w:lvlText w:val="%7."/>
      <w:lvlJc w:val="left"/>
      <w:pPr>
        <w:ind w:left="5760" w:hanging="360"/>
      </w:pPr>
    </w:lvl>
    <w:lvl w:ilvl="7" w:tplc="42B6B2F8" w:tentative="1">
      <w:start w:val="1"/>
      <w:numFmt w:val="lowerLetter"/>
      <w:lvlText w:val="%8."/>
      <w:lvlJc w:val="left"/>
      <w:pPr>
        <w:ind w:left="6480" w:hanging="360"/>
      </w:pPr>
    </w:lvl>
    <w:lvl w:ilvl="8" w:tplc="53BE225C" w:tentative="1">
      <w:start w:val="1"/>
      <w:numFmt w:val="lowerRoman"/>
      <w:lvlText w:val="%9."/>
      <w:lvlJc w:val="right"/>
      <w:pPr>
        <w:ind w:left="7200" w:hanging="180"/>
      </w:pPr>
    </w:lvl>
  </w:abstractNum>
  <w:abstractNum w:abstractNumId="16">
    <w:nsid w:val="3A255591"/>
    <w:multiLevelType w:val="multilevel"/>
    <w:tmpl w:val="D206B114"/>
    <w:lvl w:ilvl="0">
      <w:start w:val="1"/>
      <w:numFmt w:val="decimal"/>
      <w:lvlText w:val="%1."/>
      <w:lvlJc w:val="left"/>
      <w:pPr>
        <w:ind w:left="1662" w:hanging="1095"/>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17">
    <w:nsid w:val="3AD835FE"/>
    <w:multiLevelType w:val="hybridMultilevel"/>
    <w:tmpl w:val="49B2B5C4"/>
    <w:lvl w:ilvl="0" w:tplc="543A86C8">
      <w:start w:val="1"/>
      <w:numFmt w:val="decimal"/>
      <w:lvlText w:val="%1."/>
      <w:lvlJc w:val="left"/>
      <w:pPr>
        <w:ind w:left="960" w:hanging="360"/>
      </w:pPr>
      <w:rPr>
        <w:rFonts w:hint="default"/>
      </w:rPr>
    </w:lvl>
    <w:lvl w:ilvl="1" w:tplc="3BF8166E" w:tentative="1">
      <w:start w:val="1"/>
      <w:numFmt w:val="lowerLetter"/>
      <w:lvlText w:val="%2."/>
      <w:lvlJc w:val="left"/>
      <w:pPr>
        <w:ind w:left="1680" w:hanging="360"/>
      </w:pPr>
    </w:lvl>
    <w:lvl w:ilvl="2" w:tplc="DAAC73F0" w:tentative="1">
      <w:start w:val="1"/>
      <w:numFmt w:val="lowerRoman"/>
      <w:lvlText w:val="%3."/>
      <w:lvlJc w:val="right"/>
      <w:pPr>
        <w:ind w:left="2400" w:hanging="180"/>
      </w:pPr>
    </w:lvl>
    <w:lvl w:ilvl="3" w:tplc="18ACEED8" w:tentative="1">
      <w:start w:val="1"/>
      <w:numFmt w:val="decimal"/>
      <w:lvlText w:val="%4."/>
      <w:lvlJc w:val="left"/>
      <w:pPr>
        <w:ind w:left="3120" w:hanging="360"/>
      </w:pPr>
    </w:lvl>
    <w:lvl w:ilvl="4" w:tplc="97E22D7C" w:tentative="1">
      <w:start w:val="1"/>
      <w:numFmt w:val="lowerLetter"/>
      <w:lvlText w:val="%5."/>
      <w:lvlJc w:val="left"/>
      <w:pPr>
        <w:ind w:left="3840" w:hanging="360"/>
      </w:pPr>
    </w:lvl>
    <w:lvl w:ilvl="5" w:tplc="56B00166" w:tentative="1">
      <w:start w:val="1"/>
      <w:numFmt w:val="lowerRoman"/>
      <w:lvlText w:val="%6."/>
      <w:lvlJc w:val="right"/>
      <w:pPr>
        <w:ind w:left="4560" w:hanging="180"/>
      </w:pPr>
    </w:lvl>
    <w:lvl w:ilvl="6" w:tplc="02CED7BA" w:tentative="1">
      <w:start w:val="1"/>
      <w:numFmt w:val="decimal"/>
      <w:lvlText w:val="%7."/>
      <w:lvlJc w:val="left"/>
      <w:pPr>
        <w:ind w:left="5280" w:hanging="360"/>
      </w:pPr>
    </w:lvl>
    <w:lvl w:ilvl="7" w:tplc="808C19C4" w:tentative="1">
      <w:start w:val="1"/>
      <w:numFmt w:val="lowerLetter"/>
      <w:lvlText w:val="%8."/>
      <w:lvlJc w:val="left"/>
      <w:pPr>
        <w:ind w:left="6000" w:hanging="360"/>
      </w:pPr>
    </w:lvl>
    <w:lvl w:ilvl="8" w:tplc="E5EA01CA" w:tentative="1">
      <w:start w:val="1"/>
      <w:numFmt w:val="lowerRoman"/>
      <w:lvlText w:val="%9."/>
      <w:lvlJc w:val="right"/>
      <w:pPr>
        <w:ind w:left="6720" w:hanging="180"/>
      </w:pPr>
    </w:lvl>
  </w:abstractNum>
  <w:abstractNum w:abstractNumId="18">
    <w:nsid w:val="42916E21"/>
    <w:multiLevelType w:val="multilevel"/>
    <w:tmpl w:val="B8E01AA4"/>
    <w:lvl w:ilvl="0">
      <w:start w:val="1"/>
      <w:numFmt w:val="decimal"/>
      <w:lvlText w:val="%1."/>
      <w:lvlJc w:val="left"/>
      <w:pPr>
        <w:ind w:left="0" w:hanging="360"/>
      </w:pPr>
      <w:rPr>
        <w:rFonts w:cs="Times New Roman"/>
      </w:rPr>
    </w:lvl>
    <w:lvl w:ilvl="1">
      <w:start w:val="1"/>
      <w:numFmt w:val="decimal"/>
      <w:isLgl/>
      <w:lvlText w:val="%1.%2."/>
      <w:lvlJc w:val="left"/>
      <w:pPr>
        <w:ind w:left="36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7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520" w:hanging="1080"/>
      </w:pPr>
      <w:rPr>
        <w:rFonts w:cs="Times New Roman"/>
      </w:rPr>
    </w:lvl>
    <w:lvl w:ilvl="6">
      <w:start w:val="1"/>
      <w:numFmt w:val="decimal"/>
      <w:isLgl/>
      <w:lvlText w:val="%1.%2.%3.%4.%5.%6.%7."/>
      <w:lvlJc w:val="left"/>
      <w:pPr>
        <w:ind w:left="3240" w:hanging="1440"/>
      </w:pPr>
      <w:rPr>
        <w:rFonts w:cs="Times New Roman"/>
      </w:rPr>
    </w:lvl>
    <w:lvl w:ilvl="7">
      <w:start w:val="1"/>
      <w:numFmt w:val="decimal"/>
      <w:isLgl/>
      <w:lvlText w:val="%1.%2.%3.%4.%5.%6.%7.%8."/>
      <w:lvlJc w:val="left"/>
      <w:pPr>
        <w:ind w:left="3600" w:hanging="1440"/>
      </w:pPr>
      <w:rPr>
        <w:rFonts w:cs="Times New Roman"/>
      </w:rPr>
    </w:lvl>
    <w:lvl w:ilvl="8">
      <w:start w:val="1"/>
      <w:numFmt w:val="decimal"/>
      <w:isLgl/>
      <w:lvlText w:val="%1.%2.%3.%4.%5.%6.%7.%8.%9."/>
      <w:lvlJc w:val="left"/>
      <w:pPr>
        <w:ind w:left="4320" w:hanging="1800"/>
      </w:pPr>
      <w:rPr>
        <w:rFonts w:cs="Times New Roman"/>
      </w:rPr>
    </w:lvl>
  </w:abstractNum>
  <w:abstractNum w:abstractNumId="19">
    <w:nsid w:val="44303186"/>
    <w:multiLevelType w:val="multilevel"/>
    <w:tmpl w:val="5016AE78"/>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44F47692"/>
    <w:multiLevelType w:val="hybridMultilevel"/>
    <w:tmpl w:val="1012FE14"/>
    <w:lvl w:ilvl="0" w:tplc="4F9EF6F8">
      <w:start w:val="5"/>
      <w:numFmt w:val="decimal"/>
      <w:lvlText w:val="%1."/>
      <w:lvlJc w:val="left"/>
      <w:pPr>
        <w:ind w:left="1080" w:hanging="360"/>
      </w:pPr>
      <w:rPr>
        <w:rFonts w:hint="default"/>
      </w:rPr>
    </w:lvl>
    <w:lvl w:ilvl="1" w:tplc="2FA2C740" w:tentative="1">
      <w:start w:val="1"/>
      <w:numFmt w:val="lowerLetter"/>
      <w:lvlText w:val="%2."/>
      <w:lvlJc w:val="left"/>
      <w:pPr>
        <w:ind w:left="1800" w:hanging="360"/>
      </w:pPr>
    </w:lvl>
    <w:lvl w:ilvl="2" w:tplc="551A2E84" w:tentative="1">
      <w:start w:val="1"/>
      <w:numFmt w:val="lowerRoman"/>
      <w:lvlText w:val="%3."/>
      <w:lvlJc w:val="right"/>
      <w:pPr>
        <w:ind w:left="2520" w:hanging="180"/>
      </w:pPr>
    </w:lvl>
    <w:lvl w:ilvl="3" w:tplc="EF704988" w:tentative="1">
      <w:start w:val="1"/>
      <w:numFmt w:val="decimal"/>
      <w:lvlText w:val="%4."/>
      <w:lvlJc w:val="left"/>
      <w:pPr>
        <w:ind w:left="3240" w:hanging="360"/>
      </w:pPr>
    </w:lvl>
    <w:lvl w:ilvl="4" w:tplc="698226F0" w:tentative="1">
      <w:start w:val="1"/>
      <w:numFmt w:val="lowerLetter"/>
      <w:lvlText w:val="%5."/>
      <w:lvlJc w:val="left"/>
      <w:pPr>
        <w:ind w:left="3960" w:hanging="360"/>
      </w:pPr>
    </w:lvl>
    <w:lvl w:ilvl="5" w:tplc="192E6906" w:tentative="1">
      <w:start w:val="1"/>
      <w:numFmt w:val="lowerRoman"/>
      <w:lvlText w:val="%6."/>
      <w:lvlJc w:val="right"/>
      <w:pPr>
        <w:ind w:left="4680" w:hanging="180"/>
      </w:pPr>
    </w:lvl>
    <w:lvl w:ilvl="6" w:tplc="6154473C" w:tentative="1">
      <w:start w:val="1"/>
      <w:numFmt w:val="decimal"/>
      <w:lvlText w:val="%7."/>
      <w:lvlJc w:val="left"/>
      <w:pPr>
        <w:ind w:left="5400" w:hanging="360"/>
      </w:pPr>
    </w:lvl>
    <w:lvl w:ilvl="7" w:tplc="342261A6" w:tentative="1">
      <w:start w:val="1"/>
      <w:numFmt w:val="lowerLetter"/>
      <w:lvlText w:val="%8."/>
      <w:lvlJc w:val="left"/>
      <w:pPr>
        <w:ind w:left="6120" w:hanging="360"/>
      </w:pPr>
    </w:lvl>
    <w:lvl w:ilvl="8" w:tplc="9612C690" w:tentative="1">
      <w:start w:val="1"/>
      <w:numFmt w:val="lowerRoman"/>
      <w:lvlText w:val="%9."/>
      <w:lvlJc w:val="right"/>
      <w:pPr>
        <w:ind w:left="6840" w:hanging="180"/>
      </w:pPr>
    </w:lvl>
  </w:abstractNum>
  <w:abstractNum w:abstractNumId="21">
    <w:nsid w:val="46AF627A"/>
    <w:multiLevelType w:val="multilevel"/>
    <w:tmpl w:val="CD60849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7158"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47B24955"/>
    <w:multiLevelType w:val="multilevel"/>
    <w:tmpl w:val="2A7E6C58"/>
    <w:lvl w:ilvl="0">
      <w:start w:val="1"/>
      <w:numFmt w:val="decimal"/>
      <w:lvlText w:val="%1."/>
      <w:lvlJc w:val="left"/>
      <w:pPr>
        <w:ind w:left="1287" w:hanging="360"/>
      </w:pPr>
    </w:lvl>
    <w:lvl w:ilvl="1">
      <w:start w:val="1"/>
      <w:numFmt w:val="decimal"/>
      <w:isLgl/>
      <w:lvlText w:val="%1.%2."/>
      <w:lvlJc w:val="left"/>
      <w:pPr>
        <w:ind w:left="2103" w:hanging="1176"/>
      </w:pPr>
      <w:rPr>
        <w:rFonts w:hint="default"/>
      </w:rPr>
    </w:lvl>
    <w:lvl w:ilvl="2">
      <w:start w:val="1"/>
      <w:numFmt w:val="decimal"/>
      <w:isLgl/>
      <w:lvlText w:val="%1.%2.%3."/>
      <w:lvlJc w:val="left"/>
      <w:pPr>
        <w:ind w:left="2103" w:hanging="1176"/>
      </w:pPr>
      <w:rPr>
        <w:rFonts w:hint="default"/>
      </w:rPr>
    </w:lvl>
    <w:lvl w:ilvl="3">
      <w:start w:val="1"/>
      <w:numFmt w:val="decimal"/>
      <w:isLgl/>
      <w:lvlText w:val="%1.%2.%3.%4."/>
      <w:lvlJc w:val="left"/>
      <w:pPr>
        <w:ind w:left="2103" w:hanging="1176"/>
      </w:pPr>
      <w:rPr>
        <w:rFonts w:hint="default"/>
      </w:rPr>
    </w:lvl>
    <w:lvl w:ilvl="4">
      <w:start w:val="1"/>
      <w:numFmt w:val="decimal"/>
      <w:isLgl/>
      <w:lvlText w:val="%1.%2.%3.%4.%5."/>
      <w:lvlJc w:val="left"/>
      <w:pPr>
        <w:ind w:left="2103" w:hanging="1176"/>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4">
    <w:nsid w:val="4FAE1B10"/>
    <w:multiLevelType w:val="hybridMultilevel"/>
    <w:tmpl w:val="E422A788"/>
    <w:lvl w:ilvl="0" w:tplc="E64C6E54">
      <w:start w:val="1"/>
      <w:numFmt w:val="decimal"/>
      <w:lvlText w:val="%1."/>
      <w:lvlJc w:val="left"/>
      <w:pPr>
        <w:ind w:left="720" w:hanging="360"/>
      </w:pPr>
      <w:rPr>
        <w:rFonts w:hint="default"/>
      </w:rPr>
    </w:lvl>
    <w:lvl w:ilvl="1" w:tplc="1A161A62" w:tentative="1">
      <w:start w:val="1"/>
      <w:numFmt w:val="lowerLetter"/>
      <w:lvlText w:val="%2."/>
      <w:lvlJc w:val="left"/>
      <w:pPr>
        <w:ind w:left="1440" w:hanging="360"/>
      </w:pPr>
    </w:lvl>
    <w:lvl w:ilvl="2" w:tplc="7EAAD662" w:tentative="1">
      <w:start w:val="1"/>
      <w:numFmt w:val="lowerRoman"/>
      <w:lvlText w:val="%3."/>
      <w:lvlJc w:val="right"/>
      <w:pPr>
        <w:ind w:left="2160" w:hanging="180"/>
      </w:pPr>
    </w:lvl>
    <w:lvl w:ilvl="3" w:tplc="2280E224" w:tentative="1">
      <w:start w:val="1"/>
      <w:numFmt w:val="decimal"/>
      <w:lvlText w:val="%4."/>
      <w:lvlJc w:val="left"/>
      <w:pPr>
        <w:ind w:left="2880" w:hanging="360"/>
      </w:pPr>
    </w:lvl>
    <w:lvl w:ilvl="4" w:tplc="2152AD06" w:tentative="1">
      <w:start w:val="1"/>
      <w:numFmt w:val="lowerLetter"/>
      <w:lvlText w:val="%5."/>
      <w:lvlJc w:val="left"/>
      <w:pPr>
        <w:ind w:left="3600" w:hanging="360"/>
      </w:pPr>
    </w:lvl>
    <w:lvl w:ilvl="5" w:tplc="3C82AF74" w:tentative="1">
      <w:start w:val="1"/>
      <w:numFmt w:val="lowerRoman"/>
      <w:lvlText w:val="%6."/>
      <w:lvlJc w:val="right"/>
      <w:pPr>
        <w:ind w:left="4320" w:hanging="180"/>
      </w:pPr>
    </w:lvl>
    <w:lvl w:ilvl="6" w:tplc="61C89D9E" w:tentative="1">
      <w:start w:val="1"/>
      <w:numFmt w:val="decimal"/>
      <w:lvlText w:val="%7."/>
      <w:lvlJc w:val="left"/>
      <w:pPr>
        <w:ind w:left="5040" w:hanging="360"/>
      </w:pPr>
    </w:lvl>
    <w:lvl w:ilvl="7" w:tplc="48020AE4" w:tentative="1">
      <w:start w:val="1"/>
      <w:numFmt w:val="lowerLetter"/>
      <w:lvlText w:val="%8."/>
      <w:lvlJc w:val="left"/>
      <w:pPr>
        <w:ind w:left="5760" w:hanging="360"/>
      </w:pPr>
    </w:lvl>
    <w:lvl w:ilvl="8" w:tplc="28CED084" w:tentative="1">
      <w:start w:val="1"/>
      <w:numFmt w:val="lowerRoman"/>
      <w:lvlText w:val="%9."/>
      <w:lvlJc w:val="right"/>
      <w:pPr>
        <w:ind w:left="6480" w:hanging="180"/>
      </w:pPr>
    </w:lvl>
  </w:abstractNum>
  <w:abstractNum w:abstractNumId="25">
    <w:nsid w:val="52764C97"/>
    <w:multiLevelType w:val="hybridMultilevel"/>
    <w:tmpl w:val="E8DE45AE"/>
    <w:lvl w:ilvl="0" w:tplc="0419000F">
      <w:start w:val="1"/>
      <w:numFmt w:val="bullet"/>
      <w:lvlText w:val=""/>
      <w:lvlJc w:val="left"/>
      <w:pPr>
        <w:tabs>
          <w:tab w:val="num" w:pos="2340"/>
        </w:tabs>
        <w:ind w:left="2340" w:hanging="360"/>
      </w:pPr>
      <w:rPr>
        <w:rFonts w:ascii="Symbol" w:hAnsi="Symbol" w:hint="default"/>
      </w:rPr>
    </w:lvl>
    <w:lvl w:ilvl="1" w:tplc="04190019">
      <w:start w:val="1"/>
      <w:numFmt w:val="decimal"/>
      <w:lvlText w:val="%2."/>
      <w:lvlJc w:val="left"/>
      <w:pPr>
        <w:tabs>
          <w:tab w:val="num" w:pos="2351"/>
        </w:tabs>
        <w:ind w:left="2351" w:hanging="360"/>
      </w:pPr>
      <w:rPr>
        <w:rFonts w:hint="default"/>
      </w:rPr>
    </w:lvl>
    <w:lvl w:ilvl="2" w:tplc="0419001B">
      <w:start w:val="1"/>
      <w:numFmt w:val="bullet"/>
      <w:lvlText w:val=""/>
      <w:lvlJc w:val="left"/>
      <w:pPr>
        <w:tabs>
          <w:tab w:val="num" w:pos="3071"/>
        </w:tabs>
        <w:ind w:left="3071" w:hanging="360"/>
      </w:pPr>
      <w:rPr>
        <w:rFonts w:ascii="Wingdings" w:hAnsi="Wingdings" w:hint="default"/>
      </w:rPr>
    </w:lvl>
    <w:lvl w:ilvl="3" w:tplc="0419000F" w:tentative="1">
      <w:start w:val="1"/>
      <w:numFmt w:val="bullet"/>
      <w:lvlText w:val=""/>
      <w:lvlJc w:val="left"/>
      <w:pPr>
        <w:tabs>
          <w:tab w:val="num" w:pos="3791"/>
        </w:tabs>
        <w:ind w:left="3791" w:hanging="360"/>
      </w:pPr>
      <w:rPr>
        <w:rFonts w:ascii="Symbol" w:hAnsi="Symbol" w:hint="default"/>
      </w:rPr>
    </w:lvl>
    <w:lvl w:ilvl="4" w:tplc="04190019" w:tentative="1">
      <w:start w:val="1"/>
      <w:numFmt w:val="bullet"/>
      <w:lvlText w:val="o"/>
      <w:lvlJc w:val="left"/>
      <w:pPr>
        <w:tabs>
          <w:tab w:val="num" w:pos="4511"/>
        </w:tabs>
        <w:ind w:left="4511" w:hanging="360"/>
      </w:pPr>
      <w:rPr>
        <w:rFonts w:ascii="Courier New" w:hAnsi="Courier New" w:cs="Courier New" w:hint="default"/>
      </w:rPr>
    </w:lvl>
    <w:lvl w:ilvl="5" w:tplc="0419001B" w:tentative="1">
      <w:start w:val="1"/>
      <w:numFmt w:val="bullet"/>
      <w:lvlText w:val=""/>
      <w:lvlJc w:val="left"/>
      <w:pPr>
        <w:tabs>
          <w:tab w:val="num" w:pos="5231"/>
        </w:tabs>
        <w:ind w:left="5231" w:hanging="360"/>
      </w:pPr>
      <w:rPr>
        <w:rFonts w:ascii="Wingdings" w:hAnsi="Wingdings" w:hint="default"/>
      </w:rPr>
    </w:lvl>
    <w:lvl w:ilvl="6" w:tplc="0419000F" w:tentative="1">
      <w:start w:val="1"/>
      <w:numFmt w:val="bullet"/>
      <w:lvlText w:val=""/>
      <w:lvlJc w:val="left"/>
      <w:pPr>
        <w:tabs>
          <w:tab w:val="num" w:pos="5951"/>
        </w:tabs>
        <w:ind w:left="5951" w:hanging="360"/>
      </w:pPr>
      <w:rPr>
        <w:rFonts w:ascii="Symbol" w:hAnsi="Symbol" w:hint="default"/>
      </w:rPr>
    </w:lvl>
    <w:lvl w:ilvl="7" w:tplc="04190019" w:tentative="1">
      <w:start w:val="1"/>
      <w:numFmt w:val="bullet"/>
      <w:lvlText w:val="o"/>
      <w:lvlJc w:val="left"/>
      <w:pPr>
        <w:tabs>
          <w:tab w:val="num" w:pos="6671"/>
        </w:tabs>
        <w:ind w:left="6671" w:hanging="360"/>
      </w:pPr>
      <w:rPr>
        <w:rFonts w:ascii="Courier New" w:hAnsi="Courier New" w:cs="Courier New" w:hint="default"/>
      </w:rPr>
    </w:lvl>
    <w:lvl w:ilvl="8" w:tplc="0419001B" w:tentative="1">
      <w:start w:val="1"/>
      <w:numFmt w:val="bullet"/>
      <w:lvlText w:val=""/>
      <w:lvlJc w:val="left"/>
      <w:pPr>
        <w:tabs>
          <w:tab w:val="num" w:pos="7391"/>
        </w:tabs>
        <w:ind w:left="7391" w:hanging="360"/>
      </w:pPr>
      <w:rPr>
        <w:rFonts w:ascii="Wingdings" w:hAnsi="Wingdings" w:hint="default"/>
      </w:rPr>
    </w:lvl>
  </w:abstractNum>
  <w:abstractNum w:abstractNumId="26">
    <w:nsid w:val="54795BE3"/>
    <w:multiLevelType w:val="multilevel"/>
    <w:tmpl w:val="CD7A6B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6FA07B3"/>
    <w:multiLevelType w:val="hybridMultilevel"/>
    <w:tmpl w:val="98A20A46"/>
    <w:lvl w:ilvl="0" w:tplc="78B2EA0A">
      <w:start w:val="3"/>
      <w:numFmt w:val="decimal"/>
      <w:lvlText w:val="%1."/>
      <w:lvlJc w:val="left"/>
      <w:pPr>
        <w:ind w:left="927" w:hanging="360"/>
      </w:pPr>
      <w:rPr>
        <w:rFonts w:cs="Times New Roman"/>
      </w:rPr>
    </w:lvl>
    <w:lvl w:ilvl="1" w:tplc="1212B42E">
      <w:start w:val="1"/>
      <w:numFmt w:val="lowerLetter"/>
      <w:lvlText w:val="%2."/>
      <w:lvlJc w:val="left"/>
      <w:pPr>
        <w:ind w:left="1647" w:hanging="360"/>
      </w:pPr>
      <w:rPr>
        <w:rFonts w:cs="Times New Roman"/>
      </w:rPr>
    </w:lvl>
    <w:lvl w:ilvl="2" w:tplc="DB3E7BB4">
      <w:start w:val="1"/>
      <w:numFmt w:val="decimal"/>
      <w:lvlText w:val="%3."/>
      <w:lvlJc w:val="left"/>
      <w:pPr>
        <w:tabs>
          <w:tab w:val="num" w:pos="2160"/>
        </w:tabs>
        <w:ind w:left="2160" w:hanging="360"/>
      </w:pPr>
    </w:lvl>
    <w:lvl w:ilvl="3" w:tplc="1C52E97E">
      <w:start w:val="1"/>
      <w:numFmt w:val="decimal"/>
      <w:lvlText w:val="%4."/>
      <w:lvlJc w:val="left"/>
      <w:pPr>
        <w:tabs>
          <w:tab w:val="num" w:pos="2880"/>
        </w:tabs>
        <w:ind w:left="2880" w:hanging="360"/>
      </w:pPr>
    </w:lvl>
    <w:lvl w:ilvl="4" w:tplc="18F240DE">
      <w:start w:val="1"/>
      <w:numFmt w:val="decimal"/>
      <w:lvlText w:val="%5."/>
      <w:lvlJc w:val="left"/>
      <w:pPr>
        <w:tabs>
          <w:tab w:val="num" w:pos="3600"/>
        </w:tabs>
        <w:ind w:left="3600" w:hanging="360"/>
      </w:pPr>
    </w:lvl>
    <w:lvl w:ilvl="5" w:tplc="EE78FAB8">
      <w:start w:val="1"/>
      <w:numFmt w:val="decimal"/>
      <w:lvlText w:val="%6."/>
      <w:lvlJc w:val="left"/>
      <w:pPr>
        <w:tabs>
          <w:tab w:val="num" w:pos="4320"/>
        </w:tabs>
        <w:ind w:left="4320" w:hanging="360"/>
      </w:pPr>
    </w:lvl>
    <w:lvl w:ilvl="6" w:tplc="EA0C5F18">
      <w:start w:val="1"/>
      <w:numFmt w:val="decimal"/>
      <w:lvlText w:val="%7."/>
      <w:lvlJc w:val="left"/>
      <w:pPr>
        <w:tabs>
          <w:tab w:val="num" w:pos="5040"/>
        </w:tabs>
        <w:ind w:left="5040" w:hanging="360"/>
      </w:pPr>
    </w:lvl>
    <w:lvl w:ilvl="7" w:tplc="94B0C09E">
      <w:start w:val="1"/>
      <w:numFmt w:val="decimal"/>
      <w:lvlText w:val="%8."/>
      <w:lvlJc w:val="left"/>
      <w:pPr>
        <w:tabs>
          <w:tab w:val="num" w:pos="5760"/>
        </w:tabs>
        <w:ind w:left="5760" w:hanging="360"/>
      </w:pPr>
    </w:lvl>
    <w:lvl w:ilvl="8" w:tplc="1772BE60">
      <w:start w:val="1"/>
      <w:numFmt w:val="decimal"/>
      <w:lvlText w:val="%9."/>
      <w:lvlJc w:val="left"/>
      <w:pPr>
        <w:tabs>
          <w:tab w:val="num" w:pos="6480"/>
        </w:tabs>
        <w:ind w:left="6480" w:hanging="360"/>
      </w:pPr>
    </w:lvl>
  </w:abstractNum>
  <w:abstractNum w:abstractNumId="28">
    <w:nsid w:val="5D8920C9"/>
    <w:multiLevelType w:val="hybridMultilevel"/>
    <w:tmpl w:val="AF365712"/>
    <w:lvl w:ilvl="0" w:tplc="09A8D888">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F1F7853"/>
    <w:multiLevelType w:val="hybridMultilevel"/>
    <w:tmpl w:val="E842E4F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C36EC7"/>
    <w:multiLevelType w:val="hybridMultilevel"/>
    <w:tmpl w:val="C9A07F2E"/>
    <w:lvl w:ilvl="0" w:tplc="0419000F">
      <w:start w:val="1"/>
      <w:numFmt w:val="decimal"/>
      <w:lvlText w:val="%1."/>
      <w:lvlJc w:val="left"/>
      <w:pPr>
        <w:ind w:left="1991" w:hanging="1140"/>
      </w:pPr>
      <w:rPr>
        <w:rFonts w:ascii="Times New Roman" w:eastAsia="Times New Roman" w:hAnsi="Times New Roman" w:cs="Times New Roman"/>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C9B546C"/>
    <w:multiLevelType w:val="multilevel"/>
    <w:tmpl w:val="51E2CAD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2">
    <w:nsid w:val="71F93F98"/>
    <w:multiLevelType w:val="hybridMultilevel"/>
    <w:tmpl w:val="251E7B06"/>
    <w:lvl w:ilvl="0" w:tplc="DD5A6ECA">
      <w:start w:val="1"/>
      <w:numFmt w:val="decimal"/>
      <w:lvlText w:val="%1."/>
      <w:lvlJc w:val="left"/>
      <w:pPr>
        <w:ind w:left="720" w:hanging="360"/>
      </w:pPr>
      <w:rPr>
        <w:rFonts w:hint="default"/>
      </w:rPr>
    </w:lvl>
    <w:lvl w:ilvl="1" w:tplc="97447D4C" w:tentative="1">
      <w:start w:val="1"/>
      <w:numFmt w:val="lowerLetter"/>
      <w:lvlText w:val="%2."/>
      <w:lvlJc w:val="left"/>
      <w:pPr>
        <w:ind w:left="1440" w:hanging="360"/>
      </w:pPr>
    </w:lvl>
    <w:lvl w:ilvl="2" w:tplc="3198156A" w:tentative="1">
      <w:start w:val="1"/>
      <w:numFmt w:val="lowerRoman"/>
      <w:lvlText w:val="%3."/>
      <w:lvlJc w:val="right"/>
      <w:pPr>
        <w:ind w:left="2160" w:hanging="180"/>
      </w:pPr>
    </w:lvl>
    <w:lvl w:ilvl="3" w:tplc="CAEA2270" w:tentative="1">
      <w:start w:val="1"/>
      <w:numFmt w:val="decimal"/>
      <w:lvlText w:val="%4."/>
      <w:lvlJc w:val="left"/>
      <w:pPr>
        <w:ind w:left="2880" w:hanging="360"/>
      </w:pPr>
    </w:lvl>
    <w:lvl w:ilvl="4" w:tplc="8346B02A" w:tentative="1">
      <w:start w:val="1"/>
      <w:numFmt w:val="lowerLetter"/>
      <w:lvlText w:val="%5."/>
      <w:lvlJc w:val="left"/>
      <w:pPr>
        <w:ind w:left="3600" w:hanging="360"/>
      </w:pPr>
    </w:lvl>
    <w:lvl w:ilvl="5" w:tplc="B3A40C0A" w:tentative="1">
      <w:start w:val="1"/>
      <w:numFmt w:val="lowerRoman"/>
      <w:lvlText w:val="%6."/>
      <w:lvlJc w:val="right"/>
      <w:pPr>
        <w:ind w:left="4320" w:hanging="180"/>
      </w:pPr>
    </w:lvl>
    <w:lvl w:ilvl="6" w:tplc="1FCA0FBE" w:tentative="1">
      <w:start w:val="1"/>
      <w:numFmt w:val="decimal"/>
      <w:lvlText w:val="%7."/>
      <w:lvlJc w:val="left"/>
      <w:pPr>
        <w:ind w:left="5040" w:hanging="360"/>
      </w:pPr>
    </w:lvl>
    <w:lvl w:ilvl="7" w:tplc="594E81F4" w:tentative="1">
      <w:start w:val="1"/>
      <w:numFmt w:val="lowerLetter"/>
      <w:lvlText w:val="%8."/>
      <w:lvlJc w:val="left"/>
      <w:pPr>
        <w:ind w:left="5760" w:hanging="360"/>
      </w:pPr>
    </w:lvl>
    <w:lvl w:ilvl="8" w:tplc="F5F2DF1E" w:tentative="1">
      <w:start w:val="1"/>
      <w:numFmt w:val="lowerRoman"/>
      <w:lvlText w:val="%9."/>
      <w:lvlJc w:val="right"/>
      <w:pPr>
        <w:ind w:left="6480" w:hanging="180"/>
      </w:pPr>
    </w:lvl>
  </w:abstractNum>
  <w:abstractNum w:abstractNumId="33">
    <w:nsid w:val="7886704E"/>
    <w:multiLevelType w:val="hybridMultilevel"/>
    <w:tmpl w:val="3CCA919A"/>
    <w:lvl w:ilvl="0" w:tplc="0419000F">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2"/>
  </w:num>
  <w:num w:numId="2">
    <w:abstractNumId w:val="1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3"/>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9"/>
  </w:num>
  <w:num w:numId="11">
    <w:abstractNumId w:val="7"/>
  </w:num>
  <w:num w:numId="12">
    <w:abstractNumId w:val="33"/>
  </w:num>
  <w:num w:numId="13">
    <w:abstractNumId w:val="6"/>
  </w:num>
  <w:num w:numId="14">
    <w:abstractNumId w:val="26"/>
  </w:num>
  <w:num w:numId="15">
    <w:abstractNumId w:val="2"/>
  </w:num>
  <w:num w:numId="16">
    <w:abstractNumId w:val="20"/>
  </w:num>
  <w:num w:numId="17">
    <w:abstractNumId w:val="30"/>
  </w:num>
  <w:num w:numId="18">
    <w:abstractNumId w:val="17"/>
  </w:num>
  <w:num w:numId="19">
    <w:abstractNumId w:val="24"/>
  </w:num>
  <w:num w:numId="20">
    <w:abstractNumId w:val="32"/>
  </w:num>
  <w:num w:numId="21">
    <w:abstractNumId w:val="12"/>
  </w:num>
  <w:num w:numId="22">
    <w:abstractNumId w:val="8"/>
  </w:num>
  <w:num w:numId="23">
    <w:abstractNumId w:val="0"/>
  </w:num>
  <w:num w:numId="24">
    <w:abstractNumId w:val="15"/>
  </w:num>
  <w:num w:numId="25">
    <w:abstractNumId w:val="18"/>
  </w:num>
  <w:num w:numId="26">
    <w:abstractNumId w:val="27"/>
  </w:num>
  <w:num w:numId="27">
    <w:abstractNumId w:val="14"/>
  </w:num>
  <w:num w:numId="28">
    <w:abstractNumId w:val="3"/>
  </w:num>
  <w:num w:numId="29">
    <w:abstractNumId w:val="10"/>
  </w:num>
  <w:num w:numId="30">
    <w:abstractNumId w:val="25"/>
  </w:num>
  <w:num w:numId="31">
    <w:abstractNumId w:val="4"/>
  </w:num>
  <w:num w:numId="32">
    <w:abstractNumId w:val="19"/>
  </w:num>
  <w:num w:numId="33">
    <w:abstractNumId w:val="29"/>
  </w:num>
  <w:num w:numId="34">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757FA"/>
    <w:rsid w:val="00005EDB"/>
    <w:rsid w:val="0002153A"/>
    <w:rsid w:val="000315AD"/>
    <w:rsid w:val="0005151C"/>
    <w:rsid w:val="00064186"/>
    <w:rsid w:val="0007573C"/>
    <w:rsid w:val="0008391E"/>
    <w:rsid w:val="000945CC"/>
    <w:rsid w:val="000A2336"/>
    <w:rsid w:val="000A296E"/>
    <w:rsid w:val="000B19BA"/>
    <w:rsid w:val="000B32B7"/>
    <w:rsid w:val="000B4F4E"/>
    <w:rsid w:val="000C69D6"/>
    <w:rsid w:val="000D1AF7"/>
    <w:rsid w:val="000D568E"/>
    <w:rsid w:val="000D72A0"/>
    <w:rsid w:val="001010FC"/>
    <w:rsid w:val="00104CAD"/>
    <w:rsid w:val="00105FA6"/>
    <w:rsid w:val="00115C77"/>
    <w:rsid w:val="00125DCE"/>
    <w:rsid w:val="001357B8"/>
    <w:rsid w:val="001454F9"/>
    <w:rsid w:val="0014767E"/>
    <w:rsid w:val="0018402E"/>
    <w:rsid w:val="00197399"/>
    <w:rsid w:val="001A05F3"/>
    <w:rsid w:val="001A141A"/>
    <w:rsid w:val="001B0047"/>
    <w:rsid w:val="001B200F"/>
    <w:rsid w:val="001B30A0"/>
    <w:rsid w:val="001D27C0"/>
    <w:rsid w:val="001E3299"/>
    <w:rsid w:val="001E6076"/>
    <w:rsid w:val="001F2459"/>
    <w:rsid w:val="001F610E"/>
    <w:rsid w:val="00222E58"/>
    <w:rsid w:val="002258E9"/>
    <w:rsid w:val="00234826"/>
    <w:rsid w:val="002469C8"/>
    <w:rsid w:val="00250363"/>
    <w:rsid w:val="00252607"/>
    <w:rsid w:val="00256B10"/>
    <w:rsid w:val="00264278"/>
    <w:rsid w:val="00270969"/>
    <w:rsid w:val="002756A8"/>
    <w:rsid w:val="00275ADF"/>
    <w:rsid w:val="00275CD6"/>
    <w:rsid w:val="00277D52"/>
    <w:rsid w:val="00277F53"/>
    <w:rsid w:val="0028370C"/>
    <w:rsid w:val="00296E51"/>
    <w:rsid w:val="002A02BC"/>
    <w:rsid w:val="002A7437"/>
    <w:rsid w:val="002B29D8"/>
    <w:rsid w:val="002D5F53"/>
    <w:rsid w:val="002F62A5"/>
    <w:rsid w:val="00303626"/>
    <w:rsid w:val="00303D4F"/>
    <w:rsid w:val="003106BC"/>
    <w:rsid w:val="0032431B"/>
    <w:rsid w:val="00335025"/>
    <w:rsid w:val="003565CF"/>
    <w:rsid w:val="00360FFA"/>
    <w:rsid w:val="0036265E"/>
    <w:rsid w:val="003627EA"/>
    <w:rsid w:val="003747F6"/>
    <w:rsid w:val="003A3F27"/>
    <w:rsid w:val="003A509E"/>
    <w:rsid w:val="003C25CA"/>
    <w:rsid w:val="003F47A1"/>
    <w:rsid w:val="003F4B14"/>
    <w:rsid w:val="0041577A"/>
    <w:rsid w:val="004230A9"/>
    <w:rsid w:val="004358CE"/>
    <w:rsid w:val="00436319"/>
    <w:rsid w:val="004413B7"/>
    <w:rsid w:val="00443BAA"/>
    <w:rsid w:val="004461D6"/>
    <w:rsid w:val="0045349E"/>
    <w:rsid w:val="00455915"/>
    <w:rsid w:val="004746AA"/>
    <w:rsid w:val="0048624F"/>
    <w:rsid w:val="00491DC6"/>
    <w:rsid w:val="004A4F15"/>
    <w:rsid w:val="004B5AF2"/>
    <w:rsid w:val="004D1940"/>
    <w:rsid w:val="004F774E"/>
    <w:rsid w:val="00515924"/>
    <w:rsid w:val="00515E2F"/>
    <w:rsid w:val="00522309"/>
    <w:rsid w:val="00524105"/>
    <w:rsid w:val="005811D1"/>
    <w:rsid w:val="0058673D"/>
    <w:rsid w:val="00592ED1"/>
    <w:rsid w:val="005A2F14"/>
    <w:rsid w:val="005B3214"/>
    <w:rsid w:val="005C3C48"/>
    <w:rsid w:val="005C4E66"/>
    <w:rsid w:val="005D1C6D"/>
    <w:rsid w:val="00607DC5"/>
    <w:rsid w:val="00616B56"/>
    <w:rsid w:val="00633C6B"/>
    <w:rsid w:val="00635773"/>
    <w:rsid w:val="00654A37"/>
    <w:rsid w:val="006567D2"/>
    <w:rsid w:val="00660455"/>
    <w:rsid w:val="0067530C"/>
    <w:rsid w:val="00675A67"/>
    <w:rsid w:val="00676443"/>
    <w:rsid w:val="00693950"/>
    <w:rsid w:val="00694D2A"/>
    <w:rsid w:val="00697772"/>
    <w:rsid w:val="006A608E"/>
    <w:rsid w:val="006D06BF"/>
    <w:rsid w:val="006F2280"/>
    <w:rsid w:val="0070012D"/>
    <w:rsid w:val="00700AF3"/>
    <w:rsid w:val="00706EDD"/>
    <w:rsid w:val="00717DBF"/>
    <w:rsid w:val="00721797"/>
    <w:rsid w:val="0073505D"/>
    <w:rsid w:val="00735E96"/>
    <w:rsid w:val="0074347E"/>
    <w:rsid w:val="0075620A"/>
    <w:rsid w:val="00765894"/>
    <w:rsid w:val="00781F4E"/>
    <w:rsid w:val="00790DF8"/>
    <w:rsid w:val="0079148A"/>
    <w:rsid w:val="00797C91"/>
    <w:rsid w:val="007A50A6"/>
    <w:rsid w:val="007B3CA1"/>
    <w:rsid w:val="007C7D8B"/>
    <w:rsid w:val="007D7364"/>
    <w:rsid w:val="00800135"/>
    <w:rsid w:val="00800B85"/>
    <w:rsid w:val="00812A20"/>
    <w:rsid w:val="0081595E"/>
    <w:rsid w:val="00822533"/>
    <w:rsid w:val="00823A2B"/>
    <w:rsid w:val="00827BB9"/>
    <w:rsid w:val="00842749"/>
    <w:rsid w:val="00854A0E"/>
    <w:rsid w:val="008576F0"/>
    <w:rsid w:val="00857DCD"/>
    <w:rsid w:val="00861CCA"/>
    <w:rsid w:val="00862F21"/>
    <w:rsid w:val="00865E6E"/>
    <w:rsid w:val="00866B3D"/>
    <w:rsid w:val="008755D4"/>
    <w:rsid w:val="008759C3"/>
    <w:rsid w:val="008D73CE"/>
    <w:rsid w:val="008F2212"/>
    <w:rsid w:val="009321B2"/>
    <w:rsid w:val="0094369D"/>
    <w:rsid w:val="00952A0B"/>
    <w:rsid w:val="0098568C"/>
    <w:rsid w:val="00987CBB"/>
    <w:rsid w:val="00990FD4"/>
    <w:rsid w:val="009B3462"/>
    <w:rsid w:val="009B7AD5"/>
    <w:rsid w:val="009C042A"/>
    <w:rsid w:val="009F1EE9"/>
    <w:rsid w:val="00A12C2C"/>
    <w:rsid w:val="00A25BB0"/>
    <w:rsid w:val="00A47115"/>
    <w:rsid w:val="00A56C4E"/>
    <w:rsid w:val="00A57C86"/>
    <w:rsid w:val="00A65106"/>
    <w:rsid w:val="00A651C3"/>
    <w:rsid w:val="00A6605E"/>
    <w:rsid w:val="00A67D69"/>
    <w:rsid w:val="00A71F22"/>
    <w:rsid w:val="00A757FA"/>
    <w:rsid w:val="00A805BD"/>
    <w:rsid w:val="00A811CD"/>
    <w:rsid w:val="00A81BAC"/>
    <w:rsid w:val="00A85B65"/>
    <w:rsid w:val="00A86E4D"/>
    <w:rsid w:val="00AB400A"/>
    <w:rsid w:val="00AD0DC0"/>
    <w:rsid w:val="00AD16F2"/>
    <w:rsid w:val="00AD403D"/>
    <w:rsid w:val="00AE77BB"/>
    <w:rsid w:val="00AF0D76"/>
    <w:rsid w:val="00AF7BA7"/>
    <w:rsid w:val="00B10AB6"/>
    <w:rsid w:val="00B11592"/>
    <w:rsid w:val="00B12D9A"/>
    <w:rsid w:val="00B13D0E"/>
    <w:rsid w:val="00B274BC"/>
    <w:rsid w:val="00B341FB"/>
    <w:rsid w:val="00B3663D"/>
    <w:rsid w:val="00B71325"/>
    <w:rsid w:val="00B82E10"/>
    <w:rsid w:val="00B93769"/>
    <w:rsid w:val="00B97B16"/>
    <w:rsid w:val="00BC0B4E"/>
    <w:rsid w:val="00BD7F59"/>
    <w:rsid w:val="00BE5115"/>
    <w:rsid w:val="00C223D5"/>
    <w:rsid w:val="00C44A5A"/>
    <w:rsid w:val="00C55D30"/>
    <w:rsid w:val="00C57ABB"/>
    <w:rsid w:val="00C64301"/>
    <w:rsid w:val="00C827C4"/>
    <w:rsid w:val="00C86DB7"/>
    <w:rsid w:val="00CA06BC"/>
    <w:rsid w:val="00CA6297"/>
    <w:rsid w:val="00CB09B2"/>
    <w:rsid w:val="00CC5698"/>
    <w:rsid w:val="00CC6E41"/>
    <w:rsid w:val="00CD4B35"/>
    <w:rsid w:val="00CE6613"/>
    <w:rsid w:val="00CF4B72"/>
    <w:rsid w:val="00D24C99"/>
    <w:rsid w:val="00D42585"/>
    <w:rsid w:val="00D47162"/>
    <w:rsid w:val="00D66B2D"/>
    <w:rsid w:val="00D7190A"/>
    <w:rsid w:val="00DA7420"/>
    <w:rsid w:val="00DD315E"/>
    <w:rsid w:val="00DD40B3"/>
    <w:rsid w:val="00DD48A4"/>
    <w:rsid w:val="00DD7EFE"/>
    <w:rsid w:val="00DE3374"/>
    <w:rsid w:val="00DF36D1"/>
    <w:rsid w:val="00E05242"/>
    <w:rsid w:val="00E05C35"/>
    <w:rsid w:val="00E104CA"/>
    <w:rsid w:val="00E13889"/>
    <w:rsid w:val="00E366EE"/>
    <w:rsid w:val="00E439A5"/>
    <w:rsid w:val="00E7147A"/>
    <w:rsid w:val="00E93C15"/>
    <w:rsid w:val="00EA1A7D"/>
    <w:rsid w:val="00EA3E2E"/>
    <w:rsid w:val="00EB7A26"/>
    <w:rsid w:val="00EC5313"/>
    <w:rsid w:val="00EC6C48"/>
    <w:rsid w:val="00ED0400"/>
    <w:rsid w:val="00F00349"/>
    <w:rsid w:val="00F0193F"/>
    <w:rsid w:val="00F36F50"/>
    <w:rsid w:val="00F43577"/>
    <w:rsid w:val="00F700A5"/>
    <w:rsid w:val="00F74A39"/>
    <w:rsid w:val="00F75FE4"/>
    <w:rsid w:val="00F818BA"/>
    <w:rsid w:val="00F977C0"/>
    <w:rsid w:val="00FC0EDC"/>
    <w:rsid w:val="00FF24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rules v:ext="edit">
        <o:r id="V:Rule5" type="connector" idref="#_x0000_s1060"/>
        <o:r id="V:Rule6" type="connector" idref="#_x0000_s1062"/>
        <o:r id="V:Rule7" type="connector" idref="#_x0000_s1061"/>
        <o:r id="V:Rule8"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semiHidden/>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semiHidden/>
    <w:rsid w:val="009B7AD5"/>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rsid w:val="001454F9"/>
    <w:rPr>
      <w:rFonts w:ascii="Tahoma" w:hAnsi="Tahoma" w:cs="Tahoma"/>
      <w:sz w:val="16"/>
      <w:szCs w:val="16"/>
    </w:rPr>
  </w:style>
  <w:style w:type="paragraph" w:styleId="a6">
    <w:name w:val="header"/>
    <w:aliases w:val=" Знак"/>
    <w:basedOn w:val="a"/>
    <w:link w:val="a7"/>
    <w:unhideWhenUsed/>
    <w:rsid w:val="001454F9"/>
    <w:pPr>
      <w:tabs>
        <w:tab w:val="center" w:pos="4677"/>
        <w:tab w:val="right" w:pos="9355"/>
      </w:tabs>
      <w:spacing w:after="0" w:line="240" w:lineRule="auto"/>
    </w:pPr>
  </w:style>
  <w:style w:type="character" w:customStyle="1" w:styleId="a7">
    <w:name w:val="Верхний колонтитул Знак"/>
    <w:aliases w:val=" Знак Знак"/>
    <w:basedOn w:val="a0"/>
    <w:link w:val="a6"/>
    <w:rsid w:val="001454F9"/>
  </w:style>
  <w:style w:type="paragraph" w:styleId="a8">
    <w:name w:val="footer"/>
    <w:basedOn w:val="a"/>
    <w:link w:val="a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link w:val="ad"/>
    <w:uiPriority w:val="34"/>
    <w:qFormat/>
    <w:rsid w:val="008576F0"/>
    <w:pPr>
      <w:spacing w:after="160" w:line="256" w:lineRule="auto"/>
      <w:ind w:left="720"/>
      <w:contextualSpacing/>
    </w:pPr>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paragraph" w:styleId="af0">
    <w:name w:val="Body Text"/>
    <w:basedOn w:val="a"/>
    <w:link w:val="af1"/>
    <w:unhideWhenUsed/>
    <w:rsid w:val="00B93769"/>
    <w:pPr>
      <w:spacing w:after="120"/>
    </w:pPr>
  </w:style>
  <w:style w:type="character" w:customStyle="1" w:styleId="af1">
    <w:name w:val="Основной текст Знак"/>
    <w:basedOn w:val="a0"/>
    <w:link w:val="af0"/>
    <w:rsid w:val="00B93769"/>
  </w:style>
  <w:style w:type="paragraph" w:customStyle="1" w:styleId="Heading1">
    <w:name w:val="Heading 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uiPriority w:val="99"/>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uiPriority w:val="99"/>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nhideWhenUsed/>
    <w:rsid w:val="00660455"/>
    <w:rPr>
      <w:sz w:val="16"/>
      <w:szCs w:val="16"/>
    </w:rPr>
  </w:style>
  <w:style w:type="paragraph" w:styleId="af8">
    <w:name w:val="annotation text"/>
    <w:basedOn w:val="a"/>
    <w:link w:val="af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rsid w:val="00660455"/>
    <w:rPr>
      <w:rFonts w:ascii="Calibri" w:eastAsia="Calibri" w:hAnsi="Calibri" w:cs="Times New Roman"/>
      <w:sz w:val="20"/>
      <w:szCs w:val="20"/>
    </w:rPr>
  </w:style>
  <w:style w:type="character" w:customStyle="1" w:styleId="afa">
    <w:name w:val="Тема примечания Знак"/>
    <w:basedOn w:val="af9"/>
    <w:link w:val="afb"/>
    <w:rsid w:val="00660455"/>
    <w:rPr>
      <w:b/>
      <w:bCs/>
    </w:rPr>
  </w:style>
  <w:style w:type="paragraph" w:styleId="afb">
    <w:name w:val="annotation subject"/>
    <w:basedOn w:val="af8"/>
    <w:next w:val="af8"/>
    <w:link w:val="afa"/>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FontStyle57">
    <w:name w:val="Font Style57"/>
    <w:uiPriority w:val="99"/>
    <w:rsid w:val="00234826"/>
    <w:rPr>
      <w:rFonts w:ascii="Cambria" w:hAnsi="Cambria" w:cs="Cambria"/>
      <w:sz w:val="20"/>
      <w:szCs w:val="20"/>
    </w:rPr>
  </w:style>
  <w:style w:type="character" w:customStyle="1" w:styleId="af">
    <w:name w:val="Без интервала Знак"/>
    <w:link w:val="ae"/>
    <w:uiPriority w:val="1"/>
    <w:locked/>
    <w:rsid w:val="00234826"/>
    <w:rPr>
      <w:rFonts w:eastAsiaTheme="minorEastAsia"/>
      <w:lang w:eastAsia="ru-RU"/>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rsid w:val="00A57C86"/>
    <w:rPr>
      <w:rFonts w:ascii="Times New Roman" w:eastAsia="Times New Roman" w:hAnsi="Times New Roman" w:cs="Times New Roman"/>
      <w:sz w:val="24"/>
      <w:szCs w:val="20"/>
      <w:lang w:eastAsia="ru-RU"/>
    </w:rPr>
  </w:style>
  <w:style w:type="character" w:styleId="aff0">
    <w:name w:val="Strong"/>
    <w:basedOn w:val="a0"/>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aff3">
    <w:name w:val="Заголовок"/>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hyperlink">
    <w:name w:val="hyperlink"/>
    <w:basedOn w:val="a0"/>
    <w:rsid w:val="00CE6613"/>
  </w:style>
  <w:style w:type="paragraph" w:customStyle="1" w:styleId="aff4">
    <w:name w:val="Прижатый влево"/>
    <w:basedOn w:val="a"/>
    <w:next w:val="a"/>
    <w:uiPriority w:val="99"/>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5">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7">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0">
    <w:name w:val="Заголовок 7 Знак"/>
    <w:basedOn w:val="a0"/>
    <w:link w:val="7"/>
    <w:semiHidden/>
    <w:rsid w:val="009B3462"/>
    <w:rPr>
      <w:rFonts w:ascii="Calibri" w:eastAsia="Times New Roman" w:hAnsi="Calibri" w:cs="Times New Roman"/>
      <w:sz w:val="24"/>
      <w:szCs w:val="24"/>
    </w:rPr>
  </w:style>
  <w:style w:type="character" w:styleId="aff8">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9">
    <w:name w:val="Body Text Indent"/>
    <w:basedOn w:val="a"/>
    <w:link w:val="affa"/>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a">
    <w:name w:val="Основной текст с отступом Знак"/>
    <w:basedOn w:val="a0"/>
    <w:link w:val="aff9"/>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5">
    <w:name w:val="Body Text 2"/>
    <w:basedOn w:val="a"/>
    <w:link w:val="26"/>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6">
    <w:name w:val="Основной текст 2 Знак"/>
    <w:basedOn w:val="a0"/>
    <w:link w:val="25"/>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b">
    <w:name w:val="footnote text"/>
    <w:basedOn w:val="a"/>
    <w:link w:val="affc"/>
    <w:unhideWhenUsed/>
    <w:rsid w:val="009B3462"/>
    <w:pPr>
      <w:spacing w:after="0" w:line="240" w:lineRule="auto"/>
    </w:pPr>
    <w:rPr>
      <w:rFonts w:ascii="Calibri" w:eastAsia="Times New Roman" w:hAnsi="Calibri" w:cs="Times New Roman"/>
      <w:sz w:val="20"/>
      <w:szCs w:val="20"/>
      <w:lang w:eastAsia="ru-RU"/>
    </w:rPr>
  </w:style>
  <w:style w:type="character" w:customStyle="1" w:styleId="affc">
    <w:name w:val="Текст сноски Знак"/>
    <w:basedOn w:val="a0"/>
    <w:link w:val="affb"/>
    <w:rsid w:val="009B3462"/>
    <w:rPr>
      <w:rFonts w:ascii="Calibri" w:eastAsia="Times New Roman" w:hAnsi="Calibri" w:cs="Times New Roman"/>
      <w:sz w:val="20"/>
      <w:szCs w:val="20"/>
      <w:lang w:eastAsia="ru-RU"/>
    </w:rPr>
  </w:style>
  <w:style w:type="character" w:styleId="affd">
    <w:name w:val="footnote reference"/>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e">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f">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Текст выноски Знак1"/>
    <w:basedOn w:val="a0"/>
    <w:uiPriority w:val="99"/>
    <w:semiHidden/>
    <w:rsid w:val="004746AA"/>
    <w:rPr>
      <w:rFonts w:ascii="Tahoma" w:hAnsi="Tahoma" w:cs="Tahoma"/>
      <w:sz w:val="16"/>
      <w:szCs w:val="16"/>
      <w:lang w:eastAsia="en-US"/>
    </w:rPr>
  </w:style>
  <w:style w:type="paragraph" w:customStyle="1" w:styleId="afff0">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7">
    <w:name w:val="Основной текст (2)_"/>
    <w:link w:val="28"/>
    <w:rsid w:val="0005151C"/>
    <w:rPr>
      <w:rFonts w:ascii="Bookman Old Style" w:eastAsia="Bookman Old Style" w:hAnsi="Bookman Old Style" w:cs="Bookman Old Style"/>
      <w:sz w:val="15"/>
      <w:szCs w:val="15"/>
      <w:shd w:val="clear" w:color="auto" w:fill="FFFFFF"/>
    </w:rPr>
  </w:style>
  <w:style w:type="paragraph" w:customStyle="1" w:styleId="28">
    <w:name w:val="Основной текст (2)"/>
    <w:basedOn w:val="a"/>
    <w:link w:val="27"/>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1">
    <w:name w:val="Normal Indent"/>
    <w:basedOn w:val="a"/>
    <w:link w:val="afff2"/>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2">
    <w:name w:val="Обычный отступ Знак"/>
    <w:basedOn w:val="a0"/>
    <w:link w:val="afff1"/>
    <w:rsid w:val="00A65106"/>
    <w:rPr>
      <w:rFonts w:ascii="Times New Roman" w:eastAsia="Times New Roman" w:hAnsi="Times New Roman" w:cs="Times New Roman"/>
      <w:sz w:val="24"/>
      <w:szCs w:val="24"/>
      <w:lang w:eastAsia="ru-RU"/>
    </w:rPr>
  </w:style>
  <w:style w:type="paragraph" w:customStyle="1" w:styleId="110">
    <w:name w:val="Табличный_боковик_11"/>
    <w:link w:val="111"/>
    <w:qFormat/>
    <w:rsid w:val="00A65106"/>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A65106"/>
    <w:rPr>
      <w:rFonts w:ascii="Times New Roman" w:eastAsia="Times New Roman" w:hAnsi="Times New Roman" w:cs="Times New Roman"/>
      <w:szCs w:val="24"/>
      <w:lang w:eastAsia="ru-RU"/>
    </w:rPr>
  </w:style>
  <w:style w:type="character" w:customStyle="1" w:styleId="ad">
    <w:name w:val="Абзац списка Знак"/>
    <w:link w:val="ac"/>
    <w:uiPriority w:val="34"/>
    <w:locked/>
    <w:rsid w:val="00A65106"/>
    <w:rPr>
      <w:rFonts w:ascii="Calibri" w:eastAsia="Calibri" w:hAnsi="Calibri" w:cs="Times New Roman"/>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360FFA"/>
    <w:rPr>
      <w:rFonts w:ascii="Times New Roman" w:eastAsia="Times New Roman" w:hAnsi="Times New Roman" w:cs="Times New Roman"/>
      <w:color w:val="000000"/>
      <w:sz w:val="28"/>
      <w:szCs w:val="28"/>
      <w:lang w:eastAsia="ru-RU"/>
    </w:rPr>
  </w:style>
  <w:style w:type="character" w:customStyle="1" w:styleId="apple-style-span">
    <w:name w:val="apple-style-span"/>
    <w:basedOn w:val="a0"/>
    <w:rsid w:val="00360FFA"/>
  </w:style>
  <w:style w:type="paragraph" w:customStyle="1" w:styleId="ConsPlusNormal0">
    <w:name w:val="ConsPlusNormal Знак Знак"/>
    <w:link w:val="ConsPlusNormal1"/>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4">
    <w:name w:val="caption"/>
    <w:basedOn w:val="a"/>
    <w:next w:val="a"/>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s>
</file>

<file path=word/webSettings.xml><?xml version="1.0" encoding="utf-8"?>
<w:webSettings xmlns:r="http://schemas.openxmlformats.org/officeDocument/2006/relationships" xmlns:w="http://schemas.openxmlformats.org/wordprocessingml/2006/main">
  <w:divs>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548953314">
          <w:marLeft w:val="0"/>
          <w:marRight w:val="0"/>
          <w:marTop w:val="0"/>
          <w:marBottom w:val="300"/>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054742089">
          <w:marLeft w:val="0"/>
          <w:marRight w:val="0"/>
          <w:marTop w:val="0"/>
          <w:marBottom w:val="300"/>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73104/adbc49aaab552c55cb040636a29a905441cbe915/" TargetMode="External"/><Relationship Id="rId21" Type="http://schemas.openxmlformats.org/officeDocument/2006/relationships/hyperlink" Target="mailto:54_upr@rosregistr.ru" TargetMode="External"/><Relationship Id="rId42" Type="http://schemas.openxmlformats.org/officeDocument/2006/relationships/hyperlink" Target="https://base.garant.ru/74710264/53f89421bbdaf741eb2d1ecc4ddb4c33/" TargetMode="External"/><Relationship Id="rId47" Type="http://schemas.openxmlformats.org/officeDocument/2006/relationships/hyperlink" Target="https://base.garant.ru/74710264/53f89421bbdaf741eb2d1ecc4ddb4c33/" TargetMode="External"/><Relationship Id="rId63" Type="http://schemas.openxmlformats.org/officeDocument/2006/relationships/hyperlink" Target="https://base.garant.ru/74710264/53f89421bbdaf741eb2d1ecc4ddb4c33/" TargetMode="External"/><Relationship Id="rId68" Type="http://schemas.openxmlformats.org/officeDocument/2006/relationships/hyperlink" Target="https://base.garant.ru/71281940/8631601aed140bed728fb8502ec75f25/" TargetMode="External"/><Relationship Id="rId84" Type="http://schemas.openxmlformats.org/officeDocument/2006/relationships/hyperlink" Target="https://base.garant.ru/74710264/53f89421bbdaf741eb2d1ecc4ddb4c33/" TargetMode="External"/><Relationship Id="rId89" Type="http://schemas.openxmlformats.org/officeDocument/2006/relationships/hyperlink" Target="https://base.garant.ru/10164072/8b58dd1bc1df7acebd8bff7b0a711d4a/" TargetMode="External"/><Relationship Id="rId2" Type="http://schemas.openxmlformats.org/officeDocument/2006/relationships/numbering" Target="numbering.xml"/><Relationship Id="rId16" Type="http://schemas.openxmlformats.org/officeDocument/2006/relationships/hyperlink" Target="https://docs.cntd.ru/document/902389615" TargetMode="External"/><Relationship Id="rId29" Type="http://schemas.openxmlformats.org/officeDocument/2006/relationships/hyperlink" Target="http://www.consultant.ru/document/cons_doc_LAW_373104/8a479c028d080f9c4013f9a12ca4bc04a1bc7527/" TargetMode="External"/><Relationship Id="rId107" Type="http://schemas.openxmlformats.org/officeDocument/2006/relationships/header" Target="header4.xml"/><Relationship Id="rId11" Type="http://schemas.openxmlformats.org/officeDocument/2006/relationships/image" Target="media/image3.png"/><Relationship Id="rId24" Type="http://schemas.openxmlformats.org/officeDocument/2006/relationships/hyperlink" Target="http://www.consultant.ru/document/cons_doc_LAW_373104/adbc49aaab552c55cb040636a29a905441cbe915/" TargetMode="External"/><Relationship Id="rId32" Type="http://schemas.openxmlformats.org/officeDocument/2006/relationships/hyperlink" Target="http://www.consultant.ru/document/cons_doc_LAW_190624/" TargetMode="External"/><Relationship Id="rId37" Type="http://schemas.openxmlformats.org/officeDocument/2006/relationships/header" Target="header1.xml"/><Relationship Id="rId40" Type="http://schemas.openxmlformats.org/officeDocument/2006/relationships/hyperlink" Target="https://base.garant.ru/74710264/53f89421bbdaf741eb2d1ecc4ddb4c33/" TargetMode="External"/><Relationship Id="rId45" Type="http://schemas.openxmlformats.org/officeDocument/2006/relationships/hyperlink" Target="https://base.garant.ru/74710264/53f89421bbdaf741eb2d1ecc4ddb4c33/" TargetMode="External"/><Relationship Id="rId53" Type="http://schemas.openxmlformats.org/officeDocument/2006/relationships/hyperlink" Target="https://base.garant.ru/74710264/53f89421bbdaf741eb2d1ecc4ddb4c33/" TargetMode="External"/><Relationship Id="rId58" Type="http://schemas.openxmlformats.org/officeDocument/2006/relationships/hyperlink" Target="https://base.garant.ru/74710264/53f89421bbdaf741eb2d1ecc4ddb4c33/" TargetMode="External"/><Relationship Id="rId66" Type="http://schemas.openxmlformats.org/officeDocument/2006/relationships/hyperlink" Target="https://base.garant.ru/71281940/8631601aed140bed728fb8502ec75f25/" TargetMode="External"/><Relationship Id="rId74" Type="http://schemas.openxmlformats.org/officeDocument/2006/relationships/hyperlink" Target="https://base.garant.ru/74710264/53f89421bbdaf741eb2d1ecc4ddb4c33/" TargetMode="External"/><Relationship Id="rId79" Type="http://schemas.openxmlformats.org/officeDocument/2006/relationships/hyperlink" Target="https://base.garant.ru/70291366/" TargetMode="External"/><Relationship Id="rId87" Type="http://schemas.openxmlformats.org/officeDocument/2006/relationships/header" Target="header3.xml"/><Relationship Id="rId102" Type="http://schemas.openxmlformats.org/officeDocument/2006/relationships/image" Target="media/image16.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ase.garant.ru/74710264/53f89421bbdaf741eb2d1ecc4ddb4c33/" TargetMode="External"/><Relationship Id="rId82" Type="http://schemas.openxmlformats.org/officeDocument/2006/relationships/hyperlink" Target="https://base.garant.ru/74710264/53f89421bbdaf741eb2d1ecc4ddb4c33/" TargetMode="External"/><Relationship Id="rId90" Type="http://schemas.openxmlformats.org/officeDocument/2006/relationships/hyperlink" Target="http://internet.garant.ru/" TargetMode="External"/><Relationship Id="rId95" Type="http://schemas.openxmlformats.org/officeDocument/2006/relationships/image" Target="media/image9.png"/><Relationship Id="rId19" Type="http://schemas.openxmlformats.org/officeDocument/2006/relationships/hyperlink" Target="http://www.to54.rosreestr.ru/" TargetMode="External"/><Relationship Id="rId14" Type="http://schemas.openxmlformats.org/officeDocument/2006/relationships/hyperlink" Target="https://docs.cntd.ru/document/499011838" TargetMode="External"/><Relationship Id="rId22" Type="http://schemas.openxmlformats.org/officeDocument/2006/relationships/hyperlink" Target="https://docs.cntd.ru/document/901990046" TargetMode="External"/><Relationship Id="rId27" Type="http://schemas.openxmlformats.org/officeDocument/2006/relationships/hyperlink" Target="http://www.consultant.ru/document/cons_doc_LAW_373104/8a479c028d080f9c4013f9a12ca4bc04a1bc7527/" TargetMode="External"/><Relationship Id="rId30" Type="http://schemas.openxmlformats.org/officeDocument/2006/relationships/hyperlink" Target="http://www.consultant.ru/document/cons_doc_LAW_373104/8a479c028d080f9c4013f9a12ca4bc04a1bc7527/" TargetMode="External"/><Relationship Id="rId35" Type="http://schemas.openxmlformats.org/officeDocument/2006/relationships/hyperlink" Target="http://www.consultant.ru/document/cons_doc_LAW_371949/" TargetMode="External"/><Relationship Id="rId43" Type="http://schemas.openxmlformats.org/officeDocument/2006/relationships/hyperlink" Target="https://base.garant.ru/74710264/53f89421bbdaf741eb2d1ecc4ddb4c33/" TargetMode="External"/><Relationship Id="rId48" Type="http://schemas.openxmlformats.org/officeDocument/2006/relationships/hyperlink" Target="https://base.garant.ru/74710264/53f89421bbdaf741eb2d1ecc4ddb4c33/" TargetMode="External"/><Relationship Id="rId56" Type="http://schemas.openxmlformats.org/officeDocument/2006/relationships/hyperlink" Target="https://base.garant.ru/70353464/" TargetMode="External"/><Relationship Id="rId64" Type="http://schemas.openxmlformats.org/officeDocument/2006/relationships/hyperlink" Target="https://base.garant.ru/74710264/53f89421bbdaf741eb2d1ecc4ddb4c33/" TargetMode="External"/><Relationship Id="rId69" Type="http://schemas.openxmlformats.org/officeDocument/2006/relationships/hyperlink" Target="https://base.garant.ru/74710264/53f89421bbdaf741eb2d1ecc4ddb4c33/" TargetMode="External"/><Relationship Id="rId77" Type="http://schemas.openxmlformats.org/officeDocument/2006/relationships/hyperlink" Target="https://base.garant.ru/74710264/53f89421bbdaf741eb2d1ecc4ddb4c33/" TargetMode="External"/><Relationship Id="rId100" Type="http://schemas.openxmlformats.org/officeDocument/2006/relationships/image" Target="media/image14.png"/><Relationship Id="rId105" Type="http://schemas.openxmlformats.org/officeDocument/2006/relationships/image" Target="media/image19.jpeg"/><Relationship Id="rId8" Type="http://schemas.openxmlformats.org/officeDocument/2006/relationships/image" Target="media/image1.emf"/><Relationship Id="rId51" Type="http://schemas.openxmlformats.org/officeDocument/2006/relationships/hyperlink" Target="https://base.garant.ru/74710264/53f89421bbdaf741eb2d1ecc4ddb4c33/" TargetMode="External"/><Relationship Id="rId72" Type="http://schemas.openxmlformats.org/officeDocument/2006/relationships/hyperlink" Target="https://base.garant.ru/74710264/53f89421bbdaf741eb2d1ecc4ddb4c33/" TargetMode="External"/><Relationship Id="rId80" Type="http://schemas.openxmlformats.org/officeDocument/2006/relationships/hyperlink" Target="https://base.garant.ru/70353464/" TargetMode="External"/><Relationship Id="rId85" Type="http://schemas.openxmlformats.org/officeDocument/2006/relationships/hyperlink" Target="https://base.garant.ru/74710264/53f89421bbdaf741eb2d1ecc4ddb4c33/" TargetMode="External"/><Relationship Id="rId93" Type="http://schemas.openxmlformats.org/officeDocument/2006/relationships/image" Target="media/image7.png"/><Relationship Id="rId98"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www.consultant.ru/document/cons_doc_LAW_373104/a9c9d6fcbc95353cb9e3640f1004fae5c2111ebc/" TargetMode="External"/><Relationship Id="rId17" Type="http://schemas.openxmlformats.org/officeDocument/2006/relationships/hyperlink" Target="http://www.consultant.ru/document/cons_doc_LAW_349148/" TargetMode="External"/><Relationship Id="rId25" Type="http://schemas.openxmlformats.org/officeDocument/2006/relationships/hyperlink" Target="http://www.consultant.ru/document/cons_doc_LAW_373276/7cb66e0f239f00b0e1d59f167cd46beb2182ece1/" TargetMode="External"/><Relationship Id="rId33" Type="http://schemas.openxmlformats.org/officeDocument/2006/relationships/hyperlink" Target="http://www.consultant.ru/document/cons_doc_LAW_373104/f6fb5e26212db7c34ed9e1fc1e33a10f57b19470/" TargetMode="External"/><Relationship Id="rId38" Type="http://schemas.openxmlformats.org/officeDocument/2006/relationships/header" Target="header2.xml"/><Relationship Id="rId46" Type="http://schemas.openxmlformats.org/officeDocument/2006/relationships/hyperlink" Target="https://base.garant.ru/74710264/53f89421bbdaf741eb2d1ecc4ddb4c33/" TargetMode="External"/><Relationship Id="rId59" Type="http://schemas.openxmlformats.org/officeDocument/2006/relationships/hyperlink" Target="https://base.garant.ru/74710264/53f89421bbdaf741eb2d1ecc4ddb4c33/" TargetMode="External"/><Relationship Id="rId67" Type="http://schemas.openxmlformats.org/officeDocument/2006/relationships/hyperlink" Target="https://base.garant.ru/74710264/53f89421bbdaf741eb2d1ecc4ddb4c33/" TargetMode="External"/><Relationship Id="rId103" Type="http://schemas.openxmlformats.org/officeDocument/2006/relationships/image" Target="media/image17.jpeg"/><Relationship Id="rId108" Type="http://schemas.openxmlformats.org/officeDocument/2006/relationships/footer" Target="footer1.xml"/><Relationship Id="rId20" Type="http://schemas.openxmlformats.org/officeDocument/2006/relationships/hyperlink" Target="mailto:inform@r54.nalog.ru" TargetMode="External"/><Relationship Id="rId41" Type="http://schemas.openxmlformats.org/officeDocument/2006/relationships/hyperlink" Target="https://base.garant.ru/74710264/53f89421bbdaf741eb2d1ecc4ddb4c33/" TargetMode="External"/><Relationship Id="rId54" Type="http://schemas.openxmlformats.org/officeDocument/2006/relationships/hyperlink" Target="https://base.garant.ru/74710264/53f89421bbdaf741eb2d1ecc4ddb4c33/" TargetMode="External"/><Relationship Id="rId62" Type="http://schemas.openxmlformats.org/officeDocument/2006/relationships/hyperlink" Target="https://base.garant.ru/74710264/53f89421bbdaf741eb2d1ecc4ddb4c33/" TargetMode="External"/><Relationship Id="rId70" Type="http://schemas.openxmlformats.org/officeDocument/2006/relationships/hyperlink" Target="https://base.garant.ru/74710264/53f89421bbdaf741eb2d1ecc4ddb4c33/" TargetMode="External"/><Relationship Id="rId75" Type="http://schemas.openxmlformats.org/officeDocument/2006/relationships/hyperlink" Target="https://base.garant.ru/74710264/53f89421bbdaf741eb2d1ecc4ddb4c33/" TargetMode="External"/><Relationship Id="rId83" Type="http://schemas.openxmlformats.org/officeDocument/2006/relationships/hyperlink" Target="https://base.garant.ru/74710264/53f89421bbdaf741eb2d1ecc4ddb4c33/" TargetMode="External"/><Relationship Id="rId88" Type="http://schemas.openxmlformats.org/officeDocument/2006/relationships/image" Target="media/image4.png"/><Relationship Id="rId91" Type="http://schemas.openxmlformats.org/officeDocument/2006/relationships/image" Target="media/image5.png"/><Relationship Id="rId96" Type="http://schemas.openxmlformats.org/officeDocument/2006/relationships/image" Target="media/image10.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190624/" TargetMode="External"/><Relationship Id="rId23" Type="http://schemas.openxmlformats.org/officeDocument/2006/relationships/hyperlink" Target="http://www.consultant.ru/document/cons_doc_LAW_373104/f6fb5e26212db7c34ed9e1fc1e33a10f57b19470/" TargetMode="External"/><Relationship Id="rId28" Type="http://schemas.openxmlformats.org/officeDocument/2006/relationships/hyperlink" Target="http://www.consultant.ru/document/cons_doc_LAW_373104/8a479c028d080f9c4013f9a12ca4bc04a1bc7527/" TargetMode="External"/><Relationship Id="rId36" Type="http://schemas.openxmlformats.org/officeDocument/2006/relationships/hyperlink" Target="http://internet.garant.ru/" TargetMode="External"/><Relationship Id="rId49" Type="http://schemas.openxmlformats.org/officeDocument/2006/relationships/hyperlink" Target="https://base.garant.ru/74710264/53f89421bbdaf741eb2d1ecc4ddb4c33/" TargetMode="External"/><Relationship Id="rId57" Type="http://schemas.openxmlformats.org/officeDocument/2006/relationships/hyperlink" Target="https://base.garant.ru/74710264/53f89421bbdaf741eb2d1ecc4ddb4c33/" TargetMode="External"/><Relationship Id="rId106" Type="http://schemas.openxmlformats.org/officeDocument/2006/relationships/image" Target="media/image20.jpeg"/><Relationship Id="rId10" Type="http://schemas.openxmlformats.org/officeDocument/2006/relationships/image" Target="media/image2.jpeg"/><Relationship Id="rId31" Type="http://schemas.openxmlformats.org/officeDocument/2006/relationships/hyperlink" Target="http://www.consultant.ru/document/cons_doc_LAW_373104/ed446e1d27bf00b0cd17f1dbd14e9b87996ae284/" TargetMode="External"/><Relationship Id="rId44" Type="http://schemas.openxmlformats.org/officeDocument/2006/relationships/hyperlink" Target="https://base.garant.ru/74710264/53f89421bbdaf741eb2d1ecc4ddb4c33/" TargetMode="External"/><Relationship Id="rId52" Type="http://schemas.openxmlformats.org/officeDocument/2006/relationships/hyperlink" Target="https://base.garant.ru/74710264/53f89421bbdaf741eb2d1ecc4ddb4c33/" TargetMode="External"/><Relationship Id="rId60" Type="http://schemas.openxmlformats.org/officeDocument/2006/relationships/hyperlink" Target="https://base.garant.ru/74710264/53f89421bbdaf741eb2d1ecc4ddb4c33/" TargetMode="External"/><Relationship Id="rId65" Type="http://schemas.openxmlformats.org/officeDocument/2006/relationships/hyperlink" Target="https://base.garant.ru/74710264/53f89421bbdaf741eb2d1ecc4ddb4c33/" TargetMode="External"/><Relationship Id="rId73" Type="http://schemas.openxmlformats.org/officeDocument/2006/relationships/hyperlink" Target="https://base.garant.ru/74710264/53f89421bbdaf741eb2d1ecc4ddb4c33/" TargetMode="External"/><Relationship Id="rId78" Type="http://schemas.openxmlformats.org/officeDocument/2006/relationships/hyperlink" Target="https://base.garant.ru/70353464/" TargetMode="External"/><Relationship Id="rId81" Type="http://schemas.openxmlformats.org/officeDocument/2006/relationships/hyperlink" Target="https://base.garant.ru/74710264/53f89421bbdaf741eb2d1ecc4ddb4c33/" TargetMode="External"/><Relationship Id="rId86" Type="http://schemas.openxmlformats.org/officeDocument/2006/relationships/hyperlink" Target="https://base.garant.ru/74710264/53f89421bbdaf741eb2d1ecc4ddb4c33/" TargetMode="External"/><Relationship Id="rId94" Type="http://schemas.openxmlformats.org/officeDocument/2006/relationships/image" Target="media/image8.png"/><Relationship Id="rId99" Type="http://schemas.openxmlformats.org/officeDocument/2006/relationships/image" Target="media/image13.png"/><Relationship Id="rId10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bistrovka.nso.ru/" TargetMode="External"/><Relationship Id="rId13" Type="http://schemas.openxmlformats.org/officeDocument/2006/relationships/hyperlink" Target="http://www.consultant.ru/document/cons_doc_LAW_373104/ccff4260e7e0bd6e3797bee96043a4a2c3d49ae6/" TargetMode="External"/><Relationship Id="rId18" Type="http://schemas.openxmlformats.org/officeDocument/2006/relationships/hyperlink" Target="http://www.r54.nalog.ru/" TargetMode="External"/><Relationship Id="rId39" Type="http://schemas.openxmlformats.org/officeDocument/2006/relationships/hyperlink" Target="https://base.garant.ru/74710264/53f89421bbdaf741eb2d1ecc4ddb4c33/" TargetMode="External"/><Relationship Id="rId109" Type="http://schemas.openxmlformats.org/officeDocument/2006/relationships/header" Target="header5.xml"/><Relationship Id="rId34" Type="http://schemas.openxmlformats.org/officeDocument/2006/relationships/hyperlink" Target="http://www.consultant.ru/document/cons_doc_LAW_373104/f6fb5e26212db7c34ed9e1fc1e33a10f57b19470/" TargetMode="External"/><Relationship Id="rId50" Type="http://schemas.openxmlformats.org/officeDocument/2006/relationships/hyperlink" Target="https://base.garant.ru/74710264/53f89421bbdaf741eb2d1ecc4ddb4c33/" TargetMode="External"/><Relationship Id="rId55" Type="http://schemas.openxmlformats.org/officeDocument/2006/relationships/hyperlink" Target="https://base.garant.ru/74710264/53f89421bbdaf741eb2d1ecc4ddb4c33/" TargetMode="External"/><Relationship Id="rId76" Type="http://schemas.openxmlformats.org/officeDocument/2006/relationships/hyperlink" Target="https://base.garant.ru/70291366/" TargetMode="External"/><Relationship Id="rId97" Type="http://schemas.openxmlformats.org/officeDocument/2006/relationships/image" Target="media/image11.png"/><Relationship Id="rId104"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s://base.garant.ru/74710264/53f89421bbdaf741eb2d1ecc4ddb4c33/" TargetMode="External"/><Relationship Id="rId9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2EE5D-E7A4-418E-A4DD-1ECF50AA5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3906</TotalTime>
  <Pages>59</Pages>
  <Words>18922</Words>
  <Characters>107861</Characters>
  <Application>Microsoft Office Word</Application>
  <DocSecurity>0</DocSecurity>
  <Lines>898</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82</cp:revision>
  <cp:lastPrinted>2021-01-19T03:35:00Z</cp:lastPrinted>
  <dcterms:created xsi:type="dcterms:W3CDTF">2020-03-26T09:03:00Z</dcterms:created>
  <dcterms:modified xsi:type="dcterms:W3CDTF">2021-05-26T03:50:00Z</dcterms:modified>
</cp:coreProperties>
</file>