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2B5ACB"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0F3337">
        <w:rPr>
          <w:rFonts w:ascii="Times New Roman" w:hAnsi="Times New Roman" w:cs="Times New Roman"/>
          <w:sz w:val="24"/>
          <w:szCs w:val="24"/>
        </w:rPr>
        <w:t xml:space="preserve"> </w:t>
      </w:r>
      <w:r w:rsidR="00E9333D">
        <w:rPr>
          <w:rFonts w:ascii="Times New Roman" w:hAnsi="Times New Roman" w:cs="Times New Roman"/>
          <w:sz w:val="24"/>
          <w:szCs w:val="24"/>
        </w:rPr>
        <w:t>2</w:t>
      </w:r>
      <w:r>
        <w:rPr>
          <w:rFonts w:ascii="Times New Roman" w:hAnsi="Times New Roman" w:cs="Times New Roman"/>
          <w:sz w:val="24"/>
          <w:szCs w:val="24"/>
        </w:rPr>
        <w:t>(</w:t>
      </w:r>
      <w:r w:rsidR="000F3337">
        <w:rPr>
          <w:rFonts w:ascii="Times New Roman" w:hAnsi="Times New Roman" w:cs="Times New Roman"/>
          <w:sz w:val="24"/>
          <w:szCs w:val="24"/>
        </w:rPr>
        <w:t>8</w:t>
      </w:r>
      <w:r w:rsidR="00E9333D">
        <w:rPr>
          <w:rFonts w:ascii="Times New Roman" w:hAnsi="Times New Roman" w:cs="Times New Roman"/>
          <w:sz w:val="24"/>
          <w:szCs w:val="24"/>
        </w:rPr>
        <w:t>4</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E9333D">
        <w:rPr>
          <w:rFonts w:ascii="Times New Roman" w:hAnsi="Times New Roman" w:cs="Times New Roman"/>
          <w:sz w:val="24"/>
          <w:szCs w:val="24"/>
        </w:rPr>
        <w:t>18</w:t>
      </w:r>
      <w:r w:rsidRPr="00DE391E">
        <w:rPr>
          <w:rFonts w:ascii="Times New Roman" w:hAnsi="Times New Roman" w:cs="Times New Roman"/>
          <w:sz w:val="24"/>
          <w:szCs w:val="24"/>
        </w:rPr>
        <w:t>.</w:t>
      </w:r>
      <w:r w:rsidR="000F3337">
        <w:rPr>
          <w:rFonts w:ascii="Times New Roman" w:hAnsi="Times New Roman" w:cs="Times New Roman"/>
          <w:sz w:val="24"/>
          <w:szCs w:val="24"/>
        </w:rPr>
        <w:t>0</w:t>
      </w:r>
      <w:r w:rsidR="00E9333D">
        <w:rPr>
          <w:rFonts w:ascii="Times New Roman" w:hAnsi="Times New Roman" w:cs="Times New Roman"/>
          <w:sz w:val="24"/>
          <w:szCs w:val="24"/>
        </w:rPr>
        <w:t>2</w:t>
      </w:r>
      <w:r w:rsidRPr="00DE391E">
        <w:rPr>
          <w:rFonts w:ascii="Times New Roman" w:hAnsi="Times New Roman" w:cs="Times New Roman"/>
          <w:sz w:val="24"/>
          <w:szCs w:val="24"/>
        </w:rPr>
        <w:t>.20</w:t>
      </w:r>
      <w:r>
        <w:rPr>
          <w:rFonts w:ascii="Times New Roman" w:hAnsi="Times New Roman" w:cs="Times New Roman"/>
          <w:sz w:val="24"/>
          <w:szCs w:val="24"/>
        </w:rPr>
        <w:t>2</w:t>
      </w:r>
      <w:r w:rsidR="000F3337">
        <w:rPr>
          <w:rFonts w:ascii="Times New Roman" w:hAnsi="Times New Roman" w:cs="Times New Roman"/>
          <w:sz w:val="24"/>
          <w:szCs w:val="24"/>
        </w:rPr>
        <w:t>2</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1454F9" w:rsidRPr="00DE391E" w:rsidRDefault="001454F9" w:rsidP="001454F9">
      <w:pPr>
        <w:rPr>
          <w:rFonts w:ascii="Times New Roman" w:hAnsi="Times New Roman" w:cs="Times New Roman"/>
          <w:sz w:val="24"/>
          <w:szCs w:val="24"/>
        </w:rPr>
      </w:pPr>
    </w:p>
    <w:p w:rsidR="00110B19" w:rsidRPr="00823EA8" w:rsidRDefault="001454F9" w:rsidP="00823EA8">
      <w:pPr>
        <w:jc w:val="right"/>
        <w:rPr>
          <w:rFonts w:ascii="Times New Roman" w:hAnsi="Times New Roman" w:cs="Times New Roman"/>
          <w:sz w:val="24"/>
          <w:szCs w:val="24"/>
        </w:rPr>
      </w:pPr>
      <w:r w:rsidRPr="00DE391E">
        <w:rPr>
          <w:rFonts w:ascii="Times New Roman" w:hAnsi="Times New Roman" w:cs="Times New Roman"/>
          <w:sz w:val="24"/>
          <w:szCs w:val="24"/>
        </w:rPr>
        <w:t>«Распространяется бесплатно»</w:t>
      </w:r>
    </w:p>
    <w:p w:rsidR="000F3337" w:rsidRDefault="000F3337" w:rsidP="00635773">
      <w:pPr>
        <w:pStyle w:val="af2"/>
        <w:jc w:val="center"/>
        <w:rPr>
          <w:b/>
          <w:sz w:val="28"/>
          <w:szCs w:val="28"/>
        </w:rPr>
      </w:pPr>
    </w:p>
    <w:p w:rsidR="000F3337" w:rsidRPr="000F3337" w:rsidRDefault="000F3337" w:rsidP="000F3337">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8D20D5">
        <w:rPr>
          <w:rFonts w:ascii="Times New Roman" w:hAnsi="Times New Roman" w:cs="Times New Roman"/>
          <w:b/>
          <w:sz w:val="28"/>
          <w:szCs w:val="28"/>
        </w:rPr>
        <w:t xml:space="preserve">Официальная информация администрации </w:t>
      </w:r>
      <w:r w:rsidR="00E9333D">
        <w:rPr>
          <w:rFonts w:ascii="Times New Roman" w:hAnsi="Times New Roman" w:cs="Times New Roman"/>
          <w:b/>
          <w:sz w:val="28"/>
          <w:szCs w:val="28"/>
        </w:rPr>
        <w:t>Быстровского сельсовета</w:t>
      </w:r>
      <w:r>
        <w:rPr>
          <w:rFonts w:ascii="Times New Roman" w:hAnsi="Times New Roman" w:cs="Times New Roman"/>
          <w:b/>
          <w:sz w:val="28"/>
          <w:szCs w:val="28"/>
        </w:rPr>
        <w:t>»</w:t>
      </w:r>
    </w:p>
    <w:p w:rsidR="00E9333D" w:rsidRPr="00E9333D" w:rsidRDefault="00E9333D" w:rsidP="00E9333D">
      <w:pPr>
        <w:jc w:val="center"/>
        <w:rPr>
          <w:rFonts w:ascii="Times New Roman" w:hAnsi="Times New Roman" w:cs="Times New Roman"/>
          <w:b/>
          <w:sz w:val="20"/>
          <w:szCs w:val="20"/>
        </w:rPr>
      </w:pPr>
      <w:r w:rsidRPr="00E9333D">
        <w:rPr>
          <w:rFonts w:ascii="Times New Roman" w:hAnsi="Times New Roman" w:cs="Times New Roman"/>
          <w:b/>
          <w:sz w:val="20"/>
          <w:szCs w:val="20"/>
        </w:rPr>
        <w:t xml:space="preserve">АДМИНИСТРАЦИЯ  </w:t>
      </w:r>
    </w:p>
    <w:p w:rsidR="00E9333D" w:rsidRPr="00E9333D" w:rsidRDefault="00E9333D" w:rsidP="00E9333D">
      <w:pPr>
        <w:jc w:val="center"/>
        <w:rPr>
          <w:rFonts w:ascii="Times New Roman" w:hAnsi="Times New Roman" w:cs="Times New Roman"/>
          <w:b/>
          <w:sz w:val="20"/>
          <w:szCs w:val="20"/>
        </w:rPr>
      </w:pPr>
      <w:r w:rsidRPr="00E9333D">
        <w:rPr>
          <w:rFonts w:ascii="Times New Roman" w:hAnsi="Times New Roman" w:cs="Times New Roman"/>
          <w:b/>
          <w:sz w:val="20"/>
          <w:szCs w:val="20"/>
        </w:rPr>
        <w:t>БЫСТРОВСКОГО СЕЛЬСОВЕТА</w:t>
      </w:r>
    </w:p>
    <w:p w:rsidR="00E9333D" w:rsidRPr="00E9333D" w:rsidRDefault="00E9333D" w:rsidP="00E9333D">
      <w:pPr>
        <w:jc w:val="center"/>
        <w:rPr>
          <w:rFonts w:ascii="Times New Roman" w:hAnsi="Times New Roman" w:cs="Times New Roman"/>
          <w:b/>
          <w:sz w:val="20"/>
          <w:szCs w:val="20"/>
        </w:rPr>
      </w:pPr>
      <w:r w:rsidRPr="00E9333D">
        <w:rPr>
          <w:rFonts w:ascii="Times New Roman" w:hAnsi="Times New Roman" w:cs="Times New Roman"/>
          <w:b/>
          <w:sz w:val="20"/>
          <w:szCs w:val="20"/>
        </w:rPr>
        <w:t>ИСКИТИМСКОГО РАЙОНА НОВОСИБИРСКОЙ ОБЛАСТИ</w:t>
      </w:r>
    </w:p>
    <w:p w:rsidR="00E9333D" w:rsidRPr="00E9333D" w:rsidRDefault="00E9333D" w:rsidP="00E9333D">
      <w:pPr>
        <w:jc w:val="center"/>
        <w:rPr>
          <w:rFonts w:ascii="Times New Roman" w:hAnsi="Times New Roman" w:cs="Times New Roman"/>
          <w:b/>
          <w:sz w:val="20"/>
          <w:szCs w:val="20"/>
        </w:rPr>
      </w:pPr>
      <w:r w:rsidRPr="00E9333D">
        <w:rPr>
          <w:rFonts w:ascii="Times New Roman" w:hAnsi="Times New Roman" w:cs="Times New Roman"/>
          <w:b/>
          <w:sz w:val="20"/>
          <w:szCs w:val="20"/>
        </w:rPr>
        <w:t>П О С Т А Н О В Л Е Н И Е</w:t>
      </w:r>
    </w:p>
    <w:p w:rsidR="00E9333D" w:rsidRPr="00E9333D" w:rsidRDefault="00E9333D" w:rsidP="00E9333D">
      <w:pPr>
        <w:ind w:right="282"/>
        <w:jc w:val="center"/>
        <w:rPr>
          <w:rFonts w:ascii="Times New Roman" w:hAnsi="Times New Roman" w:cs="Times New Roman"/>
          <w:sz w:val="20"/>
          <w:szCs w:val="20"/>
          <w:u w:val="single"/>
        </w:rPr>
      </w:pPr>
      <w:r w:rsidRPr="00E9333D">
        <w:rPr>
          <w:rFonts w:ascii="Times New Roman" w:hAnsi="Times New Roman" w:cs="Times New Roman"/>
          <w:sz w:val="20"/>
          <w:szCs w:val="20"/>
          <w:u w:val="single"/>
        </w:rPr>
        <w:t>14.01.2022</w:t>
      </w:r>
      <w:r w:rsidRPr="00E9333D">
        <w:rPr>
          <w:rFonts w:ascii="Times New Roman" w:hAnsi="Times New Roman" w:cs="Times New Roman"/>
          <w:sz w:val="20"/>
          <w:szCs w:val="20"/>
        </w:rPr>
        <w:t xml:space="preserve">    №    </w:t>
      </w:r>
      <w:r w:rsidRPr="00E9333D">
        <w:rPr>
          <w:rFonts w:ascii="Times New Roman" w:hAnsi="Times New Roman" w:cs="Times New Roman"/>
          <w:sz w:val="20"/>
          <w:szCs w:val="20"/>
          <w:u w:val="single"/>
        </w:rPr>
        <w:t>1</w:t>
      </w:r>
    </w:p>
    <w:p w:rsidR="00E9333D" w:rsidRPr="00E9333D" w:rsidRDefault="00E9333D" w:rsidP="00E9333D">
      <w:pPr>
        <w:jc w:val="center"/>
        <w:rPr>
          <w:rFonts w:ascii="Times New Roman" w:hAnsi="Times New Roman" w:cs="Times New Roman"/>
          <w:sz w:val="20"/>
          <w:szCs w:val="20"/>
        </w:rPr>
      </w:pPr>
      <w:r w:rsidRPr="00E9333D">
        <w:rPr>
          <w:rFonts w:ascii="Times New Roman" w:hAnsi="Times New Roman" w:cs="Times New Roman"/>
          <w:sz w:val="20"/>
          <w:szCs w:val="20"/>
        </w:rPr>
        <w:t>с. Быстровка</w:t>
      </w:r>
    </w:p>
    <w:p w:rsidR="00E9333D" w:rsidRPr="00E9333D" w:rsidRDefault="00E9333D" w:rsidP="00E9333D">
      <w:pPr>
        <w:rPr>
          <w:rFonts w:ascii="Times New Roman" w:hAnsi="Times New Roman" w:cs="Times New Roman"/>
          <w:sz w:val="20"/>
          <w:szCs w:val="20"/>
        </w:rPr>
      </w:pPr>
      <w:r w:rsidRPr="00E9333D">
        <w:rPr>
          <w:rFonts w:ascii="Times New Roman" w:hAnsi="Times New Roman" w:cs="Times New Roman"/>
          <w:sz w:val="20"/>
          <w:szCs w:val="20"/>
        </w:rPr>
        <w:t>О принятии решения об упрощенном осуществлении внутреннего финансового аудита администрацией Быстровского  сельсовета Искитимского района Новосибирской области</w:t>
      </w:r>
    </w:p>
    <w:p w:rsidR="00E9333D" w:rsidRPr="00E9333D" w:rsidRDefault="00E9333D" w:rsidP="00E9333D">
      <w:pPr>
        <w:jc w:val="both"/>
        <w:rPr>
          <w:rFonts w:ascii="Times New Roman" w:hAnsi="Times New Roman" w:cs="Times New Roman"/>
          <w:sz w:val="20"/>
          <w:szCs w:val="20"/>
        </w:rPr>
      </w:pPr>
      <w:r w:rsidRPr="00E9333D">
        <w:rPr>
          <w:rFonts w:ascii="Times New Roman" w:hAnsi="Times New Roman" w:cs="Times New Roman"/>
          <w:sz w:val="20"/>
          <w:szCs w:val="20"/>
        </w:rPr>
        <w:t xml:space="preserve">         В соответствии с п. 9 ст.160.2-1 Бюджетного кодекса РФ, приказом Минфина России от 18.12.2019 №237н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в связи с </w:t>
      </w:r>
      <w:r w:rsidRPr="00E9333D">
        <w:rPr>
          <w:rFonts w:ascii="Times New Roman" w:hAnsi="Times New Roman" w:cs="Times New Roman"/>
          <w:sz w:val="20"/>
          <w:szCs w:val="20"/>
          <w:shd w:val="clear" w:color="auto" w:fill="FFFFFF"/>
        </w:rPr>
        <w:t xml:space="preserve">отсутствием возможности образования субъекта внутреннего финансового аудита, а так же отсутствием возможности передачи полномочий по осуществлению внутреннего финансового аудита, </w:t>
      </w:r>
      <w:r w:rsidRPr="00E9333D">
        <w:rPr>
          <w:rFonts w:ascii="Times New Roman" w:hAnsi="Times New Roman" w:cs="Times New Roman"/>
          <w:sz w:val="20"/>
          <w:szCs w:val="20"/>
        </w:rPr>
        <w:t xml:space="preserve"> администрация Быстровского  сельсовета Искитимского района Новосибирской области</w:t>
      </w:r>
    </w:p>
    <w:p w:rsidR="00E9333D" w:rsidRPr="00E9333D" w:rsidRDefault="00E9333D" w:rsidP="00E9333D">
      <w:pPr>
        <w:ind w:firstLine="567"/>
        <w:jc w:val="both"/>
        <w:rPr>
          <w:rFonts w:ascii="Times New Roman" w:hAnsi="Times New Roman" w:cs="Times New Roman"/>
          <w:b/>
          <w:sz w:val="20"/>
          <w:szCs w:val="20"/>
        </w:rPr>
      </w:pPr>
      <w:r w:rsidRPr="00E9333D">
        <w:rPr>
          <w:rFonts w:ascii="Times New Roman" w:hAnsi="Times New Roman" w:cs="Times New Roman"/>
          <w:b/>
          <w:sz w:val="20"/>
          <w:szCs w:val="20"/>
        </w:rPr>
        <w:t xml:space="preserve"> ПОСТАНОВЛЯЕТ:</w:t>
      </w:r>
    </w:p>
    <w:p w:rsidR="00E9333D" w:rsidRPr="00E9333D" w:rsidRDefault="00E9333D" w:rsidP="00E9333D">
      <w:pPr>
        <w:ind w:firstLine="708"/>
        <w:jc w:val="both"/>
        <w:rPr>
          <w:rFonts w:ascii="Times New Roman" w:hAnsi="Times New Roman" w:cs="Times New Roman"/>
          <w:sz w:val="20"/>
          <w:szCs w:val="20"/>
        </w:rPr>
      </w:pPr>
      <w:r w:rsidRPr="00E9333D">
        <w:rPr>
          <w:rFonts w:ascii="Times New Roman" w:hAnsi="Times New Roman" w:cs="Times New Roman"/>
          <w:sz w:val="20"/>
          <w:szCs w:val="20"/>
        </w:rPr>
        <w:t>1. Принять решение об упрощенном осуществлении внутреннего финансового аудита администрацией Быстровского  сельсовета Искитимского района Новосибирской области.</w:t>
      </w:r>
      <w:bookmarkStart w:id="0" w:name="_GoBack"/>
      <w:bookmarkEnd w:id="0"/>
    </w:p>
    <w:p w:rsidR="00E9333D" w:rsidRPr="00E9333D" w:rsidRDefault="00E9333D" w:rsidP="00E9333D">
      <w:pPr>
        <w:ind w:firstLine="708"/>
        <w:jc w:val="both"/>
        <w:rPr>
          <w:rFonts w:ascii="Times New Roman" w:hAnsi="Times New Roman" w:cs="Times New Roman"/>
          <w:sz w:val="20"/>
          <w:szCs w:val="20"/>
        </w:rPr>
      </w:pPr>
      <w:r w:rsidRPr="00E9333D">
        <w:rPr>
          <w:rFonts w:ascii="Times New Roman" w:hAnsi="Times New Roman" w:cs="Times New Roman"/>
          <w:sz w:val="20"/>
          <w:szCs w:val="20"/>
        </w:rPr>
        <w:t>2. Наделить полномочиями по осуществлению внутреннего финансового аудита главу Быстровского  сельсовета Искитимского района Новосибирской области.</w:t>
      </w:r>
    </w:p>
    <w:p w:rsidR="00E9333D" w:rsidRPr="00E9333D" w:rsidRDefault="00E9333D" w:rsidP="00E9333D">
      <w:pPr>
        <w:ind w:firstLine="708"/>
        <w:jc w:val="both"/>
        <w:rPr>
          <w:rFonts w:ascii="Times New Roman" w:hAnsi="Times New Roman" w:cs="Times New Roman"/>
          <w:sz w:val="20"/>
          <w:szCs w:val="20"/>
        </w:rPr>
      </w:pPr>
      <w:r w:rsidRPr="00E9333D">
        <w:rPr>
          <w:rFonts w:ascii="Times New Roman" w:hAnsi="Times New Roman" w:cs="Times New Roman"/>
          <w:sz w:val="20"/>
          <w:szCs w:val="20"/>
        </w:rPr>
        <w:t>Глава Быстровского  сельсовета Искитимского района Новосибирской области   принимает на себя и единолично несет ответственность за результаты выполнения бюджетных процедур, а также самостоятельно выполняет действия, направленные на достижение целей осуществления внутреннего финансового аудита, в частности:</w:t>
      </w:r>
    </w:p>
    <w:p w:rsidR="00E9333D" w:rsidRPr="00E9333D" w:rsidRDefault="00E9333D" w:rsidP="00E9333D">
      <w:pPr>
        <w:pStyle w:val="af2"/>
        <w:shd w:val="clear" w:color="auto" w:fill="FFFFFF"/>
        <w:spacing w:before="0" w:beforeAutospacing="0" w:after="0" w:afterAutospacing="0"/>
        <w:ind w:firstLine="567"/>
        <w:jc w:val="both"/>
        <w:rPr>
          <w:sz w:val="20"/>
          <w:szCs w:val="20"/>
        </w:rPr>
      </w:pPr>
      <w:r w:rsidRPr="00E9333D">
        <w:rPr>
          <w:sz w:val="20"/>
          <w:szCs w:val="20"/>
        </w:rPr>
        <w:t>организует и осуществляет внутренний финансовый контроль;</w:t>
      </w:r>
    </w:p>
    <w:p w:rsidR="00E9333D" w:rsidRPr="00E9333D" w:rsidRDefault="00E9333D" w:rsidP="00E9333D">
      <w:pPr>
        <w:pStyle w:val="af2"/>
        <w:shd w:val="clear" w:color="auto" w:fill="FFFFFF"/>
        <w:spacing w:before="0" w:beforeAutospacing="0" w:after="0" w:afterAutospacing="0"/>
        <w:ind w:firstLine="567"/>
        <w:jc w:val="both"/>
        <w:rPr>
          <w:sz w:val="20"/>
          <w:szCs w:val="20"/>
        </w:rPr>
      </w:pPr>
      <w:r w:rsidRPr="00E9333D">
        <w:rPr>
          <w:sz w:val="20"/>
          <w:szCs w:val="20"/>
        </w:rPr>
        <w:t>решает задачи внутреннего финансового аудита, направленные на совершенствование внутреннего финансового контроля в соответствии с </w:t>
      </w:r>
      <w:hyperlink r:id="rId10" w:anchor="block_1014" w:history="1">
        <w:r w:rsidRPr="00E9333D">
          <w:rPr>
            <w:rStyle w:val="a3"/>
            <w:sz w:val="20"/>
            <w:szCs w:val="20"/>
          </w:rPr>
          <w:t>пунктом 14</w:t>
        </w:r>
      </w:hyperlink>
      <w:r w:rsidRPr="00E9333D">
        <w:rPr>
          <w:sz w:val="20"/>
          <w:szCs w:val="20"/>
        </w:rPr>
        <w:t xml:space="preserve"> федерального стандарта внутреннего финансового аудита, утвержденного </w:t>
      </w:r>
      <w:r w:rsidRPr="00E9333D">
        <w:rPr>
          <w:sz w:val="20"/>
          <w:szCs w:val="20"/>
          <w:shd w:val="clear" w:color="auto" w:fill="FFFFFF"/>
        </w:rPr>
        <w:t>Приказом Минфина России от 21 ноября 2019 г. N 196н "Об утверждении федерального стандарта внутреннего финансового аудита "Определения, принципы и задачи внутреннего финансового аудита")</w:t>
      </w:r>
      <w:r w:rsidRPr="00E9333D">
        <w:rPr>
          <w:sz w:val="20"/>
          <w:szCs w:val="20"/>
        </w:rPr>
        <w:t>;</w:t>
      </w:r>
    </w:p>
    <w:p w:rsidR="00E9333D" w:rsidRPr="00E9333D" w:rsidRDefault="00E9333D" w:rsidP="00E9333D">
      <w:pPr>
        <w:pStyle w:val="af2"/>
        <w:shd w:val="clear" w:color="auto" w:fill="FFFFFF"/>
        <w:spacing w:before="0" w:beforeAutospacing="0" w:after="0" w:afterAutospacing="0"/>
        <w:ind w:firstLine="567"/>
        <w:jc w:val="both"/>
        <w:rPr>
          <w:sz w:val="20"/>
          <w:szCs w:val="20"/>
        </w:rPr>
      </w:pPr>
      <w:r w:rsidRPr="00E9333D">
        <w:rPr>
          <w:sz w:val="20"/>
          <w:szCs w:val="20"/>
        </w:rPr>
        <w:t>решает задачи внутреннего финансового аудита, направленные на повышение качества финансового менеджмента в соответствии с </w:t>
      </w:r>
      <w:hyperlink r:id="rId11" w:anchor="block_1016" w:history="1">
        <w:r w:rsidRPr="00E9333D">
          <w:rPr>
            <w:rStyle w:val="a3"/>
            <w:sz w:val="20"/>
            <w:szCs w:val="20"/>
          </w:rPr>
          <w:t>пунктом 16</w:t>
        </w:r>
      </w:hyperlink>
      <w:r w:rsidRPr="00E9333D">
        <w:rPr>
          <w:sz w:val="20"/>
          <w:szCs w:val="20"/>
        </w:rPr>
        <w:t xml:space="preserve"> федерального стандарта внутреннего финансового аудита, утвержденного </w:t>
      </w:r>
      <w:r w:rsidRPr="00E9333D">
        <w:rPr>
          <w:sz w:val="20"/>
          <w:szCs w:val="20"/>
          <w:shd w:val="clear" w:color="auto" w:fill="FFFFFF"/>
        </w:rPr>
        <w:t>Приказом Минфина России от 21 ноября 2019 г. N 196н "Об утверждении федерального стандарта внутреннего финансового аудита "Определения, принципы и задачи внутреннего финансового аудита"</w:t>
      </w:r>
      <w:r w:rsidRPr="00E9333D">
        <w:rPr>
          <w:sz w:val="20"/>
          <w:szCs w:val="20"/>
        </w:rPr>
        <w:t>.</w:t>
      </w:r>
    </w:p>
    <w:p w:rsidR="00E9333D" w:rsidRPr="00E9333D" w:rsidRDefault="00E9333D" w:rsidP="00E9333D">
      <w:pPr>
        <w:pStyle w:val="af2"/>
        <w:shd w:val="clear" w:color="auto" w:fill="FFFFFF"/>
        <w:spacing w:before="0" w:beforeAutospacing="0" w:after="0" w:afterAutospacing="0"/>
        <w:ind w:firstLine="567"/>
        <w:rPr>
          <w:sz w:val="20"/>
          <w:szCs w:val="20"/>
        </w:rPr>
      </w:pPr>
      <w:r w:rsidRPr="00E9333D">
        <w:rPr>
          <w:sz w:val="20"/>
          <w:szCs w:val="20"/>
        </w:rPr>
        <w:t>3. Опубликовать     настоящее    Постановление     в    газете     "Вестник Быстровского сельсовета" и разместить на официальном сайте администрации Быстровского сельсовета.                                                                                                                    4 . Контроль за исполнением настоящего постановления оставляю за собой.</w:t>
      </w:r>
    </w:p>
    <w:p w:rsidR="00E9333D" w:rsidRPr="00E9333D" w:rsidRDefault="00E9333D" w:rsidP="00E9333D">
      <w:pPr>
        <w:jc w:val="both"/>
        <w:rPr>
          <w:rFonts w:ascii="Times New Roman" w:hAnsi="Times New Roman" w:cs="Times New Roman"/>
          <w:sz w:val="20"/>
          <w:szCs w:val="20"/>
        </w:rPr>
      </w:pPr>
    </w:p>
    <w:p w:rsidR="00E9333D" w:rsidRPr="00E9333D" w:rsidRDefault="00E9333D" w:rsidP="00E9333D">
      <w:pPr>
        <w:jc w:val="both"/>
        <w:rPr>
          <w:rFonts w:ascii="Times New Roman" w:hAnsi="Times New Roman" w:cs="Times New Roman"/>
          <w:sz w:val="20"/>
          <w:szCs w:val="20"/>
        </w:rPr>
      </w:pPr>
      <w:r w:rsidRPr="00E9333D">
        <w:rPr>
          <w:rFonts w:ascii="Times New Roman" w:hAnsi="Times New Roman" w:cs="Times New Roman"/>
          <w:sz w:val="20"/>
          <w:szCs w:val="20"/>
        </w:rPr>
        <w:t xml:space="preserve">Глава Быстровского  сельсовета </w:t>
      </w:r>
    </w:p>
    <w:p w:rsidR="00E9333D" w:rsidRPr="00E9333D" w:rsidRDefault="00E9333D" w:rsidP="00E9333D">
      <w:pPr>
        <w:jc w:val="both"/>
        <w:rPr>
          <w:rFonts w:ascii="Times New Roman" w:hAnsi="Times New Roman" w:cs="Times New Roman"/>
          <w:sz w:val="20"/>
          <w:szCs w:val="20"/>
        </w:rPr>
      </w:pPr>
      <w:r w:rsidRPr="00E9333D">
        <w:rPr>
          <w:rFonts w:ascii="Times New Roman" w:hAnsi="Times New Roman" w:cs="Times New Roman"/>
          <w:sz w:val="20"/>
          <w:szCs w:val="20"/>
        </w:rPr>
        <w:t xml:space="preserve">Искитимского района Новосибирской области                        А.А. Павленко      </w:t>
      </w:r>
    </w:p>
    <w:p w:rsidR="00E9333D" w:rsidRPr="00E9333D" w:rsidRDefault="00E9333D" w:rsidP="00E9333D">
      <w:pPr>
        <w:rPr>
          <w:rFonts w:ascii="Times New Roman" w:hAnsi="Times New Roman" w:cs="Times New Roman"/>
          <w:sz w:val="20"/>
          <w:szCs w:val="20"/>
        </w:rPr>
      </w:pPr>
    </w:p>
    <w:p w:rsidR="00E9333D" w:rsidRPr="00E9333D" w:rsidRDefault="00E9333D" w:rsidP="00E9333D">
      <w:pPr>
        <w:rPr>
          <w:rFonts w:ascii="Times New Roman" w:hAnsi="Times New Roman" w:cs="Times New Roman"/>
          <w:b/>
          <w:sz w:val="20"/>
          <w:szCs w:val="20"/>
        </w:rPr>
      </w:pPr>
    </w:p>
    <w:p w:rsidR="00E9333D" w:rsidRPr="00E9333D" w:rsidRDefault="00E9333D" w:rsidP="00E9333D">
      <w:pPr>
        <w:pStyle w:val="Title"/>
        <w:spacing w:before="0" w:after="0"/>
        <w:ind w:firstLine="0"/>
        <w:rPr>
          <w:rFonts w:ascii="Times New Roman" w:hAnsi="Times New Roman" w:cs="Times New Roman"/>
          <w:sz w:val="20"/>
          <w:szCs w:val="20"/>
        </w:rPr>
      </w:pPr>
      <w:r w:rsidRPr="00E9333D">
        <w:rPr>
          <w:rFonts w:ascii="Times New Roman" w:hAnsi="Times New Roman" w:cs="Times New Roman"/>
          <w:sz w:val="20"/>
          <w:szCs w:val="20"/>
        </w:rPr>
        <w:t xml:space="preserve">АДМИНИСТРАЦИЯ </w:t>
      </w:r>
    </w:p>
    <w:p w:rsidR="00E9333D" w:rsidRPr="00E9333D" w:rsidRDefault="00E9333D" w:rsidP="00E9333D">
      <w:pPr>
        <w:pStyle w:val="Title"/>
        <w:spacing w:before="0" w:after="0"/>
        <w:ind w:firstLine="0"/>
        <w:rPr>
          <w:rFonts w:ascii="Times New Roman" w:hAnsi="Times New Roman" w:cs="Times New Roman"/>
          <w:sz w:val="20"/>
          <w:szCs w:val="20"/>
        </w:rPr>
      </w:pPr>
      <w:r w:rsidRPr="00E9333D">
        <w:rPr>
          <w:rFonts w:ascii="Times New Roman" w:hAnsi="Times New Roman" w:cs="Times New Roman"/>
          <w:sz w:val="20"/>
          <w:szCs w:val="20"/>
        </w:rPr>
        <w:t xml:space="preserve">БЫСТРОВСКОГО СЕЛЬСОВЕТА </w:t>
      </w:r>
    </w:p>
    <w:p w:rsidR="00E9333D" w:rsidRPr="00E9333D" w:rsidRDefault="00E9333D" w:rsidP="00E9333D">
      <w:pPr>
        <w:pStyle w:val="Title"/>
        <w:spacing w:before="0" w:after="0"/>
        <w:ind w:firstLine="0"/>
        <w:rPr>
          <w:rFonts w:ascii="Times New Roman" w:hAnsi="Times New Roman" w:cs="Times New Roman"/>
          <w:sz w:val="20"/>
          <w:szCs w:val="20"/>
        </w:rPr>
      </w:pPr>
      <w:r w:rsidRPr="00E9333D">
        <w:rPr>
          <w:rFonts w:ascii="Times New Roman" w:hAnsi="Times New Roman" w:cs="Times New Roman"/>
          <w:sz w:val="20"/>
          <w:szCs w:val="20"/>
        </w:rPr>
        <w:t>ИСКИТИМСКОГО РАЙОНА НОВОСИБИРСКОЙ ОБЛАСТИ</w:t>
      </w:r>
    </w:p>
    <w:p w:rsidR="00E9333D" w:rsidRPr="00E9333D" w:rsidRDefault="00E9333D" w:rsidP="00E9333D">
      <w:pPr>
        <w:pStyle w:val="Title"/>
        <w:spacing w:before="0" w:after="0"/>
        <w:ind w:firstLine="0"/>
        <w:rPr>
          <w:rFonts w:ascii="Times New Roman" w:hAnsi="Times New Roman" w:cs="Times New Roman"/>
          <w:sz w:val="20"/>
          <w:szCs w:val="20"/>
        </w:rPr>
      </w:pPr>
    </w:p>
    <w:p w:rsidR="00E9333D" w:rsidRPr="00E9333D" w:rsidRDefault="00E9333D" w:rsidP="00E9333D">
      <w:pPr>
        <w:jc w:val="center"/>
        <w:rPr>
          <w:rFonts w:ascii="Times New Roman" w:hAnsi="Times New Roman" w:cs="Times New Roman"/>
          <w:b/>
          <w:sz w:val="20"/>
          <w:szCs w:val="20"/>
        </w:rPr>
      </w:pPr>
      <w:r w:rsidRPr="00E9333D">
        <w:rPr>
          <w:rFonts w:ascii="Times New Roman" w:hAnsi="Times New Roman" w:cs="Times New Roman"/>
          <w:b/>
          <w:sz w:val="20"/>
          <w:szCs w:val="20"/>
        </w:rPr>
        <w:t>П О С Т А Н О В Л Е Н И Е</w:t>
      </w:r>
      <w:r w:rsidRPr="00E9333D">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E9333D" w:rsidRPr="00E9333D" w:rsidRDefault="00E9333D" w:rsidP="00E9333D">
      <w:pPr>
        <w:ind w:right="282"/>
        <w:rPr>
          <w:rFonts w:ascii="Times New Roman" w:hAnsi="Times New Roman" w:cs="Times New Roman"/>
          <w:sz w:val="20"/>
          <w:szCs w:val="20"/>
        </w:rPr>
      </w:pPr>
      <w:r w:rsidRPr="00E9333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9333D">
        <w:rPr>
          <w:rFonts w:ascii="Times New Roman" w:hAnsi="Times New Roman" w:cs="Times New Roman"/>
          <w:sz w:val="20"/>
          <w:szCs w:val="20"/>
        </w:rPr>
        <w:t xml:space="preserve">       14.02.2022                       3</w:t>
      </w:r>
    </w:p>
    <w:p w:rsidR="00E9333D" w:rsidRPr="00E9333D" w:rsidRDefault="00E9333D" w:rsidP="00E9333D">
      <w:pPr>
        <w:ind w:right="282"/>
        <w:jc w:val="center"/>
        <w:rPr>
          <w:rFonts w:ascii="Times New Roman" w:hAnsi="Times New Roman" w:cs="Times New Roman"/>
          <w:sz w:val="20"/>
          <w:szCs w:val="20"/>
          <w:u w:val="single"/>
        </w:rPr>
      </w:pPr>
      <w:r w:rsidRPr="00E9333D">
        <w:rPr>
          <w:rFonts w:ascii="Times New Roman" w:hAnsi="Times New Roman" w:cs="Times New Roman"/>
          <w:b/>
          <w:sz w:val="20"/>
          <w:szCs w:val="20"/>
        </w:rPr>
        <w:t xml:space="preserve">____________    </w:t>
      </w:r>
      <w:r w:rsidRPr="00E9333D">
        <w:rPr>
          <w:rFonts w:ascii="Times New Roman" w:hAnsi="Times New Roman" w:cs="Times New Roman"/>
          <w:sz w:val="20"/>
          <w:szCs w:val="20"/>
        </w:rPr>
        <w:t xml:space="preserve">№ </w:t>
      </w:r>
      <w:r w:rsidRPr="00E9333D">
        <w:rPr>
          <w:rFonts w:ascii="Times New Roman" w:hAnsi="Times New Roman" w:cs="Times New Roman"/>
          <w:b/>
          <w:sz w:val="20"/>
          <w:szCs w:val="20"/>
        </w:rPr>
        <w:t xml:space="preserve">   ________</w:t>
      </w:r>
    </w:p>
    <w:p w:rsidR="00E9333D" w:rsidRPr="00E9333D" w:rsidRDefault="00E9333D" w:rsidP="00E9333D">
      <w:pPr>
        <w:jc w:val="center"/>
        <w:rPr>
          <w:rFonts w:ascii="Times New Roman" w:hAnsi="Times New Roman" w:cs="Times New Roman"/>
          <w:sz w:val="20"/>
          <w:szCs w:val="20"/>
        </w:rPr>
      </w:pPr>
      <w:r w:rsidRPr="00E9333D">
        <w:rPr>
          <w:rFonts w:ascii="Times New Roman" w:hAnsi="Times New Roman" w:cs="Times New Roman"/>
          <w:sz w:val="20"/>
          <w:szCs w:val="20"/>
        </w:rPr>
        <w:t>с. Быстровка</w:t>
      </w:r>
    </w:p>
    <w:p w:rsidR="00E9333D" w:rsidRPr="00E9333D" w:rsidRDefault="00E9333D" w:rsidP="00E9333D">
      <w:pPr>
        <w:tabs>
          <w:tab w:val="center" w:pos="-1843"/>
          <w:tab w:val="left" w:pos="-1418"/>
          <w:tab w:val="right" w:pos="11907"/>
        </w:tabs>
        <w:autoSpaceDE w:val="0"/>
        <w:autoSpaceDN w:val="0"/>
        <w:ind w:right="-1"/>
        <w:jc w:val="center"/>
        <w:rPr>
          <w:rFonts w:ascii="Times New Roman" w:hAnsi="Times New Roman" w:cs="Times New Roman"/>
          <w:sz w:val="20"/>
          <w:szCs w:val="20"/>
        </w:rPr>
      </w:pPr>
      <w:r w:rsidRPr="00E9333D">
        <w:rPr>
          <w:rFonts w:ascii="Times New Roman" w:hAnsi="Times New Roman" w:cs="Times New Roman"/>
          <w:sz w:val="20"/>
          <w:szCs w:val="20"/>
        </w:rPr>
        <w:t xml:space="preserve">Об утверждении плана основных мероприятий по совершенствованию работы с обращениями граждан, объединений граждан, в том числе юридических лиц в администрации Быстровского  сельсовета Искитимского района Новосибирской области в 2022 году  </w:t>
      </w:r>
    </w:p>
    <w:p w:rsidR="00E9333D" w:rsidRPr="00E9333D" w:rsidRDefault="00E9333D" w:rsidP="00E9333D">
      <w:pPr>
        <w:tabs>
          <w:tab w:val="center" w:pos="-1843"/>
          <w:tab w:val="left" w:pos="-1418"/>
          <w:tab w:val="right" w:pos="11907"/>
        </w:tabs>
        <w:autoSpaceDE w:val="0"/>
        <w:autoSpaceDN w:val="0"/>
        <w:ind w:right="-1" w:firstLine="567"/>
        <w:jc w:val="both"/>
        <w:rPr>
          <w:rFonts w:ascii="Times New Roman" w:hAnsi="Times New Roman" w:cs="Times New Roman"/>
          <w:sz w:val="20"/>
          <w:szCs w:val="20"/>
        </w:rPr>
      </w:pPr>
      <w:r w:rsidRPr="00E9333D">
        <w:rPr>
          <w:rFonts w:ascii="Times New Roman" w:hAnsi="Times New Roman" w:cs="Times New Roman"/>
          <w:sz w:val="20"/>
          <w:szCs w:val="20"/>
        </w:rPr>
        <w:t>В целях исполнительной дисциплины и совершенствования контроля за порядком рассмотрения обращений граждан,  администрация Быстровского  сельсовета Искитимского района Новосибирской области</w:t>
      </w:r>
    </w:p>
    <w:p w:rsidR="00E9333D" w:rsidRPr="00E9333D" w:rsidRDefault="00E9333D" w:rsidP="00E9333D">
      <w:pPr>
        <w:tabs>
          <w:tab w:val="center" w:pos="-1843"/>
          <w:tab w:val="left" w:pos="-1418"/>
          <w:tab w:val="right" w:pos="11907"/>
        </w:tabs>
        <w:autoSpaceDE w:val="0"/>
        <w:autoSpaceDN w:val="0"/>
        <w:ind w:right="-1" w:firstLine="567"/>
        <w:jc w:val="both"/>
        <w:rPr>
          <w:rFonts w:ascii="Times New Roman" w:hAnsi="Times New Roman" w:cs="Times New Roman"/>
          <w:sz w:val="20"/>
          <w:szCs w:val="20"/>
        </w:rPr>
      </w:pPr>
      <w:r w:rsidRPr="00E9333D">
        <w:rPr>
          <w:rFonts w:ascii="Times New Roman" w:hAnsi="Times New Roman" w:cs="Times New Roman"/>
          <w:sz w:val="20"/>
          <w:szCs w:val="20"/>
        </w:rPr>
        <w:t>ПОСТАНОВЛЯЕТ:</w:t>
      </w:r>
    </w:p>
    <w:p w:rsidR="00E9333D" w:rsidRPr="00E9333D" w:rsidRDefault="00E9333D" w:rsidP="00E9333D">
      <w:pPr>
        <w:tabs>
          <w:tab w:val="center" w:pos="-1843"/>
          <w:tab w:val="left" w:pos="-1418"/>
          <w:tab w:val="right" w:pos="11907"/>
        </w:tabs>
        <w:autoSpaceDE w:val="0"/>
        <w:autoSpaceDN w:val="0"/>
        <w:ind w:right="-1" w:firstLine="567"/>
        <w:jc w:val="both"/>
        <w:rPr>
          <w:rFonts w:ascii="Times New Roman" w:hAnsi="Times New Roman" w:cs="Times New Roman"/>
          <w:sz w:val="20"/>
          <w:szCs w:val="20"/>
        </w:rPr>
      </w:pPr>
      <w:r w:rsidRPr="00E9333D">
        <w:rPr>
          <w:rFonts w:ascii="Times New Roman" w:hAnsi="Times New Roman" w:cs="Times New Roman"/>
          <w:sz w:val="20"/>
          <w:szCs w:val="20"/>
        </w:rPr>
        <w:t>1. Утвердить прилагаемый план  основных мероприятий по совершенствованию работы с обращениями граждан, объединений граждан, в том числе юридических лиц в администрации Быстровского сельсовета Искитимского района Новосибирской области в 2022 году.</w:t>
      </w:r>
    </w:p>
    <w:p w:rsidR="00E9333D" w:rsidRPr="00E9333D" w:rsidRDefault="00E9333D" w:rsidP="00E9333D">
      <w:pPr>
        <w:tabs>
          <w:tab w:val="num" w:pos="-3828"/>
        </w:tabs>
        <w:ind w:firstLine="567"/>
        <w:jc w:val="both"/>
        <w:rPr>
          <w:rFonts w:ascii="Times New Roman" w:hAnsi="Times New Roman" w:cs="Times New Roman"/>
          <w:sz w:val="20"/>
          <w:szCs w:val="20"/>
        </w:rPr>
      </w:pPr>
      <w:r w:rsidRPr="00E9333D">
        <w:rPr>
          <w:rFonts w:ascii="Times New Roman" w:hAnsi="Times New Roman" w:cs="Times New Roman"/>
          <w:sz w:val="20"/>
          <w:szCs w:val="20"/>
        </w:rPr>
        <w:t xml:space="preserve"> 2.Контроль  за исполнением настоящего постановления возлагаю на себя.</w:t>
      </w:r>
    </w:p>
    <w:p w:rsidR="00E9333D" w:rsidRPr="00E9333D" w:rsidRDefault="00E9333D" w:rsidP="00E9333D">
      <w:pPr>
        <w:tabs>
          <w:tab w:val="num" w:pos="-3828"/>
          <w:tab w:val="center" w:pos="-1843"/>
          <w:tab w:val="left" w:pos="-1418"/>
          <w:tab w:val="right" w:pos="11907"/>
        </w:tabs>
        <w:autoSpaceDE w:val="0"/>
        <w:autoSpaceDN w:val="0"/>
        <w:ind w:right="-1"/>
        <w:jc w:val="both"/>
        <w:rPr>
          <w:rFonts w:ascii="Times New Roman" w:hAnsi="Times New Roman" w:cs="Times New Roman"/>
          <w:sz w:val="20"/>
          <w:szCs w:val="20"/>
        </w:rPr>
      </w:pPr>
      <w:r w:rsidRPr="00E9333D">
        <w:rPr>
          <w:rFonts w:ascii="Times New Roman" w:hAnsi="Times New Roman" w:cs="Times New Roman"/>
          <w:sz w:val="20"/>
          <w:szCs w:val="20"/>
        </w:rPr>
        <w:t xml:space="preserve">Глава Быстровского сельсовета </w:t>
      </w:r>
    </w:p>
    <w:p w:rsidR="00E9333D" w:rsidRPr="00E9333D" w:rsidRDefault="00E9333D" w:rsidP="00E9333D">
      <w:pPr>
        <w:tabs>
          <w:tab w:val="num" w:pos="-3828"/>
          <w:tab w:val="center" w:pos="-1843"/>
          <w:tab w:val="left" w:pos="-1418"/>
          <w:tab w:val="right" w:pos="11907"/>
        </w:tabs>
        <w:autoSpaceDE w:val="0"/>
        <w:autoSpaceDN w:val="0"/>
        <w:ind w:right="-1"/>
        <w:jc w:val="both"/>
        <w:rPr>
          <w:rFonts w:ascii="Times New Roman" w:hAnsi="Times New Roman" w:cs="Times New Roman"/>
          <w:sz w:val="20"/>
          <w:szCs w:val="20"/>
        </w:rPr>
      </w:pPr>
      <w:r w:rsidRPr="00E9333D">
        <w:rPr>
          <w:rFonts w:ascii="Times New Roman" w:hAnsi="Times New Roman" w:cs="Times New Roman"/>
          <w:sz w:val="20"/>
          <w:szCs w:val="20"/>
        </w:rPr>
        <w:t>Искитимского района Новосибирской области                         А.А.Павленко</w:t>
      </w:r>
    </w:p>
    <w:p w:rsidR="00E9333D" w:rsidRPr="00E9333D" w:rsidRDefault="00E9333D" w:rsidP="00E9333D">
      <w:pPr>
        <w:tabs>
          <w:tab w:val="center" w:pos="-1843"/>
          <w:tab w:val="left" w:pos="-1418"/>
          <w:tab w:val="right" w:pos="11907"/>
        </w:tabs>
        <w:autoSpaceDE w:val="0"/>
        <w:autoSpaceDN w:val="0"/>
        <w:ind w:right="-1"/>
        <w:rPr>
          <w:rFonts w:ascii="Times New Roman" w:hAnsi="Times New Roman" w:cs="Times New Roman"/>
          <w:sz w:val="20"/>
          <w:szCs w:val="20"/>
        </w:rPr>
      </w:pPr>
    </w:p>
    <w:p w:rsidR="00E9333D" w:rsidRPr="00E9333D" w:rsidRDefault="00E9333D" w:rsidP="00E9333D">
      <w:pPr>
        <w:jc w:val="center"/>
        <w:rPr>
          <w:rFonts w:ascii="Times New Roman" w:hAnsi="Times New Roman" w:cs="Times New Roman"/>
          <w:sz w:val="20"/>
          <w:szCs w:val="20"/>
        </w:rPr>
        <w:sectPr w:rsidR="00E9333D" w:rsidRPr="00E9333D" w:rsidSect="005D7104">
          <w:headerReference w:type="default" r:id="rId12"/>
          <w:footerReference w:type="default" r:id="rId13"/>
          <w:pgSz w:w="11906" w:h="16838"/>
          <w:pgMar w:top="568" w:right="851" w:bottom="1134" w:left="1701" w:header="709" w:footer="709" w:gutter="0"/>
          <w:cols w:space="708"/>
          <w:docGrid w:linePitch="360"/>
        </w:sectPr>
      </w:pPr>
    </w:p>
    <w:p w:rsidR="00E9333D" w:rsidRPr="00E9333D" w:rsidRDefault="00E9333D" w:rsidP="00E9333D">
      <w:pPr>
        <w:jc w:val="right"/>
        <w:rPr>
          <w:rFonts w:ascii="Times New Roman" w:hAnsi="Times New Roman" w:cs="Times New Roman"/>
          <w:sz w:val="20"/>
          <w:szCs w:val="20"/>
        </w:rPr>
      </w:pPr>
      <w:r w:rsidRPr="00E9333D">
        <w:rPr>
          <w:rFonts w:ascii="Times New Roman" w:hAnsi="Times New Roman" w:cs="Times New Roman"/>
          <w:sz w:val="20"/>
          <w:szCs w:val="20"/>
        </w:rPr>
        <w:lastRenderedPageBreak/>
        <w:t>Утверждено</w:t>
      </w:r>
    </w:p>
    <w:p w:rsidR="00E9333D" w:rsidRPr="00E9333D" w:rsidRDefault="00E9333D" w:rsidP="00E9333D">
      <w:pPr>
        <w:jc w:val="right"/>
        <w:rPr>
          <w:rFonts w:ascii="Times New Roman" w:hAnsi="Times New Roman" w:cs="Times New Roman"/>
          <w:sz w:val="20"/>
          <w:szCs w:val="20"/>
        </w:rPr>
      </w:pPr>
      <w:r w:rsidRPr="00E9333D">
        <w:rPr>
          <w:rFonts w:ascii="Times New Roman" w:hAnsi="Times New Roman" w:cs="Times New Roman"/>
          <w:sz w:val="20"/>
          <w:szCs w:val="20"/>
        </w:rPr>
        <w:t xml:space="preserve">Постановлением администрации Быстровского сельсовета </w:t>
      </w:r>
    </w:p>
    <w:p w:rsidR="00E9333D" w:rsidRPr="00E9333D" w:rsidRDefault="00E9333D" w:rsidP="00E9333D">
      <w:pPr>
        <w:jc w:val="right"/>
        <w:rPr>
          <w:rFonts w:ascii="Times New Roman" w:hAnsi="Times New Roman" w:cs="Times New Roman"/>
          <w:sz w:val="20"/>
          <w:szCs w:val="20"/>
        </w:rPr>
      </w:pPr>
      <w:r w:rsidRPr="00E9333D">
        <w:rPr>
          <w:rFonts w:ascii="Times New Roman" w:hAnsi="Times New Roman" w:cs="Times New Roman"/>
          <w:sz w:val="20"/>
          <w:szCs w:val="20"/>
        </w:rPr>
        <w:t>Искитимского района Новосибирской области</w:t>
      </w:r>
    </w:p>
    <w:p w:rsidR="00E9333D" w:rsidRPr="00E9333D" w:rsidRDefault="00E9333D" w:rsidP="00E9333D">
      <w:pPr>
        <w:jc w:val="right"/>
        <w:rPr>
          <w:rFonts w:ascii="Times New Roman" w:hAnsi="Times New Roman" w:cs="Times New Roman"/>
          <w:sz w:val="20"/>
          <w:szCs w:val="20"/>
        </w:rPr>
      </w:pPr>
      <w:r w:rsidRPr="00E9333D">
        <w:rPr>
          <w:rFonts w:ascii="Times New Roman" w:hAnsi="Times New Roman" w:cs="Times New Roman"/>
          <w:sz w:val="20"/>
          <w:szCs w:val="20"/>
        </w:rPr>
        <w:t>от 14.02.2022г № 3</w:t>
      </w:r>
    </w:p>
    <w:p w:rsidR="00E9333D" w:rsidRPr="00E9333D" w:rsidRDefault="00E9333D" w:rsidP="00E9333D">
      <w:pPr>
        <w:tabs>
          <w:tab w:val="center" w:pos="-1843"/>
          <w:tab w:val="left" w:pos="-1418"/>
          <w:tab w:val="right" w:pos="11907"/>
        </w:tabs>
        <w:autoSpaceDE w:val="0"/>
        <w:autoSpaceDN w:val="0"/>
        <w:ind w:right="-1" w:firstLine="567"/>
        <w:jc w:val="both"/>
        <w:rPr>
          <w:rFonts w:ascii="Times New Roman" w:hAnsi="Times New Roman" w:cs="Times New Roman"/>
          <w:sz w:val="20"/>
          <w:szCs w:val="20"/>
        </w:rPr>
      </w:pPr>
      <w:r w:rsidRPr="00E9333D">
        <w:rPr>
          <w:rFonts w:ascii="Times New Roman" w:hAnsi="Times New Roman" w:cs="Times New Roman"/>
          <w:sz w:val="20"/>
          <w:szCs w:val="20"/>
        </w:rPr>
        <w:t xml:space="preserve">План основных мероприятий по совершенствованию работы с обращениями граждан, объединений граждан, в том числе юридических лиц в администрации Быстровского сельсовета Искитимского района Новосибирской области в 2022 году </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7086"/>
        <w:gridCol w:w="1907"/>
        <w:gridCol w:w="2219"/>
        <w:gridCol w:w="2477"/>
      </w:tblGrid>
      <w:tr w:rsidR="00E9333D" w:rsidRPr="00E9333D" w:rsidTr="00253858">
        <w:tc>
          <w:tcPr>
            <w:tcW w:w="819" w:type="dxa"/>
          </w:tcPr>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 п/п</w:t>
            </w:r>
          </w:p>
        </w:tc>
        <w:tc>
          <w:tcPr>
            <w:tcW w:w="7086" w:type="dxa"/>
          </w:tcPr>
          <w:p w:rsidR="00E9333D" w:rsidRPr="00E9333D" w:rsidRDefault="00E9333D" w:rsidP="00253858">
            <w:pPr>
              <w:jc w:val="center"/>
              <w:rPr>
                <w:rFonts w:ascii="Times New Roman" w:hAnsi="Times New Roman" w:cs="Times New Roman"/>
                <w:sz w:val="20"/>
                <w:szCs w:val="20"/>
              </w:rPr>
            </w:pPr>
            <w:r w:rsidRPr="00E9333D">
              <w:rPr>
                <w:rFonts w:ascii="Times New Roman" w:hAnsi="Times New Roman" w:cs="Times New Roman"/>
                <w:sz w:val="20"/>
                <w:szCs w:val="20"/>
              </w:rPr>
              <w:t>Проводимые мероприятия</w:t>
            </w:r>
          </w:p>
        </w:tc>
        <w:tc>
          <w:tcPr>
            <w:tcW w:w="1907" w:type="dxa"/>
          </w:tcPr>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Срок исполнения</w:t>
            </w:r>
          </w:p>
        </w:tc>
        <w:tc>
          <w:tcPr>
            <w:tcW w:w="2219" w:type="dxa"/>
          </w:tcPr>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Исполнитель</w:t>
            </w:r>
          </w:p>
        </w:tc>
        <w:tc>
          <w:tcPr>
            <w:tcW w:w="2477" w:type="dxa"/>
          </w:tcPr>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Отметка об исполнении</w:t>
            </w:r>
          </w:p>
        </w:tc>
      </w:tr>
      <w:tr w:rsidR="00E9333D" w:rsidRPr="00E9333D" w:rsidTr="00253858">
        <w:trPr>
          <w:trHeight w:val="2220"/>
        </w:trPr>
        <w:tc>
          <w:tcPr>
            <w:tcW w:w="819" w:type="dxa"/>
          </w:tcPr>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1.</w:t>
            </w:r>
          </w:p>
        </w:tc>
        <w:tc>
          <w:tcPr>
            <w:tcW w:w="7086" w:type="dxa"/>
          </w:tcPr>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Проведение анализа вопросов, содержащихся в обращениях граждан, организаций и общественных объединений (далее- обращения граждан), поступивших в 2021 году в адрес администрации, в целях определения причин и условий, способствующих повышенной активности обращений населения поселения и соответствия характера и содержания управляющих воздействий на общественные отношения и фактической общественной практики.</w:t>
            </w:r>
          </w:p>
        </w:tc>
        <w:tc>
          <w:tcPr>
            <w:tcW w:w="1907" w:type="dxa"/>
            <w:tcBorders>
              <w:bottom w:val="single" w:sz="4" w:space="0" w:color="auto"/>
            </w:tcBorders>
          </w:tcPr>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До 21 февраля</w:t>
            </w:r>
          </w:p>
        </w:tc>
        <w:tc>
          <w:tcPr>
            <w:tcW w:w="2219" w:type="dxa"/>
          </w:tcPr>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 xml:space="preserve">Уполномоченный  специалист администрации </w:t>
            </w:r>
          </w:p>
        </w:tc>
        <w:tc>
          <w:tcPr>
            <w:tcW w:w="2477" w:type="dxa"/>
          </w:tcPr>
          <w:p w:rsidR="00E9333D" w:rsidRPr="00E9333D" w:rsidRDefault="00E9333D" w:rsidP="00253858">
            <w:pPr>
              <w:rPr>
                <w:rFonts w:ascii="Times New Roman" w:hAnsi="Times New Roman" w:cs="Times New Roman"/>
                <w:sz w:val="20"/>
                <w:szCs w:val="20"/>
              </w:rPr>
            </w:pPr>
          </w:p>
        </w:tc>
      </w:tr>
      <w:tr w:rsidR="00E9333D" w:rsidRPr="00E9333D" w:rsidTr="00253858">
        <w:trPr>
          <w:trHeight w:val="4965"/>
        </w:trPr>
        <w:tc>
          <w:tcPr>
            <w:tcW w:w="819" w:type="dxa"/>
          </w:tcPr>
          <w:p w:rsidR="00E9333D" w:rsidRPr="00E9333D" w:rsidRDefault="00E9333D" w:rsidP="00253858">
            <w:pPr>
              <w:rPr>
                <w:rFonts w:ascii="Times New Roman" w:hAnsi="Times New Roman" w:cs="Times New Roman"/>
                <w:sz w:val="20"/>
                <w:szCs w:val="20"/>
              </w:rPr>
            </w:pPr>
          </w:p>
        </w:tc>
        <w:tc>
          <w:tcPr>
            <w:tcW w:w="7086" w:type="dxa"/>
          </w:tcPr>
          <w:p w:rsidR="00E9333D" w:rsidRPr="00E9333D" w:rsidRDefault="00E9333D" w:rsidP="00253858">
            <w:pPr>
              <w:ind w:firstLine="315"/>
              <w:jc w:val="both"/>
              <w:rPr>
                <w:rFonts w:ascii="Times New Roman" w:hAnsi="Times New Roman" w:cs="Times New Roman"/>
                <w:sz w:val="20"/>
                <w:szCs w:val="20"/>
              </w:rPr>
            </w:pPr>
            <w:r w:rsidRPr="00E9333D">
              <w:rPr>
                <w:rFonts w:ascii="Times New Roman" w:hAnsi="Times New Roman" w:cs="Times New Roman"/>
                <w:sz w:val="20"/>
                <w:szCs w:val="20"/>
              </w:rPr>
              <w:t>Bо исполнение Указа Президента Российской Федерации от 17 апреля 2017 года № 171 «О мониторинге и анализе результатов рассмотрения обращений граждан и организаций»:</w:t>
            </w:r>
          </w:p>
          <w:p w:rsidR="00E9333D" w:rsidRPr="00E9333D" w:rsidRDefault="00E9333D" w:rsidP="00253858">
            <w:pPr>
              <w:ind w:firstLine="315"/>
              <w:jc w:val="both"/>
              <w:rPr>
                <w:rFonts w:ascii="Times New Roman" w:hAnsi="Times New Roman" w:cs="Times New Roman"/>
                <w:sz w:val="20"/>
                <w:szCs w:val="20"/>
              </w:rPr>
            </w:pPr>
            <w:r w:rsidRPr="00E9333D">
              <w:rPr>
                <w:rFonts w:ascii="Times New Roman" w:hAnsi="Times New Roman" w:cs="Times New Roman"/>
                <w:sz w:val="20"/>
                <w:szCs w:val="20"/>
              </w:rPr>
              <w:t>- размещать в постоянном режиме информацию о результатах рассмотрения обращений и мерах, принятых по обращениям, поступившим и зарегистрированным в администрации муниципального образования,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Правительства Новосибирской области в раздел «Результаты рассмотрения обращений» информационного ресурса ССТУ.РФ;</w:t>
            </w:r>
          </w:p>
          <w:p w:rsidR="00E9333D" w:rsidRPr="00E9333D" w:rsidRDefault="00E9333D" w:rsidP="00253858">
            <w:pPr>
              <w:ind w:firstLine="315"/>
              <w:jc w:val="both"/>
              <w:rPr>
                <w:rFonts w:ascii="Times New Roman" w:hAnsi="Times New Roman" w:cs="Times New Roman"/>
                <w:sz w:val="20"/>
                <w:szCs w:val="20"/>
              </w:rPr>
            </w:pPr>
            <w:r w:rsidRPr="00E9333D">
              <w:rPr>
                <w:rFonts w:ascii="Times New Roman" w:hAnsi="Times New Roman" w:cs="Times New Roman"/>
                <w:sz w:val="20"/>
                <w:szCs w:val="20"/>
              </w:rPr>
              <w:t>-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«Результаты рассмотрения обращений» информационного ресурса ССТУ.РФ уполномоченными лицами исполнительных органах государственной власти и органов местного самоуправления;</w:t>
            </w:r>
          </w:p>
        </w:tc>
        <w:tc>
          <w:tcPr>
            <w:tcW w:w="1907" w:type="dxa"/>
            <w:tcBorders>
              <w:bottom w:val="single" w:sz="4" w:space="0" w:color="auto"/>
            </w:tcBorders>
          </w:tcPr>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До 5 числа каждого месяца</w:t>
            </w: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постоянно</w:t>
            </w:r>
          </w:p>
        </w:tc>
        <w:tc>
          <w:tcPr>
            <w:tcW w:w="2219" w:type="dxa"/>
          </w:tcPr>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Уполномоченный  специалист администрации</w:t>
            </w:r>
          </w:p>
        </w:tc>
        <w:tc>
          <w:tcPr>
            <w:tcW w:w="2477" w:type="dxa"/>
          </w:tcPr>
          <w:p w:rsidR="00E9333D" w:rsidRPr="00E9333D" w:rsidRDefault="00E9333D" w:rsidP="00253858">
            <w:pPr>
              <w:rPr>
                <w:rFonts w:ascii="Times New Roman" w:hAnsi="Times New Roman" w:cs="Times New Roman"/>
                <w:sz w:val="20"/>
                <w:szCs w:val="20"/>
              </w:rPr>
            </w:pPr>
          </w:p>
        </w:tc>
      </w:tr>
      <w:tr w:rsidR="00E9333D" w:rsidRPr="00E9333D" w:rsidTr="00253858">
        <w:trPr>
          <w:trHeight w:val="285"/>
        </w:trPr>
        <w:tc>
          <w:tcPr>
            <w:tcW w:w="819" w:type="dxa"/>
          </w:tcPr>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2.</w:t>
            </w:r>
          </w:p>
        </w:tc>
        <w:tc>
          <w:tcPr>
            <w:tcW w:w="7086" w:type="dxa"/>
          </w:tcPr>
          <w:p w:rsidR="00E9333D" w:rsidRPr="00E9333D" w:rsidRDefault="00E9333D" w:rsidP="00253858">
            <w:pPr>
              <w:rPr>
                <w:rFonts w:ascii="Times New Roman" w:hAnsi="Times New Roman" w:cs="Times New Roman"/>
                <w:b/>
                <w:sz w:val="20"/>
                <w:szCs w:val="20"/>
              </w:rPr>
            </w:pPr>
            <w:r w:rsidRPr="00E9333D">
              <w:rPr>
                <w:rFonts w:ascii="Times New Roman" w:hAnsi="Times New Roman" w:cs="Times New Roman"/>
                <w:b/>
                <w:sz w:val="20"/>
                <w:szCs w:val="20"/>
              </w:rPr>
              <w:t>В целях обеспечения единого подхода к применению в работе с обращениями граждан законодательства о порядке  рассмотрения  обращений:</w:t>
            </w: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 xml:space="preserve">1) применение органами местного самоуправления в постоянном режиме системы личного приема в режиме видео-аудио-связи и видеоконференцсвязи связи </w:t>
            </w: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 xml:space="preserve"> 2) оборудование помещений, в которых проводится личный прием, средствами видеопротоколирования.</w:t>
            </w: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3)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ССТУ.РФ:</w:t>
            </w: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 xml:space="preserve">- о компетенции органов местного самоуправления, организаций и учреждений, </w:t>
            </w:r>
            <w:r w:rsidRPr="00E9333D">
              <w:rPr>
                <w:rFonts w:ascii="Times New Roman" w:hAnsi="Times New Roman" w:cs="Times New Roman"/>
                <w:sz w:val="20"/>
                <w:szCs w:val="20"/>
              </w:rPr>
              <w:lastRenderedPageBreak/>
              <w:t>осуществляющих публично значимые функции;</w:t>
            </w: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 о месте проведения личного приема граждан руководителям и уполномоченными лицами;</w:t>
            </w: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 об установленных руководителями и уполномоченными лицами днях и часах для личного приема граждан.</w:t>
            </w: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4)осуществление мониторинга нормативных правовых актов, регламентирующих работу с обращениями граждан, на предмет соответствия федеральному законодательству о порядке рассмотрения обращений</w:t>
            </w: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5) Применение в работе с обращениями граждан методических рекомендаций Управления Президента РФ по работе с обращениями граждан и организаций, утвержденных на заседании рабочей группы при Администрации Президента РФ по координации и оценке работы с  обращениями граждан и организаций;</w:t>
            </w: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6) Продолжение практики проведения   единого дня приема граждан, в том числе проведение приемов граждан по поручению Губернатора Новосибирской области, тематических и выездных личных приемов граждан, приемов граждан с применением системы личного приема на базе специального программного обеспечения по проведению приема в режиме видео-конференц-связи, видео-связи, аудио-связи.</w:t>
            </w: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7) Использовать раздел "Тематический форум" в защищенном сегменте ресурса ССТУ.РФ для обсуждения вопросов по работе с обращениями граждан.</w:t>
            </w:r>
          </w:p>
          <w:p w:rsidR="00E9333D" w:rsidRPr="00E9333D" w:rsidRDefault="00E9333D" w:rsidP="00253858">
            <w:pPr>
              <w:rPr>
                <w:rFonts w:ascii="Times New Roman" w:hAnsi="Times New Roman" w:cs="Times New Roman"/>
                <w:sz w:val="20"/>
                <w:szCs w:val="20"/>
              </w:rPr>
            </w:pPr>
          </w:p>
        </w:tc>
        <w:tc>
          <w:tcPr>
            <w:tcW w:w="1907" w:type="dxa"/>
            <w:tcBorders>
              <w:bottom w:val="single" w:sz="4" w:space="0" w:color="auto"/>
            </w:tcBorders>
          </w:tcPr>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 xml:space="preserve">Постоянно, по пятницам </w:t>
            </w: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До 1 сентября</w:t>
            </w: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 xml:space="preserve"> постоянно </w:t>
            </w: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До 01.05.2022</w:t>
            </w:r>
          </w:p>
          <w:p w:rsidR="00E9333D" w:rsidRPr="00E9333D" w:rsidRDefault="00E9333D" w:rsidP="00253858">
            <w:pPr>
              <w:rPr>
                <w:rFonts w:ascii="Times New Roman" w:hAnsi="Times New Roman" w:cs="Times New Roman"/>
                <w:sz w:val="20"/>
                <w:szCs w:val="20"/>
              </w:rPr>
            </w:pPr>
          </w:p>
          <w:p w:rsidR="00E9333D" w:rsidRPr="00E9333D" w:rsidRDefault="00E22383" w:rsidP="00253858">
            <w:pPr>
              <w:rPr>
                <w:rFonts w:ascii="Times New Roman" w:hAnsi="Times New Roman" w:cs="Times New Roman"/>
                <w:sz w:val="20"/>
                <w:szCs w:val="20"/>
              </w:rPr>
            </w:pPr>
            <w:r>
              <w:rPr>
                <w:rFonts w:ascii="Times New Roman" w:hAnsi="Times New Roman" w:cs="Times New Roman"/>
                <w:sz w:val="20"/>
                <w:szCs w:val="20"/>
              </w:rPr>
              <w:t xml:space="preserve">постоянно </w:t>
            </w: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 xml:space="preserve">постоянно </w:t>
            </w: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 xml:space="preserve">постоянно </w:t>
            </w:r>
          </w:p>
          <w:p w:rsidR="00E9333D" w:rsidRPr="00E9333D" w:rsidRDefault="00E9333D" w:rsidP="00253858">
            <w:pPr>
              <w:rPr>
                <w:rFonts w:ascii="Times New Roman" w:hAnsi="Times New Roman" w:cs="Times New Roman"/>
                <w:sz w:val="20"/>
                <w:szCs w:val="20"/>
              </w:rPr>
            </w:pPr>
          </w:p>
        </w:tc>
        <w:tc>
          <w:tcPr>
            <w:tcW w:w="2219" w:type="dxa"/>
          </w:tcPr>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lastRenderedPageBreak/>
              <w:t>Уполномоченный  специалист администрации</w:t>
            </w:r>
          </w:p>
        </w:tc>
        <w:tc>
          <w:tcPr>
            <w:tcW w:w="2477" w:type="dxa"/>
          </w:tcPr>
          <w:p w:rsidR="00E9333D" w:rsidRPr="00E9333D" w:rsidRDefault="00E9333D" w:rsidP="00253858">
            <w:pPr>
              <w:rPr>
                <w:rFonts w:ascii="Times New Roman" w:hAnsi="Times New Roman" w:cs="Times New Roman"/>
                <w:sz w:val="20"/>
                <w:szCs w:val="20"/>
              </w:rPr>
            </w:pPr>
          </w:p>
        </w:tc>
      </w:tr>
      <w:tr w:rsidR="00E9333D" w:rsidRPr="00E9333D" w:rsidTr="00253858">
        <w:trPr>
          <w:trHeight w:val="120"/>
        </w:trPr>
        <w:tc>
          <w:tcPr>
            <w:tcW w:w="819" w:type="dxa"/>
          </w:tcPr>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lastRenderedPageBreak/>
              <w:t xml:space="preserve">3. </w:t>
            </w:r>
          </w:p>
          <w:p w:rsidR="00E9333D" w:rsidRPr="00E9333D" w:rsidRDefault="00E9333D" w:rsidP="00253858">
            <w:pPr>
              <w:rPr>
                <w:rFonts w:ascii="Times New Roman" w:hAnsi="Times New Roman" w:cs="Times New Roman"/>
                <w:sz w:val="20"/>
                <w:szCs w:val="20"/>
              </w:rPr>
            </w:pPr>
          </w:p>
        </w:tc>
        <w:tc>
          <w:tcPr>
            <w:tcW w:w="7086" w:type="dxa"/>
          </w:tcPr>
          <w:p w:rsidR="00E9333D" w:rsidRPr="00E9333D" w:rsidRDefault="00E9333D" w:rsidP="00253858">
            <w:pPr>
              <w:ind w:left="16" w:right="79" w:firstLine="453"/>
              <w:jc w:val="both"/>
              <w:rPr>
                <w:rFonts w:ascii="Times New Roman" w:hAnsi="Times New Roman" w:cs="Times New Roman"/>
                <w:sz w:val="20"/>
                <w:szCs w:val="20"/>
              </w:rPr>
            </w:pPr>
            <w:r w:rsidRPr="00E9333D">
              <w:rPr>
                <w:rFonts w:ascii="Times New Roman" w:hAnsi="Times New Roman" w:cs="Times New Roman"/>
                <w:sz w:val="20"/>
                <w:szCs w:val="20"/>
              </w:rPr>
              <w:t>В целях обеспечения права граждан на обращение в любые органы государственной власти и органы местного самоуправления, а также получения ответа на обращение реализовать мероприятия по направлениям деятельности:</w:t>
            </w:r>
          </w:p>
          <w:p w:rsidR="00E9333D" w:rsidRPr="00E9333D" w:rsidRDefault="00E9333D" w:rsidP="00253858">
            <w:pPr>
              <w:spacing w:after="36"/>
              <w:ind w:left="8" w:firstLine="462"/>
              <w:jc w:val="both"/>
              <w:rPr>
                <w:rFonts w:ascii="Times New Roman" w:hAnsi="Times New Roman" w:cs="Times New Roman"/>
                <w:sz w:val="20"/>
                <w:szCs w:val="20"/>
              </w:rPr>
            </w:pPr>
            <w:r w:rsidRPr="00E9333D">
              <w:rPr>
                <w:rFonts w:ascii="Times New Roman" w:hAnsi="Times New Roman" w:cs="Times New Roman"/>
                <w:sz w:val="20"/>
                <w:szCs w:val="20"/>
              </w:rPr>
              <w:t>а) Применение современных информационных технологий в работе с обращениями граждан:</w:t>
            </w:r>
          </w:p>
          <w:p w:rsidR="00E9333D" w:rsidRPr="00E9333D" w:rsidRDefault="00E9333D" w:rsidP="00253858">
            <w:pPr>
              <w:ind w:left="8" w:right="62" w:firstLine="470"/>
              <w:jc w:val="both"/>
              <w:rPr>
                <w:rFonts w:ascii="Times New Roman" w:hAnsi="Times New Roman" w:cs="Times New Roman"/>
                <w:sz w:val="20"/>
                <w:szCs w:val="20"/>
              </w:rPr>
            </w:pPr>
            <w:r w:rsidRPr="00E9333D">
              <w:rPr>
                <w:rFonts w:ascii="Times New Roman" w:hAnsi="Times New Roman" w:cs="Times New Roman"/>
                <w:sz w:val="20"/>
                <w:szCs w:val="20"/>
              </w:rPr>
              <w:lastRenderedPageBreak/>
              <w:t>1) Продолжение внедрения, функционирование и развитие автоматизированного комплекса обработки в реальном режиме времени электронных сообщений, поступивших в форме смс сообщений, по номерам справочных телефонных служб администрации;</w:t>
            </w:r>
          </w:p>
          <w:p w:rsidR="00E9333D" w:rsidRPr="00E9333D" w:rsidRDefault="00E9333D" w:rsidP="00253858">
            <w:pPr>
              <w:spacing w:after="22"/>
              <w:ind w:left="38" w:right="4"/>
              <w:jc w:val="both"/>
              <w:rPr>
                <w:rFonts w:ascii="Times New Roman" w:hAnsi="Times New Roman" w:cs="Times New Roman"/>
                <w:sz w:val="20"/>
                <w:szCs w:val="20"/>
              </w:rPr>
            </w:pPr>
            <w:r w:rsidRPr="00E9333D">
              <w:rPr>
                <w:rFonts w:ascii="Times New Roman" w:hAnsi="Times New Roman" w:cs="Times New Roman"/>
                <w:sz w:val="20"/>
                <w:szCs w:val="20"/>
              </w:rPr>
              <w:t xml:space="preserve">     2) Продолжение работы по обеспечению технической возможности создания и функционирования «Личного кабинета» на официальном сайте администрации   с целью обеспечения права граждан на получение информации о ходе рассмотрения их обращений.</w:t>
            </w:r>
          </w:p>
          <w:p w:rsidR="00E9333D" w:rsidRPr="00E9333D" w:rsidRDefault="00E9333D" w:rsidP="00253858">
            <w:pPr>
              <w:spacing w:after="22"/>
              <w:ind w:left="-110" w:right="4" w:firstLine="425"/>
              <w:jc w:val="both"/>
              <w:rPr>
                <w:rFonts w:ascii="Times New Roman" w:hAnsi="Times New Roman" w:cs="Times New Roman"/>
                <w:sz w:val="20"/>
                <w:szCs w:val="20"/>
              </w:rPr>
            </w:pPr>
            <w:r w:rsidRPr="00E9333D">
              <w:rPr>
                <w:rFonts w:ascii="Times New Roman" w:hAnsi="Times New Roman" w:cs="Times New Roman"/>
                <w:sz w:val="20"/>
                <w:szCs w:val="20"/>
              </w:rPr>
              <w:t>б) Информационное обеспечение работы с обращениями граждан:</w:t>
            </w:r>
          </w:p>
          <w:p w:rsidR="00E9333D" w:rsidRPr="00E9333D" w:rsidRDefault="00E9333D" w:rsidP="00253858">
            <w:pPr>
              <w:spacing w:after="36"/>
              <w:ind w:left="-110" w:right="82" w:firstLine="425"/>
              <w:jc w:val="both"/>
              <w:rPr>
                <w:rFonts w:ascii="Times New Roman" w:hAnsi="Times New Roman" w:cs="Times New Roman"/>
                <w:sz w:val="20"/>
                <w:szCs w:val="20"/>
              </w:rPr>
            </w:pPr>
            <w:r w:rsidRPr="00E9333D">
              <w:rPr>
                <w:rFonts w:ascii="Times New Roman" w:hAnsi="Times New Roman" w:cs="Times New Roman"/>
                <w:sz w:val="20"/>
                <w:szCs w:val="20"/>
              </w:rPr>
              <w:t>- Размещение на официальном сайте администрации   информации о количестве, тематике обращений граждан, результатах рассмотрения обращений и принятых мерах;</w:t>
            </w:r>
          </w:p>
          <w:p w:rsidR="00E9333D" w:rsidRPr="00E9333D" w:rsidRDefault="00E9333D" w:rsidP="00253858">
            <w:pPr>
              <w:ind w:left="-110" w:right="82" w:firstLine="425"/>
              <w:jc w:val="both"/>
              <w:rPr>
                <w:rFonts w:ascii="Times New Roman" w:hAnsi="Times New Roman" w:cs="Times New Roman"/>
                <w:sz w:val="20"/>
                <w:szCs w:val="20"/>
              </w:rPr>
            </w:pPr>
            <w:r w:rsidRPr="00E9333D">
              <w:rPr>
                <w:rFonts w:ascii="Times New Roman" w:hAnsi="Times New Roman" w:cs="Times New Roman"/>
                <w:sz w:val="20"/>
                <w:szCs w:val="20"/>
              </w:rPr>
              <w:t>в) Методическое обеспечение работы с обращениями граждан:</w:t>
            </w:r>
          </w:p>
          <w:p w:rsidR="00E9333D" w:rsidRPr="00E9333D" w:rsidRDefault="00E9333D" w:rsidP="00253858">
            <w:pPr>
              <w:ind w:left="-110" w:right="82" w:firstLine="425"/>
              <w:jc w:val="both"/>
              <w:rPr>
                <w:rFonts w:ascii="Times New Roman" w:hAnsi="Times New Roman" w:cs="Times New Roman"/>
                <w:sz w:val="20"/>
                <w:szCs w:val="20"/>
              </w:rPr>
            </w:pPr>
            <w:r w:rsidRPr="00E9333D">
              <w:rPr>
                <w:rFonts w:ascii="Times New Roman" w:hAnsi="Times New Roman" w:cs="Times New Roman"/>
                <w:sz w:val="20"/>
                <w:szCs w:val="20"/>
              </w:rPr>
              <w:t xml:space="preserve">- выносить на обсуждение на заседаниях координационного (общественного) совета  вопросы. </w:t>
            </w:r>
          </w:p>
          <w:p w:rsidR="00E9333D" w:rsidRPr="00E9333D" w:rsidRDefault="00E9333D" w:rsidP="00253858">
            <w:pPr>
              <w:ind w:left="-110" w:right="82" w:firstLine="425"/>
              <w:jc w:val="both"/>
              <w:rPr>
                <w:rFonts w:ascii="Times New Roman" w:hAnsi="Times New Roman" w:cs="Times New Roman"/>
                <w:sz w:val="20"/>
                <w:szCs w:val="20"/>
              </w:rPr>
            </w:pPr>
            <w:r w:rsidRPr="00E9333D">
              <w:rPr>
                <w:rFonts w:ascii="Times New Roman" w:hAnsi="Times New Roman" w:cs="Times New Roman"/>
                <w:sz w:val="20"/>
                <w:szCs w:val="20"/>
              </w:rPr>
              <w:t>-по совершенствованию работы с обращениями граждан;</w:t>
            </w:r>
          </w:p>
          <w:p w:rsidR="00E9333D" w:rsidRPr="00E9333D" w:rsidRDefault="00E9333D" w:rsidP="00253858">
            <w:pPr>
              <w:ind w:left="-110" w:right="82" w:firstLine="425"/>
              <w:jc w:val="both"/>
              <w:rPr>
                <w:rFonts w:ascii="Times New Roman" w:hAnsi="Times New Roman" w:cs="Times New Roman"/>
                <w:sz w:val="20"/>
                <w:szCs w:val="20"/>
              </w:rPr>
            </w:pPr>
            <w:r w:rsidRPr="00E9333D">
              <w:rPr>
                <w:rFonts w:ascii="Times New Roman" w:hAnsi="Times New Roman" w:cs="Times New Roman"/>
                <w:sz w:val="20"/>
                <w:szCs w:val="20"/>
              </w:rPr>
              <w:t>-создание условий для обеспечения права граждан на обращение в органы местного самоуправления;</w:t>
            </w:r>
          </w:p>
          <w:p w:rsidR="00E9333D" w:rsidRPr="00E9333D" w:rsidRDefault="00E9333D" w:rsidP="00253858">
            <w:pPr>
              <w:ind w:left="-110" w:right="4" w:firstLine="425"/>
              <w:jc w:val="both"/>
              <w:rPr>
                <w:rFonts w:ascii="Times New Roman" w:hAnsi="Times New Roman" w:cs="Times New Roman"/>
                <w:sz w:val="20"/>
                <w:szCs w:val="20"/>
              </w:rPr>
            </w:pPr>
            <w:r w:rsidRPr="00E9333D">
              <w:rPr>
                <w:rFonts w:ascii="Times New Roman" w:hAnsi="Times New Roman" w:cs="Times New Roman"/>
                <w:sz w:val="20"/>
                <w:szCs w:val="20"/>
              </w:rPr>
              <w:t>-создание условий удовлетворенности граждан работой администрации с обращениями.</w:t>
            </w:r>
          </w:p>
          <w:p w:rsidR="00E9333D" w:rsidRPr="00E9333D" w:rsidRDefault="00E9333D" w:rsidP="00253858">
            <w:pPr>
              <w:ind w:left="-110" w:right="4" w:firstLine="425"/>
              <w:jc w:val="both"/>
              <w:rPr>
                <w:rFonts w:ascii="Times New Roman" w:hAnsi="Times New Roman" w:cs="Times New Roman"/>
                <w:sz w:val="20"/>
                <w:szCs w:val="20"/>
              </w:rPr>
            </w:pPr>
          </w:p>
          <w:p w:rsidR="00E9333D" w:rsidRPr="00E9333D" w:rsidRDefault="00E9333D" w:rsidP="00253858">
            <w:pPr>
              <w:spacing w:after="30"/>
              <w:ind w:left="41" w:firstLine="274"/>
              <w:jc w:val="both"/>
              <w:rPr>
                <w:rFonts w:ascii="Times New Roman" w:hAnsi="Times New Roman" w:cs="Times New Roman"/>
                <w:sz w:val="20"/>
                <w:szCs w:val="20"/>
              </w:rPr>
            </w:pPr>
            <w:r w:rsidRPr="00E9333D">
              <w:rPr>
                <w:rFonts w:ascii="Times New Roman" w:hAnsi="Times New Roman" w:cs="Times New Roman"/>
                <w:sz w:val="20"/>
                <w:szCs w:val="20"/>
              </w:rPr>
              <w:t>г) Аналитическое обеспечение работы с обращениями граждан:</w:t>
            </w:r>
          </w:p>
          <w:p w:rsidR="00E9333D" w:rsidRPr="00E9333D" w:rsidRDefault="00E9333D" w:rsidP="00253858">
            <w:pPr>
              <w:spacing w:after="6"/>
              <w:ind w:left="41" w:right="66" w:firstLine="274"/>
              <w:jc w:val="both"/>
              <w:rPr>
                <w:rFonts w:ascii="Times New Roman" w:hAnsi="Times New Roman" w:cs="Times New Roman"/>
                <w:sz w:val="20"/>
                <w:szCs w:val="20"/>
              </w:rPr>
            </w:pPr>
            <w:r w:rsidRPr="00E9333D">
              <w:rPr>
                <w:rFonts w:ascii="Times New Roman" w:hAnsi="Times New Roman" w:cs="Times New Roman"/>
                <w:sz w:val="20"/>
                <w:szCs w:val="20"/>
              </w:rPr>
              <w:t>1) Совершенствовать формы отчетности по работе с обращениями граждан, в том числе ведение Реестров и итоговых таблиц:</w:t>
            </w:r>
          </w:p>
          <w:p w:rsidR="00E9333D" w:rsidRPr="00E9333D" w:rsidRDefault="00E9333D" w:rsidP="00E9333D">
            <w:pPr>
              <w:numPr>
                <w:ilvl w:val="0"/>
                <w:numId w:val="32"/>
              </w:numPr>
              <w:spacing w:after="0" w:line="240" w:lineRule="auto"/>
              <w:ind w:left="41" w:right="66" w:firstLine="274"/>
              <w:jc w:val="both"/>
              <w:rPr>
                <w:rFonts w:ascii="Times New Roman" w:hAnsi="Times New Roman" w:cs="Times New Roman"/>
                <w:sz w:val="20"/>
                <w:szCs w:val="20"/>
              </w:rPr>
            </w:pPr>
            <w:r w:rsidRPr="00E9333D">
              <w:rPr>
                <w:rFonts w:ascii="Times New Roman" w:hAnsi="Times New Roman" w:cs="Times New Roman"/>
                <w:sz w:val="20"/>
                <w:szCs w:val="20"/>
              </w:rPr>
              <w:t>Оценка  результатов рассмотрения обращений и принятых мер с учетом мнения авторов обращений о результатах рассмотрения их обращений и принятых по ним мерах;</w:t>
            </w:r>
          </w:p>
          <w:p w:rsidR="00E9333D" w:rsidRPr="00E9333D" w:rsidRDefault="00E9333D" w:rsidP="00E9333D">
            <w:pPr>
              <w:numPr>
                <w:ilvl w:val="0"/>
                <w:numId w:val="32"/>
              </w:numPr>
              <w:spacing w:after="0" w:line="240" w:lineRule="auto"/>
              <w:ind w:left="41" w:right="66" w:firstLine="274"/>
              <w:jc w:val="both"/>
              <w:rPr>
                <w:rFonts w:ascii="Times New Roman" w:hAnsi="Times New Roman" w:cs="Times New Roman"/>
                <w:sz w:val="20"/>
                <w:szCs w:val="20"/>
              </w:rPr>
            </w:pPr>
            <w:r w:rsidRPr="00E9333D">
              <w:rPr>
                <w:rFonts w:ascii="Times New Roman" w:hAnsi="Times New Roman" w:cs="Times New Roman"/>
                <w:sz w:val="20"/>
                <w:szCs w:val="20"/>
              </w:rPr>
              <w:lastRenderedPageBreak/>
              <w:t>Оценки эффективности деятельности администрации на основе анализа порядка рассмотрения обращений граждан;</w:t>
            </w:r>
          </w:p>
          <w:p w:rsidR="00E9333D" w:rsidRPr="00E9333D" w:rsidRDefault="00E9333D" w:rsidP="00253858">
            <w:pPr>
              <w:ind w:left="41" w:right="62" w:firstLine="274"/>
              <w:jc w:val="both"/>
              <w:rPr>
                <w:rFonts w:ascii="Times New Roman" w:hAnsi="Times New Roman" w:cs="Times New Roman"/>
                <w:sz w:val="20"/>
                <w:szCs w:val="20"/>
              </w:rPr>
            </w:pPr>
            <w:r w:rsidRPr="00E9333D">
              <w:rPr>
                <w:rFonts w:ascii="Times New Roman" w:hAnsi="Times New Roman" w:cs="Times New Roman"/>
                <w:sz w:val="20"/>
                <w:szCs w:val="20"/>
              </w:rPr>
              <w:t>- Оценки эффективности деятельности администрации на основе анализа количества и характера вопросов, содержащихся в обращениях граждан.</w:t>
            </w:r>
          </w:p>
          <w:p w:rsidR="00E9333D" w:rsidRPr="00E9333D" w:rsidRDefault="00E9333D" w:rsidP="00253858">
            <w:pPr>
              <w:ind w:left="41" w:right="62" w:firstLine="274"/>
              <w:jc w:val="both"/>
              <w:rPr>
                <w:rFonts w:ascii="Times New Roman" w:hAnsi="Times New Roman" w:cs="Times New Roman"/>
                <w:sz w:val="20"/>
                <w:szCs w:val="20"/>
              </w:rPr>
            </w:pPr>
            <w:r w:rsidRPr="00E9333D">
              <w:rPr>
                <w:rFonts w:ascii="Times New Roman" w:hAnsi="Times New Roman" w:cs="Times New Roman"/>
                <w:sz w:val="20"/>
                <w:szCs w:val="20"/>
              </w:rPr>
              <w:t>д) Организационно - техническое обеспечение работы с обращениями граждан:</w:t>
            </w:r>
          </w:p>
          <w:p w:rsidR="00E9333D" w:rsidRPr="00E9333D" w:rsidRDefault="00E9333D" w:rsidP="00253858">
            <w:pPr>
              <w:ind w:left="41" w:right="62" w:firstLine="274"/>
              <w:jc w:val="both"/>
              <w:rPr>
                <w:rFonts w:ascii="Times New Roman" w:hAnsi="Times New Roman" w:cs="Times New Roman"/>
                <w:sz w:val="20"/>
                <w:szCs w:val="20"/>
              </w:rPr>
            </w:pPr>
            <w:r w:rsidRPr="00E9333D">
              <w:rPr>
                <w:rFonts w:ascii="Times New Roman" w:hAnsi="Times New Roman" w:cs="Times New Roman"/>
                <w:sz w:val="20"/>
                <w:szCs w:val="20"/>
              </w:rPr>
              <w:t>1) Вести в администрации муниципального образования электронные архивы обращений, обеспечивающие хранение электронных образов обращений и результатов их рассмотрения;</w:t>
            </w:r>
          </w:p>
          <w:p w:rsidR="00E9333D" w:rsidRPr="00E9333D" w:rsidRDefault="00E9333D" w:rsidP="00253858">
            <w:pPr>
              <w:spacing w:after="22"/>
              <w:ind w:left="8" w:firstLine="511"/>
              <w:rPr>
                <w:rFonts w:ascii="Times New Roman" w:hAnsi="Times New Roman" w:cs="Times New Roman"/>
                <w:sz w:val="20"/>
                <w:szCs w:val="20"/>
              </w:rPr>
            </w:pPr>
            <w:r w:rsidRPr="00E9333D">
              <w:rPr>
                <w:rFonts w:ascii="Times New Roman" w:hAnsi="Times New Roman" w:cs="Times New Roman"/>
                <w:sz w:val="20"/>
                <w:szCs w:val="20"/>
              </w:rPr>
              <w:t>е) Материально</w:t>
            </w:r>
            <w:r w:rsidRPr="00E9333D">
              <w:rPr>
                <w:rFonts w:ascii="Times New Roman" w:hAnsi="Times New Roman" w:cs="Times New Roman"/>
                <w:sz w:val="20"/>
                <w:szCs w:val="20"/>
              </w:rPr>
              <w:tab/>
              <w:t>техническое обеспечение работы с обращениями граждан:</w:t>
            </w:r>
          </w:p>
          <w:p w:rsidR="00E9333D" w:rsidRPr="00E9333D" w:rsidRDefault="00E9333D" w:rsidP="00253858">
            <w:pPr>
              <w:spacing w:after="45"/>
              <w:ind w:left="24" w:firstLine="291"/>
              <w:jc w:val="both"/>
              <w:rPr>
                <w:rFonts w:ascii="Times New Roman" w:hAnsi="Times New Roman" w:cs="Times New Roman"/>
                <w:sz w:val="20"/>
                <w:szCs w:val="20"/>
              </w:rPr>
            </w:pPr>
            <w:r w:rsidRPr="00E9333D">
              <w:rPr>
                <w:rFonts w:ascii="Times New Roman" w:hAnsi="Times New Roman" w:cs="Times New Roman"/>
                <w:sz w:val="20"/>
                <w:szCs w:val="20"/>
              </w:rPr>
              <w:t>- оснащение справочных телефонов   с функцией автоответчика и записи телефонного разговора.</w:t>
            </w:r>
          </w:p>
          <w:p w:rsidR="00E9333D" w:rsidRPr="00E9333D" w:rsidRDefault="00E9333D" w:rsidP="00253858">
            <w:pPr>
              <w:spacing w:after="9"/>
              <w:ind w:left="33" w:firstLine="445"/>
              <w:jc w:val="both"/>
              <w:rPr>
                <w:rFonts w:ascii="Times New Roman" w:hAnsi="Times New Roman" w:cs="Times New Roman"/>
                <w:sz w:val="20"/>
                <w:szCs w:val="20"/>
              </w:rPr>
            </w:pPr>
            <w:r w:rsidRPr="00E9333D">
              <w:rPr>
                <w:rFonts w:ascii="Times New Roman" w:hAnsi="Times New Roman" w:cs="Times New Roman"/>
                <w:sz w:val="20"/>
                <w:szCs w:val="20"/>
              </w:rPr>
              <w:t>ж) Повышение уровня профессиональной подготовки работников, обеспечивающих рассмотрение обращений граждан:</w:t>
            </w:r>
          </w:p>
          <w:p w:rsidR="00E9333D" w:rsidRPr="00E9333D" w:rsidRDefault="00E9333D" w:rsidP="00253858">
            <w:pPr>
              <w:spacing w:after="9"/>
              <w:ind w:left="33" w:firstLine="445"/>
              <w:jc w:val="both"/>
              <w:rPr>
                <w:rFonts w:ascii="Times New Roman" w:hAnsi="Times New Roman" w:cs="Times New Roman"/>
                <w:sz w:val="20"/>
                <w:szCs w:val="20"/>
              </w:rPr>
            </w:pPr>
          </w:p>
          <w:p w:rsidR="00E9333D" w:rsidRPr="00E9333D" w:rsidRDefault="00E9333D" w:rsidP="00253858">
            <w:pPr>
              <w:spacing w:after="3"/>
              <w:ind w:left="24" w:firstLine="453"/>
              <w:jc w:val="both"/>
              <w:rPr>
                <w:rFonts w:ascii="Times New Roman" w:hAnsi="Times New Roman" w:cs="Times New Roman"/>
                <w:sz w:val="20"/>
                <w:szCs w:val="20"/>
              </w:rPr>
            </w:pPr>
            <w:r w:rsidRPr="00E9333D">
              <w:rPr>
                <w:rFonts w:ascii="Times New Roman" w:hAnsi="Times New Roman" w:cs="Times New Roman"/>
                <w:sz w:val="20"/>
                <w:szCs w:val="20"/>
              </w:rPr>
              <w:t>-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w:t>
            </w:r>
          </w:p>
          <w:p w:rsidR="00E9333D" w:rsidRPr="00E9333D" w:rsidRDefault="00E9333D" w:rsidP="00253858">
            <w:pPr>
              <w:spacing w:after="3"/>
              <w:ind w:left="24" w:firstLine="453"/>
              <w:jc w:val="both"/>
              <w:rPr>
                <w:rFonts w:ascii="Times New Roman" w:hAnsi="Times New Roman" w:cs="Times New Roman"/>
                <w:sz w:val="20"/>
                <w:szCs w:val="20"/>
              </w:rPr>
            </w:pPr>
          </w:p>
          <w:p w:rsidR="00E9333D" w:rsidRPr="00E9333D" w:rsidRDefault="00E9333D" w:rsidP="00253858">
            <w:pPr>
              <w:spacing w:after="3"/>
              <w:ind w:left="24" w:firstLine="453"/>
              <w:jc w:val="both"/>
              <w:rPr>
                <w:rFonts w:ascii="Times New Roman" w:hAnsi="Times New Roman" w:cs="Times New Roman"/>
                <w:sz w:val="20"/>
                <w:szCs w:val="20"/>
              </w:rPr>
            </w:pPr>
            <w:r w:rsidRPr="00E9333D">
              <w:rPr>
                <w:rFonts w:ascii="Times New Roman" w:hAnsi="Times New Roman" w:cs="Times New Roman"/>
                <w:sz w:val="20"/>
                <w:szCs w:val="20"/>
              </w:rPr>
              <w:t>Совершенствование контроля за порядком рассмотрения обращений граждан:</w:t>
            </w:r>
          </w:p>
          <w:p w:rsidR="00E9333D" w:rsidRPr="00E9333D" w:rsidRDefault="00E9333D" w:rsidP="00253858">
            <w:pPr>
              <w:spacing w:after="3"/>
              <w:ind w:left="24" w:firstLine="453"/>
              <w:jc w:val="both"/>
              <w:rPr>
                <w:rFonts w:ascii="Times New Roman" w:hAnsi="Times New Roman" w:cs="Times New Roman"/>
                <w:sz w:val="20"/>
                <w:szCs w:val="20"/>
              </w:rPr>
            </w:pPr>
            <w:r w:rsidRPr="00E9333D">
              <w:rPr>
                <w:rFonts w:ascii="Times New Roman" w:hAnsi="Times New Roman" w:cs="Times New Roman"/>
                <w:sz w:val="20"/>
                <w:szCs w:val="20"/>
              </w:rPr>
              <w:t>По всем фактам нарушения законодательства о порядке рассмотрения обращения проводить служебные проверки  должностных лиц и работников ОМС, допустивших нарушения законодательства о порядке рассмотрения обращений граждан, привлекать к дисциплинарной ответственности</w:t>
            </w:r>
          </w:p>
          <w:p w:rsidR="00E9333D" w:rsidRPr="00E9333D" w:rsidRDefault="00E9333D" w:rsidP="00253858">
            <w:pPr>
              <w:ind w:left="8" w:right="70" w:firstLine="486"/>
              <w:jc w:val="both"/>
              <w:rPr>
                <w:rFonts w:ascii="Times New Roman" w:hAnsi="Times New Roman" w:cs="Times New Roman"/>
                <w:sz w:val="20"/>
                <w:szCs w:val="20"/>
              </w:rPr>
            </w:pPr>
          </w:p>
          <w:p w:rsidR="00E9333D" w:rsidRPr="00E9333D" w:rsidRDefault="00E9333D" w:rsidP="00253858">
            <w:pPr>
              <w:ind w:firstLine="315"/>
              <w:jc w:val="both"/>
              <w:rPr>
                <w:rFonts w:ascii="Times New Roman" w:hAnsi="Times New Roman" w:cs="Times New Roman"/>
                <w:sz w:val="20"/>
                <w:szCs w:val="20"/>
              </w:rPr>
            </w:pPr>
          </w:p>
        </w:tc>
        <w:tc>
          <w:tcPr>
            <w:tcW w:w="1907" w:type="dxa"/>
            <w:tcBorders>
              <w:top w:val="single" w:sz="4" w:space="0" w:color="auto"/>
            </w:tcBorders>
          </w:tcPr>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 xml:space="preserve">До 1 декабря </w:t>
            </w: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 xml:space="preserve">Постоянно </w:t>
            </w: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 xml:space="preserve">Ежемесячно, ежеквартально, ежегодно (до 20 числа месяца, следующего за отчетным) </w:t>
            </w: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 xml:space="preserve">Не реже 1 раза в полугодие </w:t>
            </w: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lastRenderedPageBreak/>
              <w:t>Ежеквартально (до 20 числа ме</w:t>
            </w:r>
            <w:r w:rsidR="00E22383">
              <w:rPr>
                <w:rFonts w:ascii="Times New Roman" w:hAnsi="Times New Roman" w:cs="Times New Roman"/>
                <w:sz w:val="20"/>
                <w:szCs w:val="20"/>
              </w:rPr>
              <w:t xml:space="preserve">сяца, следующего за отчетным) </w:t>
            </w: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постоянно</w:t>
            </w: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до 30 декабря</w:t>
            </w: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постоянно</w:t>
            </w: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p>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t>По мере необходимости</w:t>
            </w:r>
          </w:p>
        </w:tc>
        <w:tc>
          <w:tcPr>
            <w:tcW w:w="2219" w:type="dxa"/>
          </w:tcPr>
          <w:p w:rsidR="00E9333D" w:rsidRPr="00E9333D" w:rsidRDefault="00E9333D" w:rsidP="00253858">
            <w:pPr>
              <w:rPr>
                <w:rFonts w:ascii="Times New Roman" w:hAnsi="Times New Roman" w:cs="Times New Roman"/>
                <w:sz w:val="20"/>
                <w:szCs w:val="20"/>
              </w:rPr>
            </w:pPr>
            <w:r w:rsidRPr="00E9333D">
              <w:rPr>
                <w:rFonts w:ascii="Times New Roman" w:hAnsi="Times New Roman" w:cs="Times New Roman"/>
                <w:sz w:val="20"/>
                <w:szCs w:val="20"/>
              </w:rPr>
              <w:lastRenderedPageBreak/>
              <w:t>Уполномоченный  специалист администрации</w:t>
            </w:r>
          </w:p>
        </w:tc>
        <w:tc>
          <w:tcPr>
            <w:tcW w:w="2477" w:type="dxa"/>
          </w:tcPr>
          <w:p w:rsidR="00E9333D" w:rsidRPr="00E9333D" w:rsidRDefault="00E9333D" w:rsidP="00253858">
            <w:pPr>
              <w:rPr>
                <w:rFonts w:ascii="Times New Roman" w:hAnsi="Times New Roman" w:cs="Times New Roman"/>
                <w:sz w:val="20"/>
                <w:szCs w:val="20"/>
              </w:rPr>
            </w:pPr>
          </w:p>
        </w:tc>
      </w:tr>
    </w:tbl>
    <w:p w:rsidR="00E9333D" w:rsidRPr="00E9333D" w:rsidRDefault="00E9333D" w:rsidP="000F3337">
      <w:pPr>
        <w:ind w:firstLine="709"/>
        <w:jc w:val="both"/>
        <w:rPr>
          <w:rFonts w:ascii="Times New Roman" w:hAnsi="Times New Roman" w:cs="Times New Roman"/>
          <w:sz w:val="20"/>
          <w:szCs w:val="20"/>
        </w:rPr>
        <w:sectPr w:rsidR="00E9333D" w:rsidRPr="00E9333D" w:rsidSect="00E9333D">
          <w:headerReference w:type="default" r:id="rId14"/>
          <w:footerReference w:type="default" r:id="rId15"/>
          <w:pgSz w:w="16838" w:h="11906" w:orient="landscape"/>
          <w:pgMar w:top="709" w:right="1134" w:bottom="1701" w:left="1134" w:header="709" w:footer="709" w:gutter="0"/>
          <w:cols w:space="708"/>
          <w:docGrid w:linePitch="360"/>
        </w:sectPr>
      </w:pPr>
    </w:p>
    <w:p w:rsidR="00E9333D" w:rsidRPr="00E9333D" w:rsidRDefault="00E9333D" w:rsidP="00E9333D">
      <w:pPr>
        <w:pStyle w:val="Title"/>
        <w:spacing w:before="0" w:after="0"/>
        <w:ind w:firstLine="0"/>
        <w:rPr>
          <w:rFonts w:ascii="Times New Roman" w:hAnsi="Times New Roman" w:cs="Times New Roman"/>
          <w:sz w:val="20"/>
          <w:szCs w:val="20"/>
        </w:rPr>
      </w:pPr>
      <w:r w:rsidRPr="00E9333D">
        <w:rPr>
          <w:rFonts w:ascii="Times New Roman" w:hAnsi="Times New Roman" w:cs="Times New Roman"/>
          <w:sz w:val="20"/>
          <w:szCs w:val="20"/>
        </w:rPr>
        <w:lastRenderedPageBreak/>
        <w:t xml:space="preserve">АДМИНИСТРАЦИЯ </w:t>
      </w:r>
    </w:p>
    <w:p w:rsidR="00E9333D" w:rsidRPr="00E9333D" w:rsidRDefault="00E9333D" w:rsidP="00E9333D">
      <w:pPr>
        <w:pStyle w:val="Title"/>
        <w:spacing w:before="0" w:after="0"/>
        <w:ind w:firstLine="0"/>
        <w:rPr>
          <w:rFonts w:ascii="Times New Roman" w:hAnsi="Times New Roman" w:cs="Times New Roman"/>
          <w:sz w:val="20"/>
          <w:szCs w:val="20"/>
        </w:rPr>
      </w:pPr>
      <w:r w:rsidRPr="00E9333D">
        <w:rPr>
          <w:rFonts w:ascii="Times New Roman" w:hAnsi="Times New Roman" w:cs="Times New Roman"/>
          <w:sz w:val="20"/>
          <w:szCs w:val="20"/>
        </w:rPr>
        <w:t xml:space="preserve">БЫСТРОВСКОГО СЕЛЬСОВЕТА </w:t>
      </w:r>
    </w:p>
    <w:p w:rsidR="00E9333D" w:rsidRPr="00E9333D" w:rsidRDefault="00E9333D" w:rsidP="00E9333D">
      <w:pPr>
        <w:pStyle w:val="Title"/>
        <w:spacing w:before="0" w:after="0"/>
        <w:ind w:firstLine="0"/>
        <w:rPr>
          <w:rFonts w:ascii="Times New Roman" w:hAnsi="Times New Roman" w:cs="Times New Roman"/>
          <w:sz w:val="20"/>
          <w:szCs w:val="20"/>
        </w:rPr>
      </w:pPr>
      <w:r w:rsidRPr="00E9333D">
        <w:rPr>
          <w:rFonts w:ascii="Times New Roman" w:hAnsi="Times New Roman" w:cs="Times New Roman"/>
          <w:sz w:val="20"/>
          <w:szCs w:val="20"/>
        </w:rPr>
        <w:t>ИСКИТИМСКОГО РАЙОНА НОВОСИБИРСКОЙ ОБЛАСТИ</w:t>
      </w:r>
    </w:p>
    <w:p w:rsidR="00E9333D" w:rsidRPr="00E9333D" w:rsidRDefault="00E9333D" w:rsidP="00E9333D">
      <w:pPr>
        <w:pStyle w:val="Title"/>
        <w:spacing w:before="0" w:after="0"/>
        <w:ind w:firstLine="0"/>
        <w:rPr>
          <w:rFonts w:ascii="Times New Roman" w:hAnsi="Times New Roman" w:cs="Times New Roman"/>
          <w:sz w:val="20"/>
          <w:szCs w:val="20"/>
        </w:rPr>
      </w:pPr>
    </w:p>
    <w:p w:rsidR="00E9333D" w:rsidRPr="00E9333D" w:rsidRDefault="00E9333D" w:rsidP="00E9333D">
      <w:pPr>
        <w:jc w:val="center"/>
        <w:rPr>
          <w:rFonts w:ascii="Times New Roman" w:hAnsi="Times New Roman" w:cs="Times New Roman"/>
          <w:b/>
          <w:sz w:val="20"/>
          <w:szCs w:val="20"/>
        </w:rPr>
      </w:pPr>
      <w:r w:rsidRPr="00E9333D">
        <w:rPr>
          <w:rFonts w:ascii="Times New Roman" w:hAnsi="Times New Roman" w:cs="Times New Roman"/>
          <w:b/>
          <w:sz w:val="20"/>
          <w:szCs w:val="20"/>
        </w:rPr>
        <w:t>П О С Т А Н О В Л Е Н И Е</w:t>
      </w:r>
    </w:p>
    <w:p w:rsidR="00E9333D" w:rsidRPr="00E9333D" w:rsidRDefault="00E9333D" w:rsidP="00E22383">
      <w:pPr>
        <w:ind w:right="282"/>
        <w:jc w:val="center"/>
        <w:rPr>
          <w:rFonts w:ascii="Times New Roman" w:hAnsi="Times New Roman" w:cs="Times New Roman"/>
          <w:sz w:val="20"/>
          <w:szCs w:val="20"/>
        </w:rPr>
      </w:pPr>
      <w:r w:rsidRPr="00E9333D">
        <w:rPr>
          <w:rFonts w:ascii="Times New Roman" w:hAnsi="Times New Roman" w:cs="Times New Roman"/>
          <w:sz w:val="20"/>
          <w:szCs w:val="20"/>
        </w:rPr>
        <w:t>03.02.2022                       2</w:t>
      </w:r>
    </w:p>
    <w:p w:rsidR="00E9333D" w:rsidRPr="00E9333D" w:rsidRDefault="00E9333D" w:rsidP="00E9333D">
      <w:pPr>
        <w:ind w:right="282"/>
        <w:jc w:val="center"/>
        <w:rPr>
          <w:rFonts w:ascii="Times New Roman" w:hAnsi="Times New Roman" w:cs="Times New Roman"/>
          <w:sz w:val="20"/>
          <w:szCs w:val="20"/>
          <w:u w:val="single"/>
        </w:rPr>
      </w:pPr>
      <w:r w:rsidRPr="00E9333D">
        <w:rPr>
          <w:rFonts w:ascii="Times New Roman" w:hAnsi="Times New Roman" w:cs="Times New Roman"/>
          <w:b/>
          <w:sz w:val="20"/>
          <w:szCs w:val="20"/>
        </w:rPr>
        <w:t xml:space="preserve">____________    </w:t>
      </w:r>
      <w:r w:rsidRPr="00E9333D">
        <w:rPr>
          <w:rFonts w:ascii="Times New Roman" w:hAnsi="Times New Roman" w:cs="Times New Roman"/>
          <w:sz w:val="20"/>
          <w:szCs w:val="20"/>
        </w:rPr>
        <w:t xml:space="preserve">№ </w:t>
      </w:r>
      <w:r w:rsidRPr="00E9333D">
        <w:rPr>
          <w:rFonts w:ascii="Times New Roman" w:hAnsi="Times New Roman" w:cs="Times New Roman"/>
          <w:b/>
          <w:sz w:val="20"/>
          <w:szCs w:val="20"/>
        </w:rPr>
        <w:t xml:space="preserve">   ________</w:t>
      </w:r>
    </w:p>
    <w:p w:rsidR="00E9333D" w:rsidRPr="00E9333D" w:rsidRDefault="00E9333D" w:rsidP="00E22383">
      <w:pPr>
        <w:jc w:val="center"/>
        <w:rPr>
          <w:rFonts w:ascii="Times New Roman" w:hAnsi="Times New Roman" w:cs="Times New Roman"/>
          <w:sz w:val="20"/>
          <w:szCs w:val="20"/>
        </w:rPr>
      </w:pPr>
      <w:r w:rsidRPr="00E9333D">
        <w:rPr>
          <w:rFonts w:ascii="Times New Roman" w:hAnsi="Times New Roman" w:cs="Times New Roman"/>
          <w:sz w:val="20"/>
          <w:szCs w:val="20"/>
        </w:rPr>
        <w:t>с. Быстровка</w:t>
      </w:r>
    </w:p>
    <w:p w:rsidR="00E9333D" w:rsidRPr="00E9333D" w:rsidRDefault="00E9333D" w:rsidP="00E9333D">
      <w:pPr>
        <w:spacing w:after="0" w:line="240" w:lineRule="auto"/>
        <w:jc w:val="center"/>
        <w:rPr>
          <w:rFonts w:ascii="Times New Roman" w:hAnsi="Times New Roman" w:cs="Times New Roman"/>
          <w:b/>
          <w:sz w:val="20"/>
          <w:szCs w:val="20"/>
        </w:rPr>
      </w:pPr>
      <w:r w:rsidRPr="00E9333D">
        <w:rPr>
          <w:rFonts w:ascii="Times New Roman" w:hAnsi="Times New Roman" w:cs="Times New Roman"/>
          <w:b/>
          <w:sz w:val="20"/>
          <w:szCs w:val="20"/>
        </w:rPr>
        <w:t>Об утверждении плана правотворческой</w:t>
      </w:r>
    </w:p>
    <w:p w:rsidR="00E9333D" w:rsidRPr="00E9333D" w:rsidRDefault="00E9333D" w:rsidP="00E22383">
      <w:pPr>
        <w:spacing w:after="0" w:line="240" w:lineRule="auto"/>
        <w:jc w:val="center"/>
        <w:rPr>
          <w:rFonts w:ascii="Times New Roman" w:hAnsi="Times New Roman" w:cs="Times New Roman"/>
          <w:b/>
          <w:sz w:val="20"/>
          <w:szCs w:val="20"/>
        </w:rPr>
      </w:pPr>
      <w:r w:rsidRPr="00E9333D">
        <w:rPr>
          <w:rFonts w:ascii="Times New Roman" w:hAnsi="Times New Roman" w:cs="Times New Roman"/>
          <w:b/>
          <w:sz w:val="20"/>
          <w:szCs w:val="20"/>
        </w:rPr>
        <w:t xml:space="preserve">деятельности администрации Быстровского сельсовета Искитимского района Новосибирской области на  2022 год </w:t>
      </w:r>
    </w:p>
    <w:p w:rsidR="00E9333D" w:rsidRPr="00E9333D" w:rsidRDefault="00E9333D" w:rsidP="00E9333D">
      <w:pPr>
        <w:spacing w:after="0" w:line="240" w:lineRule="auto"/>
        <w:jc w:val="center"/>
        <w:rPr>
          <w:rFonts w:ascii="Times New Roman" w:hAnsi="Times New Roman" w:cs="Times New Roman"/>
          <w:sz w:val="20"/>
          <w:szCs w:val="20"/>
        </w:rPr>
      </w:pPr>
    </w:p>
    <w:p w:rsidR="00E9333D" w:rsidRPr="00E9333D" w:rsidRDefault="00E9333D" w:rsidP="00E9333D">
      <w:pPr>
        <w:jc w:val="both"/>
        <w:rPr>
          <w:rFonts w:ascii="Times New Roman" w:hAnsi="Times New Roman" w:cs="Times New Roman"/>
          <w:sz w:val="20"/>
          <w:szCs w:val="20"/>
        </w:rPr>
      </w:pPr>
      <w:r w:rsidRPr="00E9333D">
        <w:rPr>
          <w:rFonts w:ascii="Times New Roman" w:hAnsi="Times New Roman" w:cs="Times New Roman"/>
          <w:sz w:val="20"/>
          <w:szCs w:val="20"/>
        </w:rPr>
        <w:tab/>
        <w:t>В соответствии с Уставом  Быстровского сельсовета Искитимского района Новосибирской области, администрация Быстровского сельсовета Искитимского района Новосибирской области,</w:t>
      </w:r>
    </w:p>
    <w:p w:rsidR="00E9333D" w:rsidRPr="00E9333D" w:rsidRDefault="00E9333D" w:rsidP="00E9333D">
      <w:pPr>
        <w:jc w:val="both"/>
        <w:rPr>
          <w:rFonts w:ascii="Times New Roman" w:hAnsi="Times New Roman" w:cs="Times New Roman"/>
          <w:sz w:val="20"/>
          <w:szCs w:val="20"/>
        </w:rPr>
      </w:pPr>
      <w:r w:rsidRPr="00E9333D">
        <w:rPr>
          <w:rFonts w:ascii="Times New Roman" w:hAnsi="Times New Roman" w:cs="Times New Roman"/>
          <w:sz w:val="20"/>
          <w:szCs w:val="20"/>
        </w:rPr>
        <w:t>ПОСТАНОВЛЯЕТ:</w:t>
      </w:r>
    </w:p>
    <w:p w:rsidR="00E9333D" w:rsidRPr="00E9333D" w:rsidRDefault="00E9333D" w:rsidP="00E9333D">
      <w:pPr>
        <w:jc w:val="both"/>
        <w:rPr>
          <w:rFonts w:ascii="Times New Roman" w:hAnsi="Times New Roman" w:cs="Times New Roman"/>
          <w:sz w:val="20"/>
          <w:szCs w:val="20"/>
        </w:rPr>
      </w:pPr>
      <w:r w:rsidRPr="00E9333D">
        <w:rPr>
          <w:rFonts w:ascii="Times New Roman" w:hAnsi="Times New Roman" w:cs="Times New Roman"/>
          <w:sz w:val="20"/>
          <w:szCs w:val="20"/>
        </w:rPr>
        <w:tab/>
        <w:t>1. Утвердить план правотворческой деятельности администрации Быстровского сельсовета  Искитимского района Новосибирской области на  2022 год  согласно приложению.</w:t>
      </w:r>
    </w:p>
    <w:p w:rsidR="00E9333D" w:rsidRPr="00E9333D" w:rsidRDefault="00E9333D" w:rsidP="00E9333D">
      <w:pPr>
        <w:jc w:val="both"/>
        <w:rPr>
          <w:rFonts w:ascii="Times New Roman" w:hAnsi="Times New Roman" w:cs="Times New Roman"/>
          <w:sz w:val="20"/>
          <w:szCs w:val="20"/>
        </w:rPr>
      </w:pPr>
      <w:r w:rsidRPr="00E9333D">
        <w:rPr>
          <w:rFonts w:ascii="Times New Roman" w:hAnsi="Times New Roman" w:cs="Times New Roman"/>
          <w:sz w:val="20"/>
          <w:szCs w:val="20"/>
        </w:rPr>
        <w:tab/>
        <w:t>2. Контроль за исполнением настоящего постановления оставляю за собой.</w:t>
      </w:r>
    </w:p>
    <w:p w:rsidR="00E9333D" w:rsidRPr="00E9333D" w:rsidRDefault="00E9333D" w:rsidP="00E9333D">
      <w:pPr>
        <w:spacing w:after="0" w:line="240" w:lineRule="auto"/>
        <w:rPr>
          <w:rFonts w:ascii="Times New Roman" w:hAnsi="Times New Roman" w:cs="Times New Roman"/>
          <w:spacing w:val="-4"/>
          <w:sz w:val="20"/>
          <w:szCs w:val="20"/>
        </w:rPr>
      </w:pPr>
      <w:r w:rsidRPr="00E9333D">
        <w:rPr>
          <w:rFonts w:ascii="Times New Roman" w:hAnsi="Times New Roman" w:cs="Times New Roman"/>
          <w:spacing w:val="-4"/>
          <w:sz w:val="20"/>
          <w:szCs w:val="20"/>
        </w:rPr>
        <w:t>Глава Быстровского сельсовета</w:t>
      </w:r>
    </w:p>
    <w:p w:rsidR="00E9333D" w:rsidRPr="00E9333D" w:rsidRDefault="00E9333D" w:rsidP="00E22383">
      <w:pPr>
        <w:spacing w:after="0" w:line="240" w:lineRule="auto"/>
        <w:rPr>
          <w:rFonts w:ascii="Times New Roman" w:hAnsi="Times New Roman" w:cs="Times New Roman"/>
          <w:spacing w:val="-4"/>
          <w:sz w:val="20"/>
          <w:szCs w:val="20"/>
        </w:rPr>
      </w:pPr>
      <w:r w:rsidRPr="00E9333D">
        <w:rPr>
          <w:rFonts w:ascii="Times New Roman" w:hAnsi="Times New Roman" w:cs="Times New Roman"/>
          <w:spacing w:val="-4"/>
          <w:sz w:val="20"/>
          <w:szCs w:val="20"/>
        </w:rPr>
        <w:t>Искитимского района Новосибирской области                                  А.А.Павленко</w:t>
      </w:r>
    </w:p>
    <w:p w:rsidR="00E9333D" w:rsidRPr="00E9333D" w:rsidRDefault="00E9333D" w:rsidP="00E9333D">
      <w:pPr>
        <w:ind w:left="4248" w:firstLine="708"/>
        <w:jc w:val="right"/>
        <w:rPr>
          <w:rFonts w:ascii="Times New Roman" w:hAnsi="Times New Roman" w:cs="Times New Roman"/>
          <w:sz w:val="20"/>
          <w:szCs w:val="20"/>
        </w:rPr>
      </w:pPr>
      <w:r w:rsidRPr="00E9333D">
        <w:rPr>
          <w:rFonts w:ascii="Times New Roman" w:hAnsi="Times New Roman" w:cs="Times New Roman"/>
          <w:sz w:val="20"/>
          <w:szCs w:val="20"/>
        </w:rPr>
        <w:t xml:space="preserve">Приложение </w:t>
      </w:r>
    </w:p>
    <w:p w:rsidR="00E9333D" w:rsidRPr="00E9333D" w:rsidRDefault="00E9333D" w:rsidP="00E9333D">
      <w:pPr>
        <w:ind w:left="4248" w:firstLine="708"/>
        <w:jc w:val="right"/>
        <w:rPr>
          <w:rFonts w:ascii="Times New Roman" w:hAnsi="Times New Roman" w:cs="Times New Roman"/>
          <w:sz w:val="20"/>
          <w:szCs w:val="20"/>
        </w:rPr>
      </w:pPr>
      <w:r w:rsidRPr="00E9333D">
        <w:rPr>
          <w:rFonts w:ascii="Times New Roman" w:hAnsi="Times New Roman" w:cs="Times New Roman"/>
          <w:sz w:val="20"/>
          <w:szCs w:val="20"/>
        </w:rPr>
        <w:t>к постановлению администрации Быстровского сельсовета Искитимского района Новосибирской области</w:t>
      </w:r>
    </w:p>
    <w:p w:rsidR="00E9333D" w:rsidRPr="00E9333D" w:rsidRDefault="00E9333D" w:rsidP="00E22383">
      <w:pPr>
        <w:jc w:val="right"/>
        <w:rPr>
          <w:rFonts w:ascii="Times New Roman" w:hAnsi="Times New Roman" w:cs="Times New Roman"/>
          <w:sz w:val="20"/>
          <w:szCs w:val="20"/>
        </w:rPr>
      </w:pPr>
      <w:r w:rsidRPr="00E9333D">
        <w:rPr>
          <w:rFonts w:ascii="Times New Roman" w:hAnsi="Times New Roman" w:cs="Times New Roman"/>
          <w:sz w:val="20"/>
          <w:szCs w:val="20"/>
        </w:rPr>
        <w:t xml:space="preserve">                                                             </w:t>
      </w:r>
      <w:r w:rsidRPr="00E9333D">
        <w:rPr>
          <w:rFonts w:ascii="Times New Roman" w:hAnsi="Times New Roman" w:cs="Times New Roman"/>
          <w:sz w:val="20"/>
          <w:szCs w:val="20"/>
        </w:rPr>
        <w:tab/>
      </w:r>
      <w:r w:rsidRPr="00E9333D">
        <w:rPr>
          <w:rFonts w:ascii="Times New Roman" w:hAnsi="Times New Roman" w:cs="Times New Roman"/>
          <w:spacing w:val="-4"/>
          <w:sz w:val="20"/>
          <w:szCs w:val="20"/>
        </w:rPr>
        <w:t>от 03.02.2022 № 2</w:t>
      </w:r>
    </w:p>
    <w:p w:rsidR="00E9333D" w:rsidRPr="00E9333D" w:rsidRDefault="00E9333D" w:rsidP="00E9333D">
      <w:pPr>
        <w:spacing w:after="0" w:line="240" w:lineRule="auto"/>
        <w:jc w:val="center"/>
        <w:rPr>
          <w:rFonts w:ascii="Times New Roman" w:hAnsi="Times New Roman" w:cs="Times New Roman"/>
          <w:sz w:val="20"/>
          <w:szCs w:val="20"/>
        </w:rPr>
      </w:pPr>
      <w:r w:rsidRPr="00E9333D">
        <w:rPr>
          <w:rFonts w:ascii="Times New Roman" w:hAnsi="Times New Roman" w:cs="Times New Roman"/>
          <w:sz w:val="20"/>
          <w:szCs w:val="20"/>
        </w:rPr>
        <w:t xml:space="preserve">План </w:t>
      </w:r>
    </w:p>
    <w:p w:rsidR="00E9333D" w:rsidRPr="00E9333D" w:rsidRDefault="00E9333D" w:rsidP="00E9333D">
      <w:pPr>
        <w:spacing w:after="0" w:line="240" w:lineRule="auto"/>
        <w:jc w:val="center"/>
        <w:rPr>
          <w:rFonts w:ascii="Times New Roman" w:hAnsi="Times New Roman" w:cs="Times New Roman"/>
          <w:sz w:val="20"/>
          <w:szCs w:val="20"/>
        </w:rPr>
      </w:pPr>
      <w:r w:rsidRPr="00E9333D">
        <w:rPr>
          <w:rFonts w:ascii="Times New Roman" w:hAnsi="Times New Roman" w:cs="Times New Roman"/>
          <w:sz w:val="20"/>
          <w:szCs w:val="20"/>
        </w:rPr>
        <w:t xml:space="preserve">правотворческой деятельности администрации Быстровского сельсовета Искитимского района Новосибирской области </w:t>
      </w:r>
    </w:p>
    <w:p w:rsidR="00E9333D" w:rsidRPr="00E9333D" w:rsidRDefault="00E9333D" w:rsidP="00E9333D">
      <w:pPr>
        <w:spacing w:after="0" w:line="240" w:lineRule="auto"/>
        <w:jc w:val="center"/>
        <w:rPr>
          <w:rFonts w:ascii="Times New Roman" w:hAnsi="Times New Roman" w:cs="Times New Roman"/>
          <w:sz w:val="20"/>
          <w:szCs w:val="20"/>
        </w:rPr>
      </w:pPr>
      <w:r w:rsidRPr="00E9333D">
        <w:rPr>
          <w:rFonts w:ascii="Times New Roman" w:hAnsi="Times New Roman" w:cs="Times New Roman"/>
          <w:sz w:val="20"/>
          <w:szCs w:val="20"/>
        </w:rPr>
        <w:t xml:space="preserve">на   2022 год </w:t>
      </w:r>
    </w:p>
    <w:p w:rsidR="00E9333D" w:rsidRPr="00E9333D" w:rsidRDefault="00E9333D" w:rsidP="00E9333D">
      <w:pPr>
        <w:spacing w:after="0" w:line="240" w:lineRule="auto"/>
        <w:jc w:val="center"/>
        <w:rPr>
          <w:rFonts w:ascii="Times New Roman" w:hAnsi="Times New Roman" w:cs="Times New Roman"/>
          <w:sz w:val="20"/>
          <w:szCs w:val="20"/>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4953"/>
        <w:gridCol w:w="2172"/>
        <w:gridCol w:w="2079"/>
      </w:tblGrid>
      <w:tr w:rsidR="00E9333D" w:rsidRPr="00E9333D" w:rsidTr="00253858">
        <w:trPr>
          <w:trHeight w:val="818"/>
        </w:trPr>
        <w:tc>
          <w:tcPr>
            <w:tcW w:w="576" w:type="dxa"/>
            <w:tcBorders>
              <w:top w:val="single" w:sz="4" w:space="0" w:color="auto"/>
              <w:left w:val="single" w:sz="4" w:space="0" w:color="auto"/>
              <w:bottom w:val="single" w:sz="4" w:space="0" w:color="auto"/>
              <w:right w:val="single" w:sz="4" w:space="0" w:color="auto"/>
            </w:tcBorders>
            <w:hideMark/>
          </w:tcPr>
          <w:p w:rsidR="00E9333D" w:rsidRPr="00E9333D" w:rsidRDefault="00E9333D" w:rsidP="00253858">
            <w:pPr>
              <w:ind w:left="-67" w:right="-108"/>
              <w:jc w:val="center"/>
              <w:rPr>
                <w:rFonts w:ascii="Times New Roman" w:hAnsi="Times New Roman" w:cs="Times New Roman"/>
                <w:spacing w:val="-4"/>
                <w:sz w:val="20"/>
                <w:szCs w:val="20"/>
              </w:rPr>
            </w:pPr>
            <w:r w:rsidRPr="00E9333D">
              <w:rPr>
                <w:rFonts w:ascii="Times New Roman" w:hAnsi="Times New Roman" w:cs="Times New Roman"/>
                <w:spacing w:val="-4"/>
                <w:sz w:val="20"/>
                <w:szCs w:val="20"/>
              </w:rPr>
              <w:t>№</w:t>
            </w:r>
          </w:p>
          <w:p w:rsidR="00E9333D" w:rsidRPr="00E9333D" w:rsidRDefault="00E9333D" w:rsidP="00253858">
            <w:pPr>
              <w:ind w:left="-67" w:right="-108"/>
              <w:jc w:val="center"/>
              <w:rPr>
                <w:rFonts w:ascii="Times New Roman" w:hAnsi="Times New Roman" w:cs="Times New Roman"/>
                <w:spacing w:val="-4"/>
                <w:sz w:val="20"/>
                <w:szCs w:val="20"/>
              </w:rPr>
            </w:pPr>
            <w:r w:rsidRPr="00E9333D">
              <w:rPr>
                <w:rFonts w:ascii="Times New Roman" w:hAnsi="Times New Roman" w:cs="Times New Roman"/>
                <w:spacing w:val="-4"/>
                <w:sz w:val="20"/>
                <w:szCs w:val="20"/>
              </w:rPr>
              <w:t>п/п</w:t>
            </w:r>
          </w:p>
        </w:tc>
        <w:tc>
          <w:tcPr>
            <w:tcW w:w="4953" w:type="dxa"/>
            <w:tcBorders>
              <w:top w:val="single" w:sz="4" w:space="0" w:color="auto"/>
              <w:left w:val="single" w:sz="4" w:space="0" w:color="auto"/>
              <w:bottom w:val="single" w:sz="4" w:space="0" w:color="auto"/>
              <w:right w:val="single" w:sz="4" w:space="0" w:color="auto"/>
            </w:tcBorders>
          </w:tcPr>
          <w:p w:rsidR="00E9333D" w:rsidRPr="00E9333D" w:rsidRDefault="00E9333D" w:rsidP="00253858">
            <w:pPr>
              <w:ind w:left="-108" w:right="-114"/>
              <w:jc w:val="center"/>
              <w:rPr>
                <w:rFonts w:ascii="Times New Roman" w:hAnsi="Times New Roman" w:cs="Times New Roman"/>
                <w:spacing w:val="-4"/>
                <w:sz w:val="20"/>
                <w:szCs w:val="20"/>
              </w:rPr>
            </w:pPr>
            <w:r w:rsidRPr="00E9333D">
              <w:rPr>
                <w:rFonts w:ascii="Times New Roman" w:hAnsi="Times New Roman" w:cs="Times New Roman"/>
                <w:spacing w:val="-4"/>
                <w:sz w:val="20"/>
                <w:szCs w:val="20"/>
              </w:rPr>
              <w:t xml:space="preserve">Наименование проекта правового акта </w:t>
            </w:r>
          </w:p>
          <w:p w:rsidR="00E9333D" w:rsidRPr="00E9333D" w:rsidRDefault="00E9333D" w:rsidP="00253858">
            <w:pPr>
              <w:ind w:left="-108" w:right="-114"/>
              <w:jc w:val="center"/>
              <w:rPr>
                <w:rFonts w:ascii="Times New Roman" w:hAnsi="Times New Roman" w:cs="Times New Roman"/>
                <w:spacing w:val="-4"/>
                <w:sz w:val="20"/>
                <w:szCs w:val="20"/>
              </w:rPr>
            </w:pPr>
          </w:p>
        </w:tc>
        <w:tc>
          <w:tcPr>
            <w:tcW w:w="2172" w:type="dxa"/>
            <w:tcBorders>
              <w:top w:val="single" w:sz="4" w:space="0" w:color="auto"/>
              <w:left w:val="single" w:sz="4" w:space="0" w:color="auto"/>
              <w:bottom w:val="single" w:sz="4" w:space="0" w:color="auto"/>
              <w:right w:val="single" w:sz="4" w:space="0" w:color="auto"/>
            </w:tcBorders>
            <w:hideMark/>
          </w:tcPr>
          <w:p w:rsidR="00E9333D" w:rsidRPr="00E9333D" w:rsidRDefault="00E9333D" w:rsidP="00253858">
            <w:pPr>
              <w:ind w:left="-41" w:right="-41"/>
              <w:jc w:val="center"/>
              <w:rPr>
                <w:rFonts w:ascii="Times New Roman" w:hAnsi="Times New Roman" w:cs="Times New Roman"/>
                <w:spacing w:val="-4"/>
                <w:sz w:val="20"/>
                <w:szCs w:val="20"/>
              </w:rPr>
            </w:pPr>
            <w:r w:rsidRPr="00E9333D">
              <w:rPr>
                <w:rFonts w:ascii="Times New Roman" w:hAnsi="Times New Roman" w:cs="Times New Roman"/>
                <w:spacing w:val="-4"/>
                <w:sz w:val="20"/>
                <w:szCs w:val="20"/>
              </w:rPr>
              <w:t>Срок</w:t>
            </w:r>
          </w:p>
          <w:p w:rsidR="00E9333D" w:rsidRPr="00E9333D" w:rsidRDefault="00E9333D" w:rsidP="00253858">
            <w:pPr>
              <w:ind w:left="-41" w:right="-41"/>
              <w:jc w:val="center"/>
              <w:rPr>
                <w:rFonts w:ascii="Times New Roman" w:hAnsi="Times New Roman" w:cs="Times New Roman"/>
                <w:spacing w:val="-4"/>
                <w:sz w:val="20"/>
                <w:szCs w:val="20"/>
              </w:rPr>
            </w:pPr>
            <w:r w:rsidRPr="00E9333D">
              <w:rPr>
                <w:rFonts w:ascii="Times New Roman" w:hAnsi="Times New Roman" w:cs="Times New Roman"/>
                <w:spacing w:val="-4"/>
                <w:sz w:val="20"/>
                <w:szCs w:val="20"/>
              </w:rPr>
              <w:t>внесения</w:t>
            </w:r>
          </w:p>
        </w:tc>
        <w:tc>
          <w:tcPr>
            <w:tcW w:w="2079" w:type="dxa"/>
            <w:tcBorders>
              <w:top w:val="single" w:sz="4" w:space="0" w:color="auto"/>
              <w:left w:val="single" w:sz="4" w:space="0" w:color="auto"/>
              <w:bottom w:val="single" w:sz="4" w:space="0" w:color="auto"/>
              <w:right w:val="single" w:sz="4" w:space="0" w:color="auto"/>
            </w:tcBorders>
          </w:tcPr>
          <w:p w:rsidR="00E9333D" w:rsidRPr="00E9333D" w:rsidRDefault="00E9333D" w:rsidP="00253858">
            <w:pPr>
              <w:spacing w:after="0" w:line="240" w:lineRule="auto"/>
              <w:rPr>
                <w:rFonts w:ascii="Times New Roman" w:hAnsi="Times New Roman" w:cs="Times New Roman"/>
                <w:spacing w:val="-4"/>
                <w:sz w:val="20"/>
                <w:szCs w:val="20"/>
              </w:rPr>
            </w:pPr>
          </w:p>
          <w:p w:rsidR="00E9333D" w:rsidRPr="00E9333D" w:rsidRDefault="00E9333D" w:rsidP="00253858">
            <w:pPr>
              <w:ind w:right="-41"/>
              <w:jc w:val="center"/>
              <w:rPr>
                <w:rFonts w:ascii="Times New Roman" w:hAnsi="Times New Roman" w:cs="Times New Roman"/>
                <w:spacing w:val="-4"/>
                <w:sz w:val="20"/>
                <w:szCs w:val="20"/>
              </w:rPr>
            </w:pPr>
            <w:r w:rsidRPr="00E9333D">
              <w:rPr>
                <w:rFonts w:ascii="Times New Roman" w:hAnsi="Times New Roman" w:cs="Times New Roman"/>
                <w:sz w:val="20"/>
                <w:szCs w:val="20"/>
              </w:rPr>
              <w:t>Ответственные  должностные лица</w:t>
            </w:r>
          </w:p>
        </w:tc>
      </w:tr>
      <w:tr w:rsidR="00E9333D" w:rsidRPr="00E9333D" w:rsidTr="00253858">
        <w:trPr>
          <w:trHeight w:val="4740"/>
        </w:trPr>
        <w:tc>
          <w:tcPr>
            <w:tcW w:w="576" w:type="dxa"/>
            <w:tcBorders>
              <w:top w:val="single" w:sz="4" w:space="0" w:color="auto"/>
              <w:left w:val="single" w:sz="4" w:space="0" w:color="auto"/>
              <w:bottom w:val="single" w:sz="4" w:space="0" w:color="auto"/>
              <w:right w:val="single" w:sz="4" w:space="0" w:color="auto"/>
            </w:tcBorders>
          </w:tcPr>
          <w:p w:rsidR="00E9333D" w:rsidRPr="00E9333D" w:rsidRDefault="00E9333D" w:rsidP="00E9333D">
            <w:pPr>
              <w:numPr>
                <w:ilvl w:val="0"/>
                <w:numId w:val="33"/>
              </w:numPr>
              <w:spacing w:after="0" w:line="240" w:lineRule="auto"/>
              <w:ind w:left="0" w:firstLine="0"/>
              <w:rPr>
                <w:rFonts w:ascii="Times New Roman" w:hAnsi="Times New Roman" w:cs="Times New Roman"/>
                <w:spacing w:val="-4"/>
                <w:sz w:val="20"/>
                <w:szCs w:val="20"/>
              </w:rPr>
            </w:pPr>
          </w:p>
        </w:tc>
        <w:tc>
          <w:tcPr>
            <w:tcW w:w="4953" w:type="dxa"/>
            <w:tcBorders>
              <w:top w:val="single" w:sz="4" w:space="0" w:color="auto"/>
              <w:left w:val="single" w:sz="4" w:space="0" w:color="auto"/>
              <w:bottom w:val="single" w:sz="4" w:space="0" w:color="auto"/>
              <w:right w:val="single" w:sz="4" w:space="0" w:color="auto"/>
            </w:tcBorders>
            <w:hideMark/>
          </w:tcPr>
          <w:p w:rsidR="00E9333D" w:rsidRPr="00E9333D" w:rsidRDefault="00E9333D" w:rsidP="00253858">
            <w:pPr>
              <w:ind w:firstLine="567"/>
              <w:jc w:val="both"/>
              <w:rPr>
                <w:rFonts w:ascii="Times New Roman" w:hAnsi="Times New Roman" w:cs="Times New Roman"/>
                <w:sz w:val="20"/>
                <w:szCs w:val="20"/>
              </w:rPr>
            </w:pPr>
            <w:r w:rsidRPr="00E9333D">
              <w:rPr>
                <w:rFonts w:ascii="Times New Roman" w:hAnsi="Times New Roman" w:cs="Times New Roman"/>
                <w:sz w:val="20"/>
                <w:szCs w:val="20"/>
              </w:rPr>
              <w:t>Внесение изменений в действующие МНПА по вопросам осуществления муниципального контроля  в целях их приведения в соответствие   с ФЗ от 31.07.2020 №248-ФЗ;</w:t>
            </w:r>
          </w:p>
          <w:p w:rsidR="00E9333D" w:rsidRPr="00E9333D" w:rsidRDefault="00E9333D" w:rsidP="00253858">
            <w:pPr>
              <w:jc w:val="both"/>
              <w:rPr>
                <w:rFonts w:ascii="Times New Roman" w:hAnsi="Times New Roman" w:cs="Times New Roman"/>
                <w:sz w:val="20"/>
                <w:szCs w:val="20"/>
              </w:rPr>
            </w:pPr>
            <w:r w:rsidRPr="00E9333D">
              <w:rPr>
                <w:rFonts w:ascii="Times New Roman" w:hAnsi="Times New Roman" w:cs="Times New Roman"/>
                <w:sz w:val="20"/>
                <w:szCs w:val="20"/>
              </w:rPr>
              <w:t xml:space="preserve">Разработка проекта НПА   для внесения в представительный орган поселения  в целях его принятия </w:t>
            </w:r>
          </w:p>
          <w:p w:rsidR="00E9333D" w:rsidRPr="00E9333D" w:rsidRDefault="00E9333D" w:rsidP="00253858">
            <w:pPr>
              <w:spacing w:line="240" w:lineRule="auto"/>
              <w:jc w:val="both"/>
              <w:rPr>
                <w:rFonts w:ascii="Times New Roman" w:hAnsi="Times New Roman" w:cs="Times New Roman"/>
                <w:sz w:val="20"/>
                <w:szCs w:val="20"/>
              </w:rPr>
            </w:pPr>
          </w:p>
        </w:tc>
        <w:tc>
          <w:tcPr>
            <w:tcW w:w="2172" w:type="dxa"/>
            <w:tcBorders>
              <w:top w:val="single" w:sz="4" w:space="0" w:color="auto"/>
              <w:left w:val="single" w:sz="4" w:space="0" w:color="auto"/>
              <w:bottom w:val="single" w:sz="4" w:space="0" w:color="auto"/>
              <w:right w:val="single" w:sz="4" w:space="0" w:color="auto"/>
            </w:tcBorders>
            <w:hideMark/>
          </w:tcPr>
          <w:p w:rsidR="00E9333D" w:rsidRPr="00E9333D" w:rsidRDefault="00E9333D" w:rsidP="00253858">
            <w:pPr>
              <w:ind w:left="-41" w:right="-41"/>
              <w:jc w:val="both"/>
              <w:rPr>
                <w:rFonts w:ascii="Times New Roman" w:hAnsi="Times New Roman" w:cs="Times New Roman"/>
                <w:spacing w:val="-4"/>
                <w:sz w:val="20"/>
                <w:szCs w:val="20"/>
              </w:rPr>
            </w:pPr>
            <w:r w:rsidRPr="00E9333D">
              <w:rPr>
                <w:rFonts w:ascii="Times New Roman" w:hAnsi="Times New Roman" w:cs="Times New Roman"/>
                <w:spacing w:val="-4"/>
                <w:sz w:val="20"/>
                <w:szCs w:val="20"/>
              </w:rPr>
              <w:t>август 2022 года</w:t>
            </w:r>
          </w:p>
        </w:tc>
        <w:tc>
          <w:tcPr>
            <w:tcW w:w="2079" w:type="dxa"/>
            <w:tcBorders>
              <w:top w:val="single" w:sz="4" w:space="0" w:color="auto"/>
              <w:left w:val="single" w:sz="4" w:space="0" w:color="auto"/>
              <w:bottom w:val="single" w:sz="4" w:space="0" w:color="auto"/>
              <w:right w:val="single" w:sz="4" w:space="0" w:color="auto"/>
            </w:tcBorders>
            <w:hideMark/>
          </w:tcPr>
          <w:p w:rsidR="00E9333D" w:rsidRPr="00E9333D" w:rsidRDefault="00E9333D" w:rsidP="00253858">
            <w:pPr>
              <w:ind w:right="-41"/>
              <w:jc w:val="both"/>
              <w:rPr>
                <w:rFonts w:ascii="Times New Roman" w:hAnsi="Times New Roman" w:cs="Times New Roman"/>
                <w:spacing w:val="-4"/>
                <w:sz w:val="20"/>
                <w:szCs w:val="20"/>
              </w:rPr>
            </w:pPr>
            <w:r w:rsidRPr="00E9333D">
              <w:rPr>
                <w:rFonts w:ascii="Times New Roman" w:hAnsi="Times New Roman" w:cs="Times New Roman"/>
                <w:sz w:val="20"/>
                <w:szCs w:val="20"/>
              </w:rPr>
              <w:t>специалист  администрации Быстровского сельсовета Искитимского района Новосибирской области</w:t>
            </w:r>
          </w:p>
        </w:tc>
      </w:tr>
      <w:tr w:rsidR="00E9333D" w:rsidRPr="00E9333D" w:rsidTr="00253858">
        <w:trPr>
          <w:trHeight w:val="247"/>
        </w:trPr>
        <w:tc>
          <w:tcPr>
            <w:tcW w:w="576" w:type="dxa"/>
            <w:tcBorders>
              <w:top w:val="single" w:sz="4" w:space="0" w:color="auto"/>
              <w:left w:val="single" w:sz="4" w:space="0" w:color="auto"/>
              <w:bottom w:val="single" w:sz="4" w:space="0" w:color="auto"/>
              <w:right w:val="single" w:sz="4" w:space="0" w:color="auto"/>
            </w:tcBorders>
          </w:tcPr>
          <w:p w:rsidR="00E9333D" w:rsidRPr="00E9333D" w:rsidRDefault="00E9333D" w:rsidP="00E9333D">
            <w:pPr>
              <w:numPr>
                <w:ilvl w:val="0"/>
                <w:numId w:val="33"/>
              </w:numPr>
              <w:spacing w:after="0" w:line="240" w:lineRule="auto"/>
              <w:ind w:left="0" w:firstLine="0"/>
              <w:rPr>
                <w:rFonts w:ascii="Times New Roman" w:hAnsi="Times New Roman" w:cs="Times New Roman"/>
                <w:spacing w:val="-4"/>
                <w:sz w:val="20"/>
                <w:szCs w:val="20"/>
              </w:rPr>
            </w:pPr>
          </w:p>
        </w:tc>
        <w:tc>
          <w:tcPr>
            <w:tcW w:w="4953" w:type="dxa"/>
            <w:tcBorders>
              <w:top w:val="single" w:sz="4" w:space="0" w:color="auto"/>
              <w:left w:val="single" w:sz="4" w:space="0" w:color="auto"/>
              <w:bottom w:val="single" w:sz="4" w:space="0" w:color="auto"/>
              <w:right w:val="single" w:sz="4" w:space="0" w:color="auto"/>
            </w:tcBorders>
            <w:hideMark/>
          </w:tcPr>
          <w:p w:rsidR="00E9333D" w:rsidRPr="00E9333D" w:rsidRDefault="00E9333D" w:rsidP="00253858">
            <w:pPr>
              <w:jc w:val="both"/>
              <w:rPr>
                <w:rFonts w:ascii="Times New Roman" w:hAnsi="Times New Roman" w:cs="Times New Roman"/>
                <w:sz w:val="20"/>
                <w:szCs w:val="20"/>
              </w:rPr>
            </w:pPr>
            <w:r w:rsidRPr="00E9333D">
              <w:rPr>
                <w:rFonts w:ascii="Times New Roman" w:hAnsi="Times New Roman" w:cs="Times New Roman"/>
                <w:sz w:val="20"/>
                <w:szCs w:val="20"/>
              </w:rPr>
              <w:t>Внесение изменений в действующий МНПА -  порядок разработки административных регламентов предоставления муниципальных услуг в целях его приведения   в соответствие с требованиями Федерального закона от 27.07.2010 № 210-ФЗ "Об организации предоставления государственных и муниципальных услуг" (в случае необходимости принятие данного порядка в новой редакции и признанием утратившим силу ранее принятого порядка, несоответствующего ФЗ №210-ФЗ )</w:t>
            </w:r>
          </w:p>
        </w:tc>
        <w:tc>
          <w:tcPr>
            <w:tcW w:w="2172" w:type="dxa"/>
            <w:tcBorders>
              <w:top w:val="single" w:sz="4" w:space="0" w:color="auto"/>
              <w:left w:val="single" w:sz="4" w:space="0" w:color="auto"/>
              <w:bottom w:val="single" w:sz="4" w:space="0" w:color="auto"/>
              <w:right w:val="single" w:sz="4" w:space="0" w:color="auto"/>
            </w:tcBorders>
            <w:hideMark/>
          </w:tcPr>
          <w:p w:rsidR="00E9333D" w:rsidRPr="00E9333D" w:rsidRDefault="00E9333D" w:rsidP="00253858">
            <w:pPr>
              <w:ind w:left="-41" w:right="-41"/>
              <w:jc w:val="both"/>
              <w:rPr>
                <w:rFonts w:ascii="Times New Roman" w:hAnsi="Times New Roman" w:cs="Times New Roman"/>
                <w:spacing w:val="-4"/>
                <w:sz w:val="20"/>
                <w:szCs w:val="20"/>
              </w:rPr>
            </w:pPr>
            <w:r w:rsidRPr="00E9333D">
              <w:rPr>
                <w:rFonts w:ascii="Times New Roman" w:hAnsi="Times New Roman" w:cs="Times New Roman"/>
                <w:spacing w:val="-4"/>
                <w:sz w:val="20"/>
                <w:szCs w:val="20"/>
              </w:rPr>
              <w:t>декабрь 2022 года</w:t>
            </w:r>
          </w:p>
        </w:tc>
        <w:tc>
          <w:tcPr>
            <w:tcW w:w="2079" w:type="dxa"/>
            <w:tcBorders>
              <w:top w:val="single" w:sz="4" w:space="0" w:color="auto"/>
              <w:left w:val="single" w:sz="4" w:space="0" w:color="auto"/>
              <w:bottom w:val="single" w:sz="4" w:space="0" w:color="auto"/>
              <w:right w:val="single" w:sz="4" w:space="0" w:color="auto"/>
            </w:tcBorders>
            <w:hideMark/>
          </w:tcPr>
          <w:p w:rsidR="00E9333D" w:rsidRPr="00E9333D" w:rsidRDefault="00E9333D" w:rsidP="00253858">
            <w:pPr>
              <w:ind w:right="-41"/>
              <w:jc w:val="both"/>
              <w:rPr>
                <w:rFonts w:ascii="Times New Roman" w:hAnsi="Times New Roman" w:cs="Times New Roman"/>
                <w:sz w:val="20"/>
                <w:szCs w:val="20"/>
              </w:rPr>
            </w:pPr>
            <w:r w:rsidRPr="00E9333D">
              <w:rPr>
                <w:rFonts w:ascii="Times New Roman" w:hAnsi="Times New Roman" w:cs="Times New Roman"/>
                <w:sz w:val="20"/>
                <w:szCs w:val="20"/>
              </w:rPr>
              <w:t>специалист  администрации Быстровского сельсовета Искитимского района Новосибирской области</w:t>
            </w:r>
          </w:p>
        </w:tc>
      </w:tr>
      <w:tr w:rsidR="00E9333D" w:rsidRPr="00E9333D" w:rsidTr="00253858">
        <w:trPr>
          <w:trHeight w:val="2265"/>
        </w:trPr>
        <w:tc>
          <w:tcPr>
            <w:tcW w:w="576" w:type="dxa"/>
            <w:tcBorders>
              <w:top w:val="single" w:sz="4" w:space="0" w:color="auto"/>
              <w:left w:val="single" w:sz="4" w:space="0" w:color="auto"/>
              <w:bottom w:val="single" w:sz="4" w:space="0" w:color="auto"/>
              <w:right w:val="single" w:sz="4" w:space="0" w:color="auto"/>
            </w:tcBorders>
          </w:tcPr>
          <w:p w:rsidR="00E9333D" w:rsidRPr="00E9333D" w:rsidRDefault="00E9333D" w:rsidP="00E9333D">
            <w:pPr>
              <w:numPr>
                <w:ilvl w:val="0"/>
                <w:numId w:val="33"/>
              </w:numPr>
              <w:spacing w:after="0" w:line="240" w:lineRule="auto"/>
              <w:ind w:left="0" w:firstLine="0"/>
              <w:rPr>
                <w:rFonts w:ascii="Times New Roman" w:hAnsi="Times New Roman" w:cs="Times New Roman"/>
                <w:spacing w:val="-4"/>
                <w:sz w:val="20"/>
                <w:szCs w:val="20"/>
              </w:rPr>
            </w:pPr>
          </w:p>
        </w:tc>
        <w:tc>
          <w:tcPr>
            <w:tcW w:w="4953" w:type="dxa"/>
            <w:tcBorders>
              <w:top w:val="single" w:sz="4" w:space="0" w:color="auto"/>
              <w:left w:val="single" w:sz="4" w:space="0" w:color="auto"/>
              <w:bottom w:val="single" w:sz="4" w:space="0" w:color="auto"/>
              <w:right w:val="single" w:sz="4" w:space="0" w:color="auto"/>
            </w:tcBorders>
            <w:hideMark/>
          </w:tcPr>
          <w:p w:rsidR="00E9333D" w:rsidRPr="00E9333D" w:rsidRDefault="00E9333D" w:rsidP="00253858">
            <w:pPr>
              <w:spacing w:line="240" w:lineRule="auto"/>
              <w:jc w:val="both"/>
              <w:rPr>
                <w:rFonts w:ascii="Times New Roman" w:hAnsi="Times New Roman" w:cs="Times New Roman"/>
                <w:sz w:val="20"/>
                <w:szCs w:val="20"/>
              </w:rPr>
            </w:pPr>
            <w:r w:rsidRPr="00E9333D">
              <w:rPr>
                <w:rFonts w:ascii="Times New Roman" w:hAnsi="Times New Roman" w:cs="Times New Roman"/>
                <w:sz w:val="20"/>
                <w:szCs w:val="20"/>
              </w:rPr>
              <w:t>Внесение изменений    в МНПА по вопросам местного значения в пределах компетенции</w:t>
            </w:r>
          </w:p>
          <w:p w:rsidR="00E9333D" w:rsidRPr="00E9333D" w:rsidRDefault="00E9333D" w:rsidP="00253858">
            <w:pPr>
              <w:jc w:val="both"/>
              <w:rPr>
                <w:rFonts w:ascii="Times New Roman" w:hAnsi="Times New Roman" w:cs="Times New Roman"/>
                <w:sz w:val="20"/>
                <w:szCs w:val="20"/>
              </w:rPr>
            </w:pPr>
          </w:p>
        </w:tc>
        <w:tc>
          <w:tcPr>
            <w:tcW w:w="2172" w:type="dxa"/>
            <w:tcBorders>
              <w:top w:val="single" w:sz="4" w:space="0" w:color="auto"/>
              <w:left w:val="single" w:sz="4" w:space="0" w:color="auto"/>
              <w:bottom w:val="single" w:sz="4" w:space="0" w:color="auto"/>
              <w:right w:val="single" w:sz="4" w:space="0" w:color="auto"/>
            </w:tcBorders>
            <w:hideMark/>
          </w:tcPr>
          <w:p w:rsidR="00E9333D" w:rsidRPr="00E9333D" w:rsidRDefault="00E9333D" w:rsidP="00253858">
            <w:pPr>
              <w:ind w:left="-41" w:right="-41"/>
              <w:jc w:val="both"/>
              <w:rPr>
                <w:rFonts w:ascii="Times New Roman" w:hAnsi="Times New Roman" w:cs="Times New Roman"/>
                <w:sz w:val="20"/>
                <w:szCs w:val="20"/>
              </w:rPr>
            </w:pPr>
            <w:r w:rsidRPr="00E9333D">
              <w:rPr>
                <w:rFonts w:ascii="Times New Roman" w:hAnsi="Times New Roman" w:cs="Times New Roman"/>
                <w:sz w:val="20"/>
                <w:szCs w:val="20"/>
              </w:rPr>
              <w:t>в течение года, по мере необходимости</w:t>
            </w:r>
          </w:p>
        </w:tc>
        <w:tc>
          <w:tcPr>
            <w:tcW w:w="2079" w:type="dxa"/>
            <w:tcBorders>
              <w:top w:val="single" w:sz="4" w:space="0" w:color="auto"/>
              <w:left w:val="single" w:sz="4" w:space="0" w:color="auto"/>
              <w:bottom w:val="single" w:sz="4" w:space="0" w:color="auto"/>
              <w:right w:val="single" w:sz="4" w:space="0" w:color="auto"/>
            </w:tcBorders>
            <w:hideMark/>
          </w:tcPr>
          <w:p w:rsidR="00E9333D" w:rsidRPr="00E9333D" w:rsidRDefault="00E9333D" w:rsidP="00253858">
            <w:pPr>
              <w:ind w:right="-41"/>
              <w:jc w:val="both"/>
              <w:rPr>
                <w:rFonts w:ascii="Times New Roman" w:hAnsi="Times New Roman" w:cs="Times New Roman"/>
                <w:sz w:val="20"/>
                <w:szCs w:val="20"/>
              </w:rPr>
            </w:pPr>
            <w:r w:rsidRPr="00E9333D">
              <w:rPr>
                <w:rFonts w:ascii="Times New Roman" w:hAnsi="Times New Roman" w:cs="Times New Roman"/>
                <w:sz w:val="20"/>
                <w:szCs w:val="20"/>
              </w:rPr>
              <w:t>специалист  администрации Быстровского сельсовета Искитимского района Новосибирской области</w:t>
            </w:r>
          </w:p>
        </w:tc>
      </w:tr>
      <w:tr w:rsidR="00E9333D" w:rsidRPr="00E9333D" w:rsidTr="00253858">
        <w:trPr>
          <w:trHeight w:val="240"/>
        </w:trPr>
        <w:tc>
          <w:tcPr>
            <w:tcW w:w="576" w:type="dxa"/>
            <w:tcBorders>
              <w:top w:val="single" w:sz="4" w:space="0" w:color="auto"/>
              <w:left w:val="single" w:sz="4" w:space="0" w:color="auto"/>
              <w:bottom w:val="single" w:sz="4" w:space="0" w:color="auto"/>
              <w:right w:val="single" w:sz="4" w:space="0" w:color="auto"/>
            </w:tcBorders>
          </w:tcPr>
          <w:p w:rsidR="00E9333D" w:rsidRPr="00E9333D" w:rsidRDefault="00E9333D" w:rsidP="00E9333D">
            <w:pPr>
              <w:numPr>
                <w:ilvl w:val="0"/>
                <w:numId w:val="33"/>
              </w:numPr>
              <w:spacing w:after="0" w:line="240" w:lineRule="auto"/>
              <w:ind w:left="0" w:firstLine="0"/>
              <w:rPr>
                <w:rFonts w:ascii="Times New Roman" w:hAnsi="Times New Roman" w:cs="Times New Roman"/>
                <w:spacing w:val="-4"/>
                <w:sz w:val="20"/>
                <w:szCs w:val="20"/>
              </w:rPr>
            </w:pPr>
          </w:p>
        </w:tc>
        <w:tc>
          <w:tcPr>
            <w:tcW w:w="4953" w:type="dxa"/>
            <w:tcBorders>
              <w:top w:val="single" w:sz="4" w:space="0" w:color="auto"/>
              <w:left w:val="single" w:sz="4" w:space="0" w:color="auto"/>
              <w:bottom w:val="single" w:sz="4" w:space="0" w:color="auto"/>
              <w:right w:val="single" w:sz="4" w:space="0" w:color="auto"/>
            </w:tcBorders>
            <w:hideMark/>
          </w:tcPr>
          <w:p w:rsidR="00E9333D" w:rsidRPr="00E9333D" w:rsidRDefault="00E9333D" w:rsidP="00253858">
            <w:pPr>
              <w:jc w:val="both"/>
              <w:rPr>
                <w:rFonts w:ascii="Times New Roman" w:hAnsi="Times New Roman" w:cs="Times New Roman"/>
                <w:sz w:val="20"/>
                <w:szCs w:val="20"/>
              </w:rPr>
            </w:pPr>
            <w:r w:rsidRPr="00E9333D">
              <w:rPr>
                <w:rFonts w:ascii="Times New Roman" w:hAnsi="Times New Roman" w:cs="Times New Roman"/>
                <w:sz w:val="20"/>
                <w:szCs w:val="20"/>
              </w:rPr>
              <w:t>Принятие НПА, устанавливающего порядок определения платы за использование земель или земельных участков, находящихся в муниципальной собственности, для возведения гаражей, являющихся некапитальными сооружениями (пп.3 п.2 ст.39.36-1 ЗК РФ).</w:t>
            </w:r>
          </w:p>
        </w:tc>
        <w:tc>
          <w:tcPr>
            <w:tcW w:w="2172" w:type="dxa"/>
            <w:tcBorders>
              <w:top w:val="single" w:sz="4" w:space="0" w:color="auto"/>
              <w:left w:val="single" w:sz="4" w:space="0" w:color="auto"/>
              <w:bottom w:val="single" w:sz="4" w:space="0" w:color="auto"/>
              <w:right w:val="single" w:sz="4" w:space="0" w:color="auto"/>
            </w:tcBorders>
            <w:hideMark/>
          </w:tcPr>
          <w:p w:rsidR="00E9333D" w:rsidRPr="00E9333D" w:rsidRDefault="00E9333D" w:rsidP="00253858">
            <w:pPr>
              <w:ind w:left="-41" w:right="-41"/>
              <w:jc w:val="both"/>
              <w:rPr>
                <w:rFonts w:ascii="Times New Roman" w:hAnsi="Times New Roman" w:cs="Times New Roman"/>
                <w:sz w:val="20"/>
                <w:szCs w:val="20"/>
              </w:rPr>
            </w:pPr>
            <w:r w:rsidRPr="00E9333D">
              <w:rPr>
                <w:rFonts w:ascii="Times New Roman" w:hAnsi="Times New Roman" w:cs="Times New Roman"/>
                <w:sz w:val="20"/>
                <w:szCs w:val="20"/>
              </w:rPr>
              <w:t>Март 2022</w:t>
            </w:r>
          </w:p>
        </w:tc>
        <w:tc>
          <w:tcPr>
            <w:tcW w:w="2079" w:type="dxa"/>
            <w:tcBorders>
              <w:top w:val="single" w:sz="4" w:space="0" w:color="auto"/>
              <w:left w:val="single" w:sz="4" w:space="0" w:color="auto"/>
              <w:bottom w:val="single" w:sz="4" w:space="0" w:color="auto"/>
              <w:right w:val="single" w:sz="4" w:space="0" w:color="auto"/>
            </w:tcBorders>
            <w:hideMark/>
          </w:tcPr>
          <w:p w:rsidR="00E9333D" w:rsidRPr="00E9333D" w:rsidRDefault="00E9333D" w:rsidP="00253858">
            <w:pPr>
              <w:ind w:right="-41"/>
              <w:jc w:val="both"/>
              <w:rPr>
                <w:rFonts w:ascii="Times New Roman" w:hAnsi="Times New Roman" w:cs="Times New Roman"/>
                <w:sz w:val="20"/>
                <w:szCs w:val="20"/>
              </w:rPr>
            </w:pPr>
            <w:r w:rsidRPr="00E9333D">
              <w:rPr>
                <w:rFonts w:ascii="Times New Roman" w:hAnsi="Times New Roman" w:cs="Times New Roman"/>
                <w:sz w:val="20"/>
                <w:szCs w:val="20"/>
              </w:rPr>
              <w:t>специалист  администрации Быстровского сельсовета Искитимского района Новосибирской области</w:t>
            </w:r>
          </w:p>
        </w:tc>
      </w:tr>
    </w:tbl>
    <w:p w:rsidR="00E9333D" w:rsidRPr="00E9333D" w:rsidRDefault="00E9333D" w:rsidP="00E9333D">
      <w:pPr>
        <w:rPr>
          <w:rFonts w:ascii="Times New Roman" w:hAnsi="Times New Roman" w:cs="Times New Roman"/>
          <w:sz w:val="20"/>
          <w:szCs w:val="20"/>
        </w:rPr>
      </w:pPr>
    </w:p>
    <w:p w:rsidR="00E9333D" w:rsidRPr="00E9333D" w:rsidRDefault="00E9333D" w:rsidP="00E9333D">
      <w:pPr>
        <w:rPr>
          <w:rFonts w:ascii="Times New Roman" w:hAnsi="Times New Roman" w:cs="Times New Roman"/>
          <w:sz w:val="20"/>
          <w:szCs w:val="20"/>
        </w:rPr>
      </w:pPr>
    </w:p>
    <w:p w:rsidR="00E9333D" w:rsidRPr="00E9333D" w:rsidRDefault="00E9333D" w:rsidP="00E9333D">
      <w:pPr>
        <w:rPr>
          <w:rFonts w:ascii="Times New Roman" w:hAnsi="Times New Roman" w:cs="Times New Roman"/>
          <w:sz w:val="20"/>
          <w:szCs w:val="20"/>
        </w:rPr>
      </w:pPr>
    </w:p>
    <w:p w:rsidR="00E9333D" w:rsidRPr="00E9333D" w:rsidRDefault="00E9333D" w:rsidP="00E9333D">
      <w:pPr>
        <w:rPr>
          <w:rFonts w:ascii="Times New Roman" w:hAnsi="Times New Roman" w:cs="Times New Roman"/>
          <w:sz w:val="20"/>
          <w:szCs w:val="20"/>
        </w:rPr>
      </w:pPr>
    </w:p>
    <w:p w:rsidR="000F3337" w:rsidRDefault="000F3337" w:rsidP="00085D8A">
      <w:pPr>
        <w:rPr>
          <w:sz w:val="24"/>
          <w:szCs w:val="24"/>
        </w:rPr>
      </w:pPr>
    </w:p>
    <w:p w:rsidR="004A7448" w:rsidRDefault="004A7448" w:rsidP="004A7448">
      <w:pPr>
        <w:jc w:val="center"/>
        <w:rPr>
          <w:b/>
          <w:bCs/>
          <w:spacing w:val="-1"/>
          <w:sz w:val="28"/>
          <w:szCs w:val="28"/>
        </w:rPr>
      </w:pPr>
      <w:r>
        <w:rPr>
          <w:b/>
          <w:bCs/>
          <w:spacing w:val="-1"/>
          <w:sz w:val="28"/>
          <w:szCs w:val="28"/>
        </w:rPr>
        <w:lastRenderedPageBreak/>
        <w:t>«Официальная информация Совета депутатов»</w:t>
      </w:r>
    </w:p>
    <w:p w:rsidR="004A7448" w:rsidRPr="004A7448" w:rsidRDefault="004A7448" w:rsidP="004A7448">
      <w:pPr>
        <w:jc w:val="center"/>
        <w:rPr>
          <w:rFonts w:ascii="Times New Roman" w:hAnsi="Times New Roman" w:cs="Times New Roman"/>
          <w:sz w:val="20"/>
          <w:szCs w:val="20"/>
        </w:rPr>
      </w:pPr>
      <w:r w:rsidRPr="004A7448">
        <w:rPr>
          <w:rFonts w:ascii="Times New Roman" w:hAnsi="Times New Roman" w:cs="Times New Roman"/>
          <w:b/>
          <w:bCs/>
          <w:spacing w:val="-1"/>
          <w:sz w:val="20"/>
          <w:szCs w:val="20"/>
        </w:rPr>
        <w:t>СОВЕТ ДЕПУТАТОВ</w:t>
      </w:r>
      <w:r w:rsidRPr="004A7448">
        <w:rPr>
          <w:rFonts w:ascii="Times New Roman" w:hAnsi="Times New Roman" w:cs="Times New Roman"/>
          <w:sz w:val="20"/>
          <w:szCs w:val="20"/>
        </w:rPr>
        <w:t xml:space="preserve"> </w:t>
      </w:r>
      <w:r w:rsidRPr="004A7448">
        <w:rPr>
          <w:rFonts w:ascii="Times New Roman" w:hAnsi="Times New Roman" w:cs="Times New Roman"/>
          <w:b/>
          <w:bCs/>
          <w:spacing w:val="-1"/>
          <w:sz w:val="20"/>
          <w:szCs w:val="20"/>
        </w:rPr>
        <w:t>БЫСТРОВСКОГО  СЕЛЬСОВЕТА</w:t>
      </w:r>
    </w:p>
    <w:p w:rsidR="004A7448" w:rsidRPr="004A7448" w:rsidRDefault="004A7448" w:rsidP="004A7448">
      <w:pPr>
        <w:shd w:val="clear" w:color="auto" w:fill="FFFFFF"/>
        <w:spacing w:line="317" w:lineRule="exact"/>
        <w:ind w:right="518"/>
        <w:jc w:val="center"/>
        <w:rPr>
          <w:rFonts w:ascii="Times New Roman" w:hAnsi="Times New Roman" w:cs="Times New Roman"/>
          <w:sz w:val="20"/>
          <w:szCs w:val="20"/>
        </w:rPr>
      </w:pPr>
      <w:r w:rsidRPr="004A7448">
        <w:rPr>
          <w:rFonts w:ascii="Times New Roman" w:hAnsi="Times New Roman" w:cs="Times New Roman"/>
          <w:b/>
          <w:bCs/>
          <w:spacing w:val="-2"/>
          <w:sz w:val="20"/>
          <w:szCs w:val="20"/>
        </w:rPr>
        <w:t>ИСКИТИМСКОГО  РАЙОНА НОВОСИБИРСКОЙ ОБЛАСТИ</w:t>
      </w:r>
    </w:p>
    <w:p w:rsidR="004A7448" w:rsidRPr="004A7448" w:rsidRDefault="004A7448" w:rsidP="004A7448">
      <w:pPr>
        <w:shd w:val="clear" w:color="auto" w:fill="FFFFFF"/>
        <w:spacing w:line="317" w:lineRule="exact"/>
        <w:ind w:right="518"/>
        <w:jc w:val="center"/>
        <w:rPr>
          <w:rFonts w:ascii="Times New Roman" w:hAnsi="Times New Roman" w:cs="Times New Roman"/>
          <w:sz w:val="20"/>
          <w:szCs w:val="20"/>
        </w:rPr>
      </w:pPr>
      <w:r w:rsidRPr="004A7448">
        <w:rPr>
          <w:rFonts w:ascii="Times New Roman" w:hAnsi="Times New Roman" w:cs="Times New Roman"/>
          <w:sz w:val="20"/>
          <w:szCs w:val="20"/>
        </w:rPr>
        <w:t xml:space="preserve">       (шестого созыва)</w:t>
      </w:r>
    </w:p>
    <w:p w:rsidR="004A7448" w:rsidRPr="004A7448" w:rsidRDefault="004A7448" w:rsidP="004A7448">
      <w:pPr>
        <w:pStyle w:val="5"/>
        <w:jc w:val="center"/>
        <w:rPr>
          <w:rFonts w:ascii="Times New Roman" w:hAnsi="Times New Roman"/>
          <w:b w:val="0"/>
          <w:sz w:val="20"/>
          <w:szCs w:val="20"/>
        </w:rPr>
      </w:pPr>
      <w:r w:rsidRPr="004A7448">
        <w:rPr>
          <w:rFonts w:ascii="Times New Roman" w:hAnsi="Times New Roman"/>
          <w:b w:val="0"/>
          <w:sz w:val="20"/>
          <w:szCs w:val="20"/>
        </w:rPr>
        <w:t>РЕШЕНИЕ</w:t>
      </w:r>
    </w:p>
    <w:p w:rsidR="004A7448" w:rsidRPr="004A7448" w:rsidRDefault="004A7448" w:rsidP="004A7448">
      <w:pPr>
        <w:jc w:val="center"/>
        <w:rPr>
          <w:rFonts w:ascii="Times New Roman" w:hAnsi="Times New Roman" w:cs="Times New Roman"/>
          <w:sz w:val="20"/>
          <w:szCs w:val="20"/>
        </w:rPr>
      </w:pPr>
      <w:r w:rsidRPr="004A7448">
        <w:rPr>
          <w:rFonts w:ascii="Times New Roman" w:hAnsi="Times New Roman" w:cs="Times New Roman"/>
          <w:sz w:val="20"/>
          <w:szCs w:val="20"/>
        </w:rPr>
        <w:t>Пятнадцатой внеочередной сессии</w:t>
      </w:r>
    </w:p>
    <w:p w:rsidR="004A7448" w:rsidRPr="004A7448" w:rsidRDefault="004A7448" w:rsidP="004A7448">
      <w:pPr>
        <w:shd w:val="clear" w:color="auto" w:fill="FFFFFF"/>
        <w:tabs>
          <w:tab w:val="left" w:pos="3677"/>
          <w:tab w:val="left" w:pos="8496"/>
        </w:tabs>
        <w:spacing w:before="312"/>
        <w:jc w:val="center"/>
        <w:rPr>
          <w:rFonts w:ascii="Times New Roman" w:hAnsi="Times New Roman" w:cs="Times New Roman"/>
          <w:sz w:val="20"/>
          <w:szCs w:val="20"/>
        </w:rPr>
      </w:pPr>
      <w:r w:rsidRPr="004A7448">
        <w:rPr>
          <w:rFonts w:ascii="Times New Roman" w:hAnsi="Times New Roman" w:cs="Times New Roman"/>
          <w:sz w:val="20"/>
          <w:szCs w:val="20"/>
        </w:rPr>
        <w:t xml:space="preserve">от  18.02.2022г.                              с.Быстровка                                             </w:t>
      </w:r>
      <w:r w:rsidRPr="004A7448">
        <w:rPr>
          <w:rFonts w:ascii="Times New Roman" w:hAnsi="Times New Roman" w:cs="Times New Roman"/>
          <w:iCs/>
          <w:spacing w:val="-22"/>
          <w:sz w:val="20"/>
          <w:szCs w:val="20"/>
        </w:rPr>
        <w:t>№  74</w:t>
      </w:r>
    </w:p>
    <w:p w:rsidR="004A7448" w:rsidRPr="004A7448" w:rsidRDefault="004A7448" w:rsidP="004A7448">
      <w:pPr>
        <w:jc w:val="center"/>
        <w:rPr>
          <w:rFonts w:ascii="Times New Roman" w:hAnsi="Times New Roman" w:cs="Times New Roman"/>
          <w:sz w:val="20"/>
          <w:szCs w:val="20"/>
        </w:rPr>
      </w:pPr>
      <w:r w:rsidRPr="004A7448">
        <w:rPr>
          <w:rFonts w:ascii="Times New Roman" w:hAnsi="Times New Roman" w:cs="Times New Roman"/>
          <w:sz w:val="20"/>
          <w:szCs w:val="20"/>
        </w:rPr>
        <w:t>О проекте муниципального правового акта</w:t>
      </w:r>
    </w:p>
    <w:p w:rsidR="004A7448" w:rsidRPr="004A7448" w:rsidRDefault="004A7448" w:rsidP="004A7448">
      <w:pPr>
        <w:jc w:val="center"/>
        <w:rPr>
          <w:rFonts w:ascii="Times New Roman" w:hAnsi="Times New Roman" w:cs="Times New Roman"/>
          <w:sz w:val="20"/>
          <w:szCs w:val="20"/>
        </w:rPr>
      </w:pPr>
      <w:r w:rsidRPr="004A7448">
        <w:rPr>
          <w:rFonts w:ascii="Times New Roman" w:hAnsi="Times New Roman" w:cs="Times New Roman"/>
          <w:sz w:val="20"/>
          <w:szCs w:val="20"/>
        </w:rPr>
        <w:t>"О внесении изменений  в Устав  сельского поселения Быстровского сельсовета Искитимского муниципального района Новосибирской области"</w:t>
      </w:r>
    </w:p>
    <w:p w:rsidR="004A7448" w:rsidRPr="004A7448" w:rsidRDefault="004A7448" w:rsidP="004A7448">
      <w:pPr>
        <w:pStyle w:val="aff3"/>
        <w:ind w:left="139" w:firstLine="900"/>
        <w:jc w:val="both"/>
        <w:rPr>
          <w:rFonts w:ascii="Times New Roman" w:hAnsi="Times New Roman" w:cs="Times New Roman"/>
          <w:b/>
          <w:bCs/>
          <w:sz w:val="20"/>
          <w:szCs w:val="20"/>
        </w:rPr>
      </w:pPr>
      <w:r w:rsidRPr="004A7448">
        <w:rPr>
          <w:rFonts w:ascii="Times New Roman" w:hAnsi="Times New Roman" w:cs="Times New Roman"/>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Быстровского  сельсовета Искитимского  муниципального района </w:t>
      </w:r>
      <w:r w:rsidRPr="004A7448">
        <w:rPr>
          <w:rFonts w:ascii="Times New Roman" w:hAnsi="Times New Roman" w:cs="Times New Roman"/>
          <w:bCs/>
          <w:sz w:val="20"/>
          <w:szCs w:val="20"/>
        </w:rPr>
        <w:t>Новосибирской области</w:t>
      </w:r>
      <w:r w:rsidRPr="004A7448">
        <w:rPr>
          <w:rFonts w:ascii="Times New Roman" w:hAnsi="Times New Roman" w:cs="Times New Roman"/>
          <w:b/>
          <w:bCs/>
          <w:sz w:val="20"/>
          <w:szCs w:val="20"/>
        </w:rPr>
        <w:t xml:space="preserve"> </w:t>
      </w:r>
      <w:r w:rsidRPr="004A7448">
        <w:rPr>
          <w:rFonts w:ascii="Times New Roman" w:hAnsi="Times New Roman" w:cs="Times New Roman"/>
          <w:sz w:val="20"/>
          <w:szCs w:val="20"/>
        </w:rPr>
        <w:t xml:space="preserve">в соответствие с действующим законодательством, Совет депутатов  Быстровского  сельсовета Искитимского   района </w:t>
      </w:r>
      <w:r w:rsidRPr="004A7448">
        <w:rPr>
          <w:rFonts w:ascii="Times New Roman" w:hAnsi="Times New Roman" w:cs="Times New Roman"/>
          <w:bCs/>
          <w:sz w:val="20"/>
          <w:szCs w:val="20"/>
        </w:rPr>
        <w:t>Новосибирской области</w:t>
      </w:r>
      <w:r w:rsidRPr="004A7448">
        <w:rPr>
          <w:rFonts w:ascii="Times New Roman" w:hAnsi="Times New Roman" w:cs="Times New Roman"/>
          <w:b/>
          <w:bCs/>
          <w:sz w:val="20"/>
          <w:szCs w:val="20"/>
        </w:rPr>
        <w:t xml:space="preserve"> </w:t>
      </w:r>
    </w:p>
    <w:p w:rsidR="004A7448" w:rsidRPr="004A7448" w:rsidRDefault="004A7448" w:rsidP="004A7448">
      <w:pPr>
        <w:pStyle w:val="aff3"/>
        <w:ind w:left="139" w:firstLine="900"/>
        <w:jc w:val="both"/>
        <w:rPr>
          <w:rFonts w:ascii="Times New Roman" w:hAnsi="Times New Roman" w:cs="Times New Roman"/>
          <w:sz w:val="20"/>
          <w:szCs w:val="20"/>
        </w:rPr>
      </w:pPr>
      <w:r w:rsidRPr="004A7448">
        <w:rPr>
          <w:rFonts w:ascii="Times New Roman" w:hAnsi="Times New Roman" w:cs="Times New Roman"/>
          <w:b/>
          <w:sz w:val="20"/>
          <w:szCs w:val="20"/>
        </w:rPr>
        <w:t>РЕШИЛ</w:t>
      </w:r>
      <w:r w:rsidRPr="004A7448">
        <w:rPr>
          <w:rFonts w:ascii="Times New Roman" w:hAnsi="Times New Roman" w:cs="Times New Roman"/>
          <w:sz w:val="20"/>
          <w:szCs w:val="20"/>
        </w:rPr>
        <w:t>:</w:t>
      </w:r>
    </w:p>
    <w:p w:rsidR="004A7448" w:rsidRPr="004A7448" w:rsidRDefault="004A7448" w:rsidP="004A7448">
      <w:pPr>
        <w:ind w:firstLine="900"/>
        <w:jc w:val="both"/>
        <w:rPr>
          <w:rFonts w:ascii="Times New Roman" w:hAnsi="Times New Roman" w:cs="Times New Roman"/>
          <w:sz w:val="20"/>
          <w:szCs w:val="20"/>
        </w:rPr>
      </w:pPr>
      <w:r w:rsidRPr="004A7448">
        <w:rPr>
          <w:rFonts w:ascii="Times New Roman" w:hAnsi="Times New Roman" w:cs="Times New Roman"/>
          <w:bCs/>
          <w:sz w:val="20"/>
          <w:szCs w:val="20"/>
        </w:rPr>
        <w:t>1.Принять проект муниципального правового акта «О</w:t>
      </w:r>
      <w:r w:rsidRPr="004A7448">
        <w:rPr>
          <w:rFonts w:ascii="Times New Roman" w:hAnsi="Times New Roman" w:cs="Times New Roman"/>
          <w:sz w:val="20"/>
          <w:szCs w:val="20"/>
        </w:rPr>
        <w:t xml:space="preserve"> внесении изменений    в Устав  сельского поселения Быстровского сельсовета Искитимского  муниципального   района Новосибирской области».</w:t>
      </w:r>
    </w:p>
    <w:p w:rsidR="004A7448" w:rsidRPr="004A7448" w:rsidRDefault="004A7448" w:rsidP="004A7448">
      <w:pPr>
        <w:pStyle w:val="ConsPlusNormal"/>
        <w:widowControl/>
        <w:ind w:firstLine="540"/>
        <w:jc w:val="both"/>
        <w:rPr>
          <w:rFonts w:ascii="Times New Roman" w:hAnsi="Times New Roman" w:cs="Times New Roman"/>
          <w:sz w:val="20"/>
        </w:rPr>
      </w:pPr>
      <w:r w:rsidRPr="004A7448">
        <w:rPr>
          <w:rFonts w:ascii="Times New Roman" w:hAnsi="Times New Roman" w:cs="Times New Roman"/>
          <w:sz w:val="20"/>
        </w:rPr>
        <w:t xml:space="preserve">     2.  Провести публичные слушания по проекту решения о внесении изменений   в Устав сельского поселения Быстровского сельсовета Искитимского   муниципального района Новосибирской области.</w:t>
      </w:r>
    </w:p>
    <w:p w:rsidR="004A7448" w:rsidRPr="004A7448" w:rsidRDefault="004A7448" w:rsidP="004A7448">
      <w:pPr>
        <w:ind w:firstLine="900"/>
        <w:jc w:val="both"/>
        <w:rPr>
          <w:rFonts w:ascii="Times New Roman" w:hAnsi="Times New Roman" w:cs="Times New Roman"/>
          <w:sz w:val="20"/>
          <w:szCs w:val="20"/>
        </w:rPr>
      </w:pPr>
      <w:r w:rsidRPr="004A7448">
        <w:rPr>
          <w:rFonts w:ascii="Times New Roman" w:hAnsi="Times New Roman" w:cs="Times New Roman"/>
          <w:sz w:val="20"/>
          <w:szCs w:val="20"/>
        </w:rPr>
        <w:t xml:space="preserve">3. Настоящее Решение вступает в силу после его официального опубликования.  </w:t>
      </w:r>
    </w:p>
    <w:p w:rsidR="004A7448" w:rsidRPr="004A7448" w:rsidRDefault="004A7448" w:rsidP="004A7448">
      <w:pPr>
        <w:ind w:firstLine="900"/>
        <w:jc w:val="both"/>
        <w:rPr>
          <w:rFonts w:ascii="Times New Roman" w:hAnsi="Times New Roman" w:cs="Times New Roman"/>
          <w:sz w:val="20"/>
          <w:szCs w:val="20"/>
        </w:rPr>
      </w:pPr>
      <w:r w:rsidRPr="004A7448">
        <w:rPr>
          <w:rFonts w:ascii="Times New Roman" w:hAnsi="Times New Roman" w:cs="Times New Roman"/>
          <w:sz w:val="20"/>
          <w:szCs w:val="20"/>
        </w:rPr>
        <w:t>4. Контроль за исполнением настоящего Решения возложить на главу  Быстровского  сельсовета Искитимского   района Новосибирской области.</w:t>
      </w:r>
    </w:p>
    <w:p w:rsidR="004A7448" w:rsidRPr="004A7448" w:rsidRDefault="004A7448" w:rsidP="004A7448">
      <w:pPr>
        <w:jc w:val="both"/>
        <w:rPr>
          <w:rFonts w:ascii="Times New Roman" w:hAnsi="Times New Roman" w:cs="Times New Roman"/>
          <w:sz w:val="20"/>
          <w:szCs w:val="20"/>
        </w:rPr>
      </w:pPr>
      <w:r w:rsidRPr="004A7448">
        <w:rPr>
          <w:rFonts w:ascii="Times New Roman" w:hAnsi="Times New Roman" w:cs="Times New Roman"/>
          <w:sz w:val="20"/>
          <w:szCs w:val="20"/>
        </w:rPr>
        <w:t>Глава Быстровского  сельсовета</w:t>
      </w:r>
    </w:p>
    <w:p w:rsidR="004A7448" w:rsidRPr="004A7448" w:rsidRDefault="004A7448" w:rsidP="004A7448">
      <w:pPr>
        <w:jc w:val="both"/>
        <w:rPr>
          <w:rFonts w:ascii="Times New Roman" w:hAnsi="Times New Roman" w:cs="Times New Roman"/>
          <w:sz w:val="20"/>
          <w:szCs w:val="20"/>
        </w:rPr>
      </w:pPr>
      <w:r w:rsidRPr="004A7448">
        <w:rPr>
          <w:rFonts w:ascii="Times New Roman" w:hAnsi="Times New Roman" w:cs="Times New Roman"/>
          <w:sz w:val="20"/>
          <w:szCs w:val="20"/>
        </w:rPr>
        <w:t xml:space="preserve">Искитимского  района  Новосибирской области                              А.А.Павленко                     </w:t>
      </w:r>
    </w:p>
    <w:p w:rsidR="004A7448" w:rsidRPr="004A7448" w:rsidRDefault="004A7448" w:rsidP="004A7448">
      <w:pPr>
        <w:rPr>
          <w:rFonts w:ascii="Times New Roman" w:hAnsi="Times New Roman" w:cs="Times New Roman"/>
          <w:sz w:val="20"/>
          <w:szCs w:val="20"/>
        </w:rPr>
      </w:pPr>
      <w:r w:rsidRPr="004A7448">
        <w:rPr>
          <w:rFonts w:ascii="Times New Roman" w:hAnsi="Times New Roman" w:cs="Times New Roman"/>
          <w:sz w:val="20"/>
          <w:szCs w:val="20"/>
        </w:rPr>
        <w:t>Председатель Совета депутатов  Быстровского  сельсовета</w:t>
      </w:r>
    </w:p>
    <w:p w:rsidR="004A7448" w:rsidRPr="004A7448" w:rsidRDefault="004A7448" w:rsidP="004A7448">
      <w:pPr>
        <w:jc w:val="both"/>
        <w:rPr>
          <w:rFonts w:ascii="Times New Roman" w:hAnsi="Times New Roman" w:cs="Times New Roman"/>
          <w:sz w:val="20"/>
          <w:szCs w:val="20"/>
        </w:rPr>
      </w:pPr>
      <w:r w:rsidRPr="004A7448">
        <w:rPr>
          <w:rFonts w:ascii="Times New Roman" w:hAnsi="Times New Roman" w:cs="Times New Roman"/>
          <w:sz w:val="20"/>
          <w:szCs w:val="20"/>
        </w:rPr>
        <w:t xml:space="preserve">Искитимского  района  Новосибирской области                              Н.С.Фурцева                                                                     </w:t>
      </w:r>
    </w:p>
    <w:p w:rsidR="004A7448" w:rsidRPr="004A7448" w:rsidRDefault="004A7448" w:rsidP="004A7448">
      <w:pPr>
        <w:jc w:val="right"/>
        <w:rPr>
          <w:rFonts w:ascii="Times New Roman" w:hAnsi="Times New Roman" w:cs="Times New Roman"/>
          <w:bCs/>
          <w:sz w:val="20"/>
          <w:szCs w:val="20"/>
        </w:rPr>
      </w:pPr>
      <w:r w:rsidRPr="004A7448">
        <w:rPr>
          <w:rFonts w:ascii="Times New Roman" w:hAnsi="Times New Roman" w:cs="Times New Roman"/>
          <w:sz w:val="20"/>
          <w:szCs w:val="20"/>
        </w:rPr>
        <w:t>П</w:t>
      </w:r>
      <w:r w:rsidRPr="004A7448">
        <w:rPr>
          <w:rFonts w:ascii="Times New Roman" w:hAnsi="Times New Roman" w:cs="Times New Roman"/>
          <w:bCs/>
          <w:sz w:val="20"/>
          <w:szCs w:val="20"/>
        </w:rPr>
        <w:t xml:space="preserve">риложение к решению </w:t>
      </w:r>
    </w:p>
    <w:p w:rsidR="004A7448" w:rsidRPr="004A7448" w:rsidRDefault="004A7448" w:rsidP="004A7448">
      <w:pPr>
        <w:ind w:firstLine="900"/>
        <w:jc w:val="right"/>
        <w:rPr>
          <w:rFonts w:ascii="Times New Roman" w:hAnsi="Times New Roman" w:cs="Times New Roman"/>
          <w:bCs/>
          <w:sz w:val="20"/>
          <w:szCs w:val="20"/>
        </w:rPr>
      </w:pPr>
      <w:r w:rsidRPr="004A7448">
        <w:rPr>
          <w:rFonts w:ascii="Times New Roman" w:hAnsi="Times New Roman" w:cs="Times New Roman"/>
          <w:bCs/>
          <w:sz w:val="20"/>
          <w:szCs w:val="20"/>
        </w:rPr>
        <w:t>пятнадцатой сессии Совета депутатов</w:t>
      </w:r>
    </w:p>
    <w:p w:rsidR="004A7448" w:rsidRPr="004A7448" w:rsidRDefault="004A7448" w:rsidP="004A7448">
      <w:pPr>
        <w:ind w:firstLine="900"/>
        <w:jc w:val="right"/>
        <w:rPr>
          <w:rFonts w:ascii="Times New Roman" w:hAnsi="Times New Roman" w:cs="Times New Roman"/>
          <w:bCs/>
          <w:sz w:val="20"/>
          <w:szCs w:val="20"/>
        </w:rPr>
      </w:pPr>
      <w:r w:rsidRPr="004A7448">
        <w:rPr>
          <w:rFonts w:ascii="Times New Roman" w:hAnsi="Times New Roman" w:cs="Times New Roman"/>
          <w:sz w:val="20"/>
          <w:szCs w:val="20"/>
        </w:rPr>
        <w:t xml:space="preserve">Быстровского   </w:t>
      </w:r>
      <w:r w:rsidRPr="004A7448">
        <w:rPr>
          <w:rFonts w:ascii="Times New Roman" w:hAnsi="Times New Roman" w:cs="Times New Roman"/>
          <w:bCs/>
          <w:sz w:val="20"/>
          <w:szCs w:val="20"/>
        </w:rPr>
        <w:t>сельсовета</w:t>
      </w:r>
    </w:p>
    <w:p w:rsidR="004A7448" w:rsidRPr="004A7448" w:rsidRDefault="004A7448" w:rsidP="004A7448">
      <w:pPr>
        <w:ind w:firstLine="900"/>
        <w:jc w:val="right"/>
        <w:rPr>
          <w:rFonts w:ascii="Times New Roman" w:hAnsi="Times New Roman" w:cs="Times New Roman"/>
          <w:bCs/>
          <w:sz w:val="20"/>
          <w:szCs w:val="20"/>
        </w:rPr>
      </w:pPr>
      <w:r w:rsidRPr="004A7448">
        <w:rPr>
          <w:rFonts w:ascii="Times New Roman" w:hAnsi="Times New Roman" w:cs="Times New Roman"/>
          <w:bCs/>
          <w:sz w:val="20"/>
          <w:szCs w:val="20"/>
        </w:rPr>
        <w:t xml:space="preserve">Искитимского   района Новосибирской области </w:t>
      </w:r>
    </w:p>
    <w:p w:rsidR="004A7448" w:rsidRPr="004A7448" w:rsidRDefault="004A7448" w:rsidP="004A7448">
      <w:pPr>
        <w:ind w:firstLine="900"/>
        <w:jc w:val="center"/>
        <w:rPr>
          <w:rFonts w:ascii="Times New Roman" w:hAnsi="Times New Roman" w:cs="Times New Roman"/>
          <w:bCs/>
          <w:sz w:val="20"/>
          <w:szCs w:val="20"/>
        </w:rPr>
      </w:pPr>
      <w:r w:rsidRPr="004A7448">
        <w:rPr>
          <w:rFonts w:ascii="Times New Roman" w:hAnsi="Times New Roman" w:cs="Times New Roman"/>
          <w:bCs/>
          <w:sz w:val="20"/>
          <w:szCs w:val="20"/>
        </w:rPr>
        <w:t xml:space="preserve">                                                                         от                 2022  года № </w:t>
      </w:r>
    </w:p>
    <w:p w:rsidR="004A7448" w:rsidRPr="004A7448" w:rsidRDefault="004A7448" w:rsidP="004A7448">
      <w:pPr>
        <w:spacing w:after="120"/>
        <w:jc w:val="center"/>
        <w:rPr>
          <w:rFonts w:ascii="Times New Roman" w:hAnsi="Times New Roman" w:cs="Times New Roman"/>
          <w:b/>
          <w:bCs/>
          <w:sz w:val="20"/>
          <w:szCs w:val="20"/>
        </w:rPr>
      </w:pPr>
      <w:r w:rsidRPr="004A7448">
        <w:rPr>
          <w:rFonts w:ascii="Times New Roman" w:hAnsi="Times New Roman" w:cs="Times New Roman"/>
          <w:sz w:val="20"/>
          <w:szCs w:val="20"/>
        </w:rPr>
        <w:t>Проект муниципального правового акта</w:t>
      </w:r>
    </w:p>
    <w:p w:rsidR="004A7448" w:rsidRPr="004A7448" w:rsidRDefault="004A7448" w:rsidP="004A7448">
      <w:pPr>
        <w:pStyle w:val="ac"/>
        <w:ind w:left="0"/>
        <w:jc w:val="center"/>
        <w:rPr>
          <w:rFonts w:ascii="Times New Roman" w:hAnsi="Times New Roman"/>
          <w:sz w:val="20"/>
          <w:szCs w:val="20"/>
        </w:rPr>
      </w:pPr>
      <w:r w:rsidRPr="004A7448">
        <w:rPr>
          <w:rFonts w:ascii="Times New Roman" w:hAnsi="Times New Roman"/>
          <w:sz w:val="20"/>
          <w:szCs w:val="20"/>
        </w:rPr>
        <w:t>О ВНЕСЕНИИ ИЗМЕНЕНИЙ   В УСТАВ СЕЛЬСКОГО  ПОСЕЛЕНИЯ БЫСТРОВСКОГО СЕЛЬСОВЕТА ИСКИТИМСКОГО  МУНИЦИПАЛЬНОГО  РАЙОНА НОВОСИБИРСКОЙ ОБЛАСТИ</w:t>
      </w:r>
    </w:p>
    <w:p w:rsidR="004A7448" w:rsidRPr="004A7448" w:rsidRDefault="004A7448" w:rsidP="004A7448">
      <w:pPr>
        <w:pStyle w:val="ac"/>
        <w:ind w:left="0" w:firstLine="567"/>
        <w:jc w:val="both"/>
        <w:rPr>
          <w:rFonts w:ascii="Times New Roman" w:hAnsi="Times New Roman"/>
          <w:sz w:val="20"/>
          <w:szCs w:val="20"/>
        </w:rPr>
      </w:pPr>
    </w:p>
    <w:p w:rsidR="004A7448" w:rsidRPr="004A7448" w:rsidRDefault="004A7448" w:rsidP="004A7448">
      <w:pPr>
        <w:ind w:firstLine="567"/>
        <w:jc w:val="both"/>
        <w:rPr>
          <w:rFonts w:ascii="Times New Roman" w:hAnsi="Times New Roman" w:cs="Times New Roman"/>
          <w:b/>
          <w:sz w:val="20"/>
          <w:szCs w:val="20"/>
        </w:rPr>
      </w:pPr>
      <w:r w:rsidRPr="004A7448">
        <w:rPr>
          <w:rFonts w:ascii="Times New Roman" w:hAnsi="Times New Roman" w:cs="Times New Roman"/>
          <w:b/>
          <w:sz w:val="20"/>
          <w:szCs w:val="20"/>
        </w:rPr>
        <w:lastRenderedPageBreak/>
        <w:t>1.   Абзац 1 части 3 статьи 3 изложить в следующей редакции:</w:t>
      </w:r>
    </w:p>
    <w:p w:rsidR="004A7448" w:rsidRPr="004A7448" w:rsidRDefault="004A7448" w:rsidP="004A7448">
      <w:pPr>
        <w:ind w:firstLine="567"/>
        <w:jc w:val="both"/>
        <w:rPr>
          <w:rFonts w:ascii="Times New Roman" w:hAnsi="Times New Roman" w:cs="Times New Roman"/>
          <w:sz w:val="20"/>
          <w:szCs w:val="20"/>
        </w:rPr>
      </w:pPr>
      <w:r w:rsidRPr="004A7448">
        <w:rPr>
          <w:rFonts w:ascii="Times New Roman" w:hAnsi="Times New Roman" w:cs="Times New Roman"/>
          <w:sz w:val="20"/>
          <w:szCs w:val="2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Быстровского сельсовета".".</w:t>
      </w:r>
    </w:p>
    <w:p w:rsidR="004A7448" w:rsidRPr="004A7448" w:rsidRDefault="004A7448" w:rsidP="004A7448">
      <w:pPr>
        <w:ind w:firstLine="567"/>
        <w:jc w:val="both"/>
        <w:rPr>
          <w:rFonts w:ascii="Times New Roman" w:hAnsi="Times New Roman" w:cs="Times New Roman"/>
          <w:b/>
          <w:sz w:val="20"/>
          <w:szCs w:val="20"/>
        </w:rPr>
      </w:pPr>
      <w:r w:rsidRPr="004A7448">
        <w:rPr>
          <w:rFonts w:ascii="Times New Roman" w:hAnsi="Times New Roman" w:cs="Times New Roman"/>
          <w:b/>
          <w:sz w:val="20"/>
          <w:szCs w:val="20"/>
        </w:rPr>
        <w:t>2.  Пункт 34 части 1 статьи 5 изложить в следующей редакции:</w:t>
      </w:r>
    </w:p>
    <w:p w:rsidR="004A7448" w:rsidRPr="004A7448" w:rsidRDefault="004A7448" w:rsidP="004A7448">
      <w:pPr>
        <w:ind w:firstLine="567"/>
        <w:jc w:val="both"/>
        <w:rPr>
          <w:rFonts w:ascii="Times New Roman" w:hAnsi="Times New Roman" w:cs="Times New Roman"/>
          <w:sz w:val="20"/>
          <w:szCs w:val="20"/>
        </w:rPr>
      </w:pPr>
      <w:r w:rsidRPr="004A7448">
        <w:rPr>
          <w:rFonts w:ascii="Times New Roman" w:hAnsi="Times New Roman" w:cs="Times New Roman"/>
          <w:sz w:val="20"/>
          <w:szCs w:val="20"/>
        </w:rPr>
        <w:t>"34) обеспечение выполнения работ, необходимых для создания искусственных</w:t>
      </w:r>
      <w:r w:rsidRPr="004A7448">
        <w:rPr>
          <w:rFonts w:ascii="Times New Roman" w:hAnsi="Times New Roman" w:cs="Times New Roman"/>
          <w:sz w:val="20"/>
          <w:szCs w:val="20"/>
          <w:shd w:val="clear" w:color="auto" w:fill="F3F1E9"/>
        </w:rPr>
        <w:t xml:space="preserve"> </w:t>
      </w:r>
      <w:r w:rsidRPr="004A7448">
        <w:rPr>
          <w:rFonts w:ascii="Times New Roman" w:hAnsi="Times New Roman" w:cs="Times New Roman"/>
          <w:sz w:val="20"/>
          <w:szCs w:val="20"/>
        </w:rPr>
        <w:t>земельных участков для нужд поселения в соответствии с </w:t>
      </w:r>
      <w:hyperlink r:id="rId16" w:anchor="/document/12188105/entry/0" w:history="1">
        <w:r w:rsidRPr="004A7448">
          <w:rPr>
            <w:rStyle w:val="a3"/>
            <w:rFonts w:ascii="Times New Roman" w:hAnsi="Times New Roman" w:cs="Times New Roman"/>
            <w:color w:val="auto"/>
            <w:sz w:val="20"/>
            <w:szCs w:val="20"/>
          </w:rPr>
          <w:t>федеральным законом</w:t>
        </w:r>
      </w:hyperlink>
      <w:r w:rsidRPr="004A7448">
        <w:rPr>
          <w:rFonts w:ascii="Times New Roman" w:hAnsi="Times New Roman" w:cs="Times New Roman"/>
          <w:sz w:val="20"/>
          <w:szCs w:val="20"/>
        </w:rPr>
        <w:t>;".</w:t>
      </w:r>
    </w:p>
    <w:p w:rsidR="004A7448" w:rsidRPr="004A7448" w:rsidRDefault="004A7448" w:rsidP="004A7448">
      <w:pPr>
        <w:ind w:firstLine="567"/>
        <w:jc w:val="both"/>
        <w:rPr>
          <w:rFonts w:ascii="Times New Roman" w:hAnsi="Times New Roman" w:cs="Times New Roman"/>
          <w:b/>
          <w:sz w:val="20"/>
          <w:szCs w:val="20"/>
        </w:rPr>
      </w:pPr>
      <w:r w:rsidRPr="004A7448">
        <w:rPr>
          <w:rFonts w:ascii="Times New Roman" w:hAnsi="Times New Roman" w:cs="Times New Roman"/>
          <w:b/>
          <w:sz w:val="20"/>
          <w:szCs w:val="20"/>
        </w:rPr>
        <w:t>3. В статью 32 "Полномочия администрации":</w:t>
      </w:r>
    </w:p>
    <w:p w:rsidR="004A7448" w:rsidRPr="004A7448" w:rsidRDefault="004A7448" w:rsidP="004A7448">
      <w:pPr>
        <w:ind w:firstLine="567"/>
        <w:jc w:val="both"/>
        <w:rPr>
          <w:rFonts w:ascii="Times New Roman" w:hAnsi="Times New Roman" w:cs="Times New Roman"/>
          <w:sz w:val="20"/>
          <w:szCs w:val="20"/>
        </w:rPr>
      </w:pPr>
      <w:r w:rsidRPr="004A7448">
        <w:rPr>
          <w:rFonts w:ascii="Times New Roman" w:hAnsi="Times New Roman" w:cs="Times New Roman"/>
          <w:sz w:val="20"/>
          <w:szCs w:val="20"/>
        </w:rPr>
        <w:t>3.1. Пункт 46 - исключить;</w:t>
      </w:r>
    </w:p>
    <w:p w:rsidR="004A7448" w:rsidRPr="004A7448" w:rsidRDefault="004A7448" w:rsidP="004A7448">
      <w:pPr>
        <w:ind w:firstLine="567"/>
        <w:jc w:val="both"/>
        <w:rPr>
          <w:rFonts w:ascii="Times New Roman" w:hAnsi="Times New Roman" w:cs="Times New Roman"/>
          <w:sz w:val="20"/>
          <w:szCs w:val="20"/>
        </w:rPr>
      </w:pPr>
      <w:r w:rsidRPr="004A7448">
        <w:rPr>
          <w:rFonts w:ascii="Times New Roman" w:hAnsi="Times New Roman" w:cs="Times New Roman"/>
          <w:sz w:val="20"/>
          <w:szCs w:val="20"/>
        </w:rPr>
        <w:t>3.2. Пункт 47- исключить;</w:t>
      </w:r>
    </w:p>
    <w:p w:rsidR="004A7448" w:rsidRPr="004A7448" w:rsidRDefault="004A7448" w:rsidP="004A7448">
      <w:pPr>
        <w:ind w:firstLine="567"/>
        <w:jc w:val="both"/>
        <w:rPr>
          <w:rFonts w:ascii="Times New Roman" w:hAnsi="Times New Roman" w:cs="Times New Roman"/>
          <w:sz w:val="20"/>
          <w:szCs w:val="20"/>
        </w:rPr>
      </w:pPr>
      <w:r w:rsidRPr="004A7448">
        <w:rPr>
          <w:rFonts w:ascii="Times New Roman" w:hAnsi="Times New Roman" w:cs="Times New Roman"/>
          <w:sz w:val="20"/>
          <w:szCs w:val="20"/>
        </w:rPr>
        <w:t>3.3. Пункт 51 изложить в следующей редакции:</w:t>
      </w:r>
    </w:p>
    <w:p w:rsidR="004A7448" w:rsidRPr="004A7448" w:rsidRDefault="004A7448" w:rsidP="004A7448">
      <w:pPr>
        <w:ind w:firstLine="567"/>
        <w:jc w:val="both"/>
        <w:rPr>
          <w:rFonts w:ascii="Times New Roman" w:hAnsi="Times New Roman" w:cs="Times New Roman"/>
          <w:sz w:val="20"/>
          <w:szCs w:val="20"/>
        </w:rPr>
      </w:pPr>
      <w:r w:rsidRPr="004A7448">
        <w:rPr>
          <w:rFonts w:ascii="Times New Roman" w:hAnsi="Times New Roman" w:cs="Times New Roman"/>
          <w:sz w:val="20"/>
          <w:szCs w:val="20"/>
        </w:rPr>
        <w:t>"51)  обеспечение выполнения работ, необходимых для создания искусственных земельных участков для нужд поселения в соответствии с </w:t>
      </w:r>
      <w:hyperlink r:id="rId17" w:anchor="/document/12188105/entry/0" w:history="1">
        <w:r w:rsidRPr="004A7448">
          <w:rPr>
            <w:rStyle w:val="a3"/>
            <w:rFonts w:ascii="Times New Roman" w:hAnsi="Times New Roman" w:cs="Times New Roman"/>
            <w:color w:val="auto"/>
            <w:sz w:val="20"/>
            <w:szCs w:val="20"/>
          </w:rPr>
          <w:t>федеральным законом</w:t>
        </w:r>
      </w:hyperlink>
      <w:r w:rsidRPr="004A7448">
        <w:rPr>
          <w:rFonts w:ascii="Times New Roman" w:hAnsi="Times New Roman" w:cs="Times New Roman"/>
          <w:sz w:val="20"/>
          <w:szCs w:val="20"/>
        </w:rPr>
        <w:t>;".</w:t>
      </w:r>
    </w:p>
    <w:p w:rsidR="004A7448" w:rsidRPr="004A7448" w:rsidRDefault="004A7448" w:rsidP="004A7448">
      <w:pPr>
        <w:ind w:firstLine="567"/>
        <w:jc w:val="both"/>
        <w:rPr>
          <w:rFonts w:ascii="Times New Roman" w:hAnsi="Times New Roman" w:cs="Times New Roman"/>
          <w:b/>
          <w:sz w:val="20"/>
          <w:szCs w:val="20"/>
        </w:rPr>
      </w:pPr>
      <w:r w:rsidRPr="004A7448">
        <w:rPr>
          <w:rFonts w:ascii="Times New Roman" w:hAnsi="Times New Roman" w:cs="Times New Roman"/>
          <w:b/>
          <w:sz w:val="20"/>
          <w:szCs w:val="20"/>
        </w:rPr>
        <w:t>4. В статью 44 "Внесение изменений и дополнений в Устав":</w:t>
      </w:r>
    </w:p>
    <w:p w:rsidR="004A7448" w:rsidRPr="004A7448" w:rsidRDefault="004A7448" w:rsidP="004A7448">
      <w:pPr>
        <w:ind w:firstLine="567"/>
        <w:jc w:val="both"/>
        <w:rPr>
          <w:rFonts w:ascii="Times New Roman" w:hAnsi="Times New Roman" w:cs="Times New Roman"/>
          <w:sz w:val="20"/>
          <w:szCs w:val="20"/>
        </w:rPr>
      </w:pPr>
      <w:r w:rsidRPr="004A7448">
        <w:rPr>
          <w:rFonts w:ascii="Times New Roman" w:hAnsi="Times New Roman" w:cs="Times New Roman"/>
          <w:sz w:val="20"/>
          <w:szCs w:val="20"/>
        </w:rPr>
        <w:t>4.1. В пункте 1 части 3.1. слова "(схода граждан)" - исключить;</w:t>
      </w:r>
    </w:p>
    <w:p w:rsidR="004A7448" w:rsidRPr="004A7448" w:rsidRDefault="004A7448" w:rsidP="004A7448">
      <w:pPr>
        <w:ind w:firstLine="567"/>
        <w:jc w:val="both"/>
        <w:rPr>
          <w:rFonts w:ascii="Times New Roman" w:hAnsi="Times New Roman" w:cs="Times New Roman"/>
          <w:sz w:val="20"/>
          <w:szCs w:val="20"/>
        </w:rPr>
      </w:pPr>
      <w:r w:rsidRPr="004A7448">
        <w:rPr>
          <w:rFonts w:ascii="Times New Roman" w:hAnsi="Times New Roman" w:cs="Times New Roman"/>
          <w:sz w:val="20"/>
          <w:szCs w:val="20"/>
        </w:rPr>
        <w:t>4.2.В пункте 2 части 3.1. слова "(сходом граждан)" - исключить;</w:t>
      </w:r>
    </w:p>
    <w:p w:rsidR="004A7448" w:rsidRPr="004A7448" w:rsidRDefault="004A7448" w:rsidP="004A7448">
      <w:pPr>
        <w:ind w:firstLine="567"/>
        <w:jc w:val="both"/>
        <w:rPr>
          <w:rFonts w:ascii="Times New Roman" w:hAnsi="Times New Roman" w:cs="Times New Roman"/>
          <w:sz w:val="20"/>
          <w:szCs w:val="20"/>
        </w:rPr>
      </w:pPr>
      <w:r w:rsidRPr="004A7448">
        <w:rPr>
          <w:rFonts w:ascii="Times New Roman" w:hAnsi="Times New Roman" w:cs="Times New Roman"/>
          <w:sz w:val="20"/>
          <w:szCs w:val="20"/>
        </w:rPr>
        <w:t>4.3. В пункте 2 части 3.1. слова "(схода граждан)" - исключить.</w:t>
      </w:r>
    </w:p>
    <w:p w:rsidR="004A7448" w:rsidRPr="004A7448" w:rsidRDefault="004A7448" w:rsidP="004A7448">
      <w:pPr>
        <w:ind w:firstLine="567"/>
        <w:jc w:val="both"/>
        <w:rPr>
          <w:rFonts w:ascii="Times New Roman" w:hAnsi="Times New Roman" w:cs="Times New Roman"/>
          <w:sz w:val="20"/>
          <w:szCs w:val="20"/>
        </w:rPr>
      </w:pPr>
      <w:r w:rsidRPr="004A7448">
        <w:rPr>
          <w:rFonts w:ascii="Times New Roman" w:hAnsi="Times New Roman" w:cs="Times New Roman"/>
          <w:sz w:val="20"/>
          <w:szCs w:val="20"/>
        </w:rPr>
        <w:t>4.4. В части 4 слово "(обнародованию)" - исключить;</w:t>
      </w:r>
    </w:p>
    <w:p w:rsidR="004A7448" w:rsidRPr="004A7448" w:rsidRDefault="004A7448" w:rsidP="004A7448">
      <w:pPr>
        <w:ind w:firstLine="567"/>
        <w:jc w:val="both"/>
        <w:rPr>
          <w:rFonts w:ascii="Times New Roman" w:hAnsi="Times New Roman" w:cs="Times New Roman"/>
          <w:sz w:val="20"/>
          <w:szCs w:val="20"/>
        </w:rPr>
      </w:pPr>
      <w:r w:rsidRPr="004A7448">
        <w:rPr>
          <w:rFonts w:ascii="Times New Roman" w:hAnsi="Times New Roman" w:cs="Times New Roman"/>
          <w:sz w:val="20"/>
          <w:szCs w:val="20"/>
        </w:rPr>
        <w:t>4.5.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заменить на слова: ",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4A7448" w:rsidRPr="004A7448" w:rsidRDefault="004A7448" w:rsidP="004A7448">
      <w:pPr>
        <w:ind w:firstLine="567"/>
        <w:jc w:val="both"/>
        <w:rPr>
          <w:rFonts w:ascii="Times New Roman" w:hAnsi="Times New Roman" w:cs="Times New Roman"/>
          <w:sz w:val="20"/>
          <w:szCs w:val="20"/>
        </w:rPr>
      </w:pPr>
    </w:p>
    <w:p w:rsidR="004A7448" w:rsidRPr="004A7448" w:rsidRDefault="004A7448" w:rsidP="004A7448">
      <w:pPr>
        <w:jc w:val="both"/>
        <w:rPr>
          <w:rFonts w:ascii="Times New Roman" w:hAnsi="Times New Roman" w:cs="Times New Roman"/>
          <w:sz w:val="20"/>
          <w:szCs w:val="20"/>
        </w:rPr>
      </w:pPr>
      <w:r w:rsidRPr="004A7448">
        <w:rPr>
          <w:rFonts w:ascii="Times New Roman" w:hAnsi="Times New Roman" w:cs="Times New Roman"/>
          <w:sz w:val="20"/>
          <w:szCs w:val="20"/>
        </w:rPr>
        <w:t>Глава Быстровского сельсовета</w:t>
      </w:r>
    </w:p>
    <w:p w:rsidR="004A7448" w:rsidRPr="004A7448" w:rsidRDefault="004A7448" w:rsidP="004A7448">
      <w:pPr>
        <w:jc w:val="both"/>
        <w:rPr>
          <w:rFonts w:ascii="Times New Roman" w:hAnsi="Times New Roman" w:cs="Times New Roman"/>
          <w:sz w:val="20"/>
          <w:szCs w:val="20"/>
        </w:rPr>
      </w:pPr>
      <w:r w:rsidRPr="004A7448">
        <w:rPr>
          <w:rFonts w:ascii="Times New Roman" w:hAnsi="Times New Roman" w:cs="Times New Roman"/>
          <w:sz w:val="20"/>
          <w:szCs w:val="20"/>
        </w:rPr>
        <w:t xml:space="preserve">Искитимского  района  Новосибирской области                         </w:t>
      </w:r>
      <w:r w:rsidR="007D4151">
        <w:rPr>
          <w:rFonts w:ascii="Times New Roman" w:hAnsi="Times New Roman" w:cs="Times New Roman"/>
          <w:sz w:val="20"/>
          <w:szCs w:val="20"/>
        </w:rPr>
        <w:t xml:space="preserve">   </w:t>
      </w:r>
      <w:r w:rsidRPr="004A7448">
        <w:rPr>
          <w:rFonts w:ascii="Times New Roman" w:hAnsi="Times New Roman" w:cs="Times New Roman"/>
          <w:sz w:val="20"/>
          <w:szCs w:val="20"/>
        </w:rPr>
        <w:t xml:space="preserve">      А.А.Павленко                    </w:t>
      </w:r>
    </w:p>
    <w:p w:rsidR="004A7448" w:rsidRPr="004A7448" w:rsidRDefault="004A7448" w:rsidP="004A7448">
      <w:pPr>
        <w:rPr>
          <w:rFonts w:ascii="Times New Roman" w:hAnsi="Times New Roman" w:cs="Times New Roman"/>
          <w:sz w:val="20"/>
          <w:szCs w:val="20"/>
        </w:rPr>
      </w:pPr>
    </w:p>
    <w:p w:rsidR="004A7448" w:rsidRPr="004A7448" w:rsidRDefault="004A7448" w:rsidP="004A7448">
      <w:pPr>
        <w:rPr>
          <w:rFonts w:ascii="Times New Roman" w:hAnsi="Times New Roman" w:cs="Times New Roman"/>
          <w:sz w:val="20"/>
          <w:szCs w:val="20"/>
        </w:rPr>
      </w:pPr>
      <w:r w:rsidRPr="004A7448">
        <w:rPr>
          <w:rFonts w:ascii="Times New Roman" w:hAnsi="Times New Roman" w:cs="Times New Roman"/>
          <w:sz w:val="20"/>
          <w:szCs w:val="20"/>
        </w:rPr>
        <w:t>Председатель Совета депутатов  Быстровского  сельсовета</w:t>
      </w:r>
    </w:p>
    <w:p w:rsidR="004A7448" w:rsidRPr="004A7448" w:rsidRDefault="004A7448" w:rsidP="004A7448">
      <w:pPr>
        <w:rPr>
          <w:rFonts w:ascii="Times New Roman" w:hAnsi="Times New Roman" w:cs="Times New Roman"/>
          <w:sz w:val="20"/>
          <w:szCs w:val="20"/>
        </w:rPr>
      </w:pPr>
      <w:r w:rsidRPr="004A7448">
        <w:rPr>
          <w:rFonts w:ascii="Times New Roman" w:hAnsi="Times New Roman" w:cs="Times New Roman"/>
          <w:sz w:val="20"/>
          <w:szCs w:val="20"/>
        </w:rPr>
        <w:t xml:space="preserve">Искитимского  района  Новосибирской области                                    Н.С.Фурцева                                                          </w:t>
      </w:r>
    </w:p>
    <w:p w:rsidR="004A7448" w:rsidRPr="004A7448" w:rsidRDefault="004A7448" w:rsidP="004A7448">
      <w:pPr>
        <w:ind w:firstLine="567"/>
        <w:jc w:val="both"/>
        <w:rPr>
          <w:rFonts w:ascii="Times New Roman" w:hAnsi="Times New Roman" w:cs="Times New Roman"/>
          <w:sz w:val="20"/>
          <w:szCs w:val="20"/>
        </w:rPr>
      </w:pPr>
    </w:p>
    <w:p w:rsidR="004A7448" w:rsidRPr="004A7448" w:rsidRDefault="004A7448" w:rsidP="000F3337">
      <w:pPr>
        <w:spacing w:after="0" w:line="240" w:lineRule="auto"/>
        <w:jc w:val="center"/>
        <w:rPr>
          <w:rFonts w:ascii="Times New Roman" w:hAnsi="Times New Roman" w:cs="Times New Roman"/>
          <w:b/>
          <w:sz w:val="20"/>
          <w:szCs w:val="20"/>
          <w:u w:val="single"/>
        </w:rPr>
      </w:pPr>
    </w:p>
    <w:p w:rsidR="004A7448" w:rsidRDefault="004A7448" w:rsidP="000F3337">
      <w:pPr>
        <w:spacing w:after="0" w:line="240" w:lineRule="auto"/>
        <w:jc w:val="center"/>
        <w:rPr>
          <w:rFonts w:ascii="Times New Roman" w:hAnsi="Times New Roman" w:cs="Times New Roman"/>
          <w:b/>
          <w:sz w:val="28"/>
          <w:szCs w:val="28"/>
          <w:u w:val="single"/>
        </w:rPr>
      </w:pPr>
    </w:p>
    <w:p w:rsidR="004A7448" w:rsidRDefault="004A7448" w:rsidP="000F3337">
      <w:pPr>
        <w:spacing w:after="0" w:line="240" w:lineRule="auto"/>
        <w:jc w:val="center"/>
        <w:rPr>
          <w:rFonts w:ascii="Times New Roman" w:hAnsi="Times New Roman" w:cs="Times New Roman"/>
          <w:b/>
          <w:sz w:val="28"/>
          <w:szCs w:val="28"/>
          <w:u w:val="single"/>
        </w:rPr>
      </w:pPr>
    </w:p>
    <w:p w:rsidR="004A7448" w:rsidRDefault="004A7448" w:rsidP="000F3337">
      <w:pPr>
        <w:spacing w:after="0" w:line="240" w:lineRule="auto"/>
        <w:jc w:val="center"/>
        <w:rPr>
          <w:rFonts w:ascii="Times New Roman" w:hAnsi="Times New Roman" w:cs="Times New Roman"/>
          <w:b/>
          <w:sz w:val="28"/>
          <w:szCs w:val="28"/>
          <w:u w:val="single"/>
        </w:rPr>
      </w:pPr>
    </w:p>
    <w:p w:rsidR="004A7448" w:rsidRDefault="004A7448" w:rsidP="000F3337">
      <w:pPr>
        <w:spacing w:after="0" w:line="240" w:lineRule="auto"/>
        <w:jc w:val="center"/>
        <w:rPr>
          <w:rFonts w:ascii="Times New Roman" w:hAnsi="Times New Roman" w:cs="Times New Roman"/>
          <w:b/>
          <w:sz w:val="28"/>
          <w:szCs w:val="28"/>
          <w:u w:val="single"/>
        </w:rPr>
      </w:pPr>
    </w:p>
    <w:p w:rsidR="004A7448" w:rsidRDefault="004A7448" w:rsidP="000F3337">
      <w:pPr>
        <w:spacing w:after="0" w:line="240" w:lineRule="auto"/>
        <w:jc w:val="center"/>
        <w:rPr>
          <w:rFonts w:ascii="Times New Roman" w:hAnsi="Times New Roman" w:cs="Times New Roman"/>
          <w:b/>
          <w:sz w:val="28"/>
          <w:szCs w:val="28"/>
          <w:u w:val="single"/>
        </w:rPr>
      </w:pPr>
    </w:p>
    <w:p w:rsidR="00146279" w:rsidRDefault="00146279" w:rsidP="000F3337">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«Антитеррористическая информация»</w:t>
      </w:r>
    </w:p>
    <w:p w:rsidR="00146279" w:rsidRDefault="00146279" w:rsidP="000F3337">
      <w:pPr>
        <w:spacing w:after="0" w:line="240" w:lineRule="auto"/>
        <w:jc w:val="center"/>
        <w:rPr>
          <w:rFonts w:ascii="Times New Roman" w:hAnsi="Times New Roman" w:cs="Times New Roman"/>
          <w:b/>
          <w:sz w:val="28"/>
          <w:szCs w:val="28"/>
          <w:u w:val="single"/>
        </w:rPr>
      </w:pPr>
    </w:p>
    <w:p w:rsidR="00F16D2B" w:rsidRPr="00F16D2B" w:rsidRDefault="00F16D2B" w:rsidP="00F16D2B">
      <w:pPr>
        <w:spacing w:after="0" w:line="240" w:lineRule="auto"/>
        <w:ind w:firstLine="709"/>
        <w:jc w:val="center"/>
        <w:rPr>
          <w:rFonts w:ascii="Times New Roman" w:hAnsi="Times New Roman" w:cs="Times New Roman"/>
          <w:b/>
          <w:color w:val="000000" w:themeColor="text1"/>
          <w:sz w:val="20"/>
          <w:szCs w:val="20"/>
          <w:u w:val="single"/>
        </w:rPr>
      </w:pPr>
      <w:r w:rsidRPr="00F16D2B">
        <w:rPr>
          <w:rFonts w:ascii="Times New Roman" w:hAnsi="Times New Roman" w:cs="Times New Roman"/>
          <w:b/>
          <w:sz w:val="20"/>
          <w:szCs w:val="20"/>
          <w:u w:val="single"/>
        </w:rPr>
        <w:t xml:space="preserve">Ответственность за заведомо ложное сообщение об акте терроризма </w:t>
      </w:r>
    </w:p>
    <w:p w:rsidR="00F16D2B" w:rsidRPr="00F16D2B" w:rsidRDefault="00F16D2B" w:rsidP="00F16D2B">
      <w:pPr>
        <w:spacing w:after="0" w:line="240" w:lineRule="auto"/>
        <w:ind w:firstLine="709"/>
        <w:jc w:val="center"/>
        <w:rPr>
          <w:rFonts w:ascii="Times New Roman" w:hAnsi="Times New Roman" w:cs="Times New Roman"/>
          <w:color w:val="000000" w:themeColor="text1"/>
          <w:sz w:val="20"/>
          <w:szCs w:val="20"/>
        </w:rPr>
      </w:pPr>
    </w:p>
    <w:p w:rsidR="00F16D2B" w:rsidRPr="00F16D2B" w:rsidRDefault="00F16D2B" w:rsidP="00F16D2B">
      <w:pPr>
        <w:spacing w:after="0" w:line="240" w:lineRule="auto"/>
        <w:jc w:val="center"/>
        <w:rPr>
          <w:rFonts w:ascii="Times New Roman" w:hAnsi="Times New Roman" w:cs="Times New Roman"/>
          <w:b/>
          <w:sz w:val="20"/>
          <w:szCs w:val="20"/>
        </w:rPr>
      </w:pPr>
      <w:r w:rsidRPr="00F16D2B">
        <w:rPr>
          <w:rFonts w:ascii="Times New Roman" w:hAnsi="Times New Roman" w:cs="Times New Roman"/>
          <w:b/>
          <w:noProof/>
          <w:sz w:val="20"/>
          <w:szCs w:val="20"/>
          <w:lang w:eastAsia="ru-RU"/>
        </w:rPr>
        <w:drawing>
          <wp:inline distT="0" distB="0" distL="0" distR="0">
            <wp:extent cx="5665654" cy="3426246"/>
            <wp:effectExtent l="19050" t="0" r="0" b="0"/>
            <wp:docPr id="14" name="Рисунок 1" descr="https://topmigrant.ru/wp-content/uploads/2016/02/d78acbcc83906d1f1a3f66d5e6b764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pmigrant.ru/wp-content/uploads/2016/02/d78acbcc83906d1f1a3f66d5e6b7646b.jpg"/>
                    <pic:cNvPicPr>
                      <a:picLocks noChangeAspect="1" noChangeArrowheads="1"/>
                    </pic:cNvPicPr>
                  </pic:nvPicPr>
                  <pic:blipFill>
                    <a:blip r:embed="rId18" cstate="print"/>
                    <a:srcRect/>
                    <a:stretch>
                      <a:fillRect/>
                    </a:stretch>
                  </pic:blipFill>
                  <pic:spPr bwMode="auto">
                    <a:xfrm>
                      <a:off x="0" y="0"/>
                      <a:ext cx="5665654" cy="3426246"/>
                    </a:xfrm>
                    <a:prstGeom prst="rect">
                      <a:avLst/>
                    </a:prstGeom>
                    <a:noFill/>
                    <a:ln w="9525">
                      <a:noFill/>
                      <a:miter lim="800000"/>
                      <a:headEnd/>
                      <a:tailEnd/>
                    </a:ln>
                  </pic:spPr>
                </pic:pic>
              </a:graphicData>
            </a:graphic>
          </wp:inline>
        </w:drawing>
      </w:r>
    </w:p>
    <w:p w:rsidR="00F16D2B" w:rsidRPr="00F16D2B" w:rsidRDefault="00F16D2B" w:rsidP="00F16D2B">
      <w:pPr>
        <w:spacing w:after="0" w:line="240" w:lineRule="auto"/>
        <w:ind w:firstLine="709"/>
        <w:jc w:val="center"/>
        <w:rPr>
          <w:rFonts w:ascii="Times New Roman" w:hAnsi="Times New Roman" w:cs="Times New Roman"/>
          <w:b/>
          <w:sz w:val="20"/>
          <w:szCs w:val="20"/>
        </w:rPr>
      </w:pPr>
    </w:p>
    <w:p w:rsidR="00F16D2B" w:rsidRPr="00F16D2B" w:rsidRDefault="00F16D2B" w:rsidP="00F16D2B">
      <w:pPr>
        <w:pStyle w:val="af2"/>
        <w:shd w:val="clear" w:color="auto" w:fill="FFFFFF"/>
        <w:spacing w:before="0" w:beforeAutospacing="0" w:after="0" w:afterAutospacing="0"/>
        <w:ind w:firstLine="709"/>
        <w:jc w:val="both"/>
        <w:rPr>
          <w:sz w:val="20"/>
          <w:szCs w:val="20"/>
        </w:rPr>
      </w:pPr>
      <w:r w:rsidRPr="00F16D2B">
        <w:rPr>
          <w:sz w:val="20"/>
          <w:szCs w:val="20"/>
        </w:rPr>
        <w:t>Зачастую дети (учащиеся различных учебных заведений), с целью срыва занятий, экзаменов и т.д. звонят по телефону в службу спасения, директору школы, преподавателям, и сообщают о заложенных в учебном заведении взрывных устройствах. Несовершеннолетние считают, что такое сообщение является небольшой шалостью, которая не приведёт к каким-либо негативным последствиям.</w:t>
      </w:r>
    </w:p>
    <w:p w:rsidR="00F16D2B" w:rsidRPr="00F16D2B" w:rsidRDefault="00F16D2B" w:rsidP="00F16D2B">
      <w:pPr>
        <w:pStyle w:val="af2"/>
        <w:shd w:val="clear" w:color="auto" w:fill="FFFFFF"/>
        <w:spacing w:before="0" w:beforeAutospacing="0" w:after="0" w:afterAutospacing="0"/>
        <w:ind w:firstLine="709"/>
        <w:jc w:val="both"/>
        <w:rPr>
          <w:sz w:val="20"/>
          <w:szCs w:val="20"/>
        </w:rPr>
      </w:pPr>
      <w:r w:rsidRPr="00F16D2B">
        <w:rPr>
          <w:sz w:val="20"/>
          <w:szCs w:val="20"/>
        </w:rPr>
        <w:t>Однако, при получении такого сообщения, люди, находящиеся в здании, эвакуируются, задействуются значительные силы и средства для проверки сообщения о заложенном взрывном устройстве. В частности, сотрудники службы спасения, полиции, федеральной службы безопасности и т.д. Здание обследуется сапёрами на предмет выявления взрывных устройств. То есть, в рассматриваемом случае говорить об отсутствии негативных последствий, являющихся следствием телефонного сообщения о заложенном взрывном устройстве, не приходится.</w:t>
      </w:r>
    </w:p>
    <w:p w:rsidR="00F16D2B" w:rsidRPr="00F16D2B" w:rsidRDefault="00F16D2B" w:rsidP="00F16D2B">
      <w:pPr>
        <w:pStyle w:val="af2"/>
        <w:shd w:val="clear" w:color="auto" w:fill="FFFFFF"/>
        <w:spacing w:before="0" w:beforeAutospacing="0" w:after="0" w:afterAutospacing="0"/>
        <w:ind w:firstLine="709"/>
        <w:jc w:val="both"/>
        <w:rPr>
          <w:sz w:val="20"/>
          <w:szCs w:val="20"/>
        </w:rPr>
      </w:pPr>
      <w:r w:rsidRPr="00F16D2B">
        <w:rPr>
          <w:sz w:val="20"/>
          <w:szCs w:val="20"/>
        </w:rPr>
        <w:t>По действующему уголовному законодательству такое телефонное сообщение квалифицируется как заведомо ложное сообщение об акте терроризма, за совершение которого предусмотрено наказание от штрафа до лишения свободы.</w:t>
      </w:r>
    </w:p>
    <w:p w:rsidR="00F16D2B" w:rsidRPr="00F16D2B" w:rsidRDefault="00F16D2B" w:rsidP="00F16D2B">
      <w:pPr>
        <w:spacing w:after="0" w:line="240" w:lineRule="auto"/>
        <w:ind w:firstLine="709"/>
        <w:jc w:val="both"/>
        <w:rPr>
          <w:rFonts w:ascii="Times New Roman" w:hAnsi="Times New Roman" w:cs="Times New Roman"/>
          <w:sz w:val="20"/>
          <w:szCs w:val="20"/>
        </w:rPr>
      </w:pPr>
    </w:p>
    <w:p w:rsidR="00F16D2B" w:rsidRPr="00F16D2B" w:rsidRDefault="00F16D2B" w:rsidP="00F16D2B">
      <w:pPr>
        <w:spacing w:after="0" w:line="240" w:lineRule="auto"/>
        <w:ind w:firstLine="709"/>
        <w:jc w:val="both"/>
        <w:rPr>
          <w:rFonts w:ascii="Times New Roman" w:hAnsi="Times New Roman" w:cs="Times New Roman"/>
          <w:b/>
          <w:sz w:val="20"/>
          <w:szCs w:val="20"/>
        </w:rPr>
      </w:pPr>
      <w:bookmarkStart w:id="1" w:name="sub_207"/>
      <w:r w:rsidRPr="00F16D2B">
        <w:rPr>
          <w:rStyle w:val="af3"/>
          <w:rFonts w:ascii="Times New Roman" w:hAnsi="Times New Roman" w:cs="Times New Roman"/>
          <w:bCs w:val="0"/>
          <w:sz w:val="20"/>
          <w:szCs w:val="20"/>
        </w:rPr>
        <w:t>Статья 207</w:t>
      </w:r>
      <w:r w:rsidRPr="00F16D2B">
        <w:rPr>
          <w:rFonts w:ascii="Times New Roman" w:hAnsi="Times New Roman" w:cs="Times New Roman"/>
          <w:sz w:val="20"/>
          <w:szCs w:val="20"/>
        </w:rPr>
        <w:t xml:space="preserve">. </w:t>
      </w:r>
      <w:r w:rsidRPr="00F16D2B">
        <w:rPr>
          <w:rFonts w:ascii="Times New Roman" w:hAnsi="Times New Roman" w:cs="Times New Roman"/>
          <w:b/>
          <w:sz w:val="20"/>
          <w:szCs w:val="20"/>
        </w:rPr>
        <w:t>Заведомо ложное сообщение об акте терроризма</w:t>
      </w:r>
    </w:p>
    <w:p w:rsidR="00F16D2B" w:rsidRPr="00F16D2B" w:rsidRDefault="00F16D2B" w:rsidP="00F16D2B">
      <w:pPr>
        <w:spacing w:after="0" w:line="240" w:lineRule="auto"/>
        <w:ind w:firstLine="709"/>
        <w:jc w:val="both"/>
        <w:rPr>
          <w:rFonts w:ascii="Times New Roman" w:hAnsi="Times New Roman" w:cs="Times New Roman"/>
          <w:sz w:val="20"/>
          <w:szCs w:val="20"/>
        </w:rPr>
      </w:pPr>
    </w:p>
    <w:p w:rsidR="00F16D2B" w:rsidRPr="00F16D2B" w:rsidRDefault="00F16D2B" w:rsidP="00F16D2B">
      <w:pPr>
        <w:spacing w:after="0" w:line="240" w:lineRule="auto"/>
        <w:ind w:firstLine="709"/>
        <w:jc w:val="both"/>
        <w:rPr>
          <w:rFonts w:ascii="Times New Roman" w:hAnsi="Times New Roman" w:cs="Times New Roman"/>
          <w:sz w:val="20"/>
          <w:szCs w:val="20"/>
        </w:rPr>
      </w:pPr>
      <w:bookmarkStart w:id="2" w:name="sub_20710"/>
      <w:bookmarkEnd w:id="1"/>
      <w:r w:rsidRPr="00F16D2B">
        <w:rPr>
          <w:rFonts w:ascii="Times New Roman" w:hAnsi="Times New Roman" w:cs="Times New Roman"/>
          <w:b/>
          <w:sz w:val="20"/>
          <w:szCs w:val="20"/>
        </w:rPr>
        <w:t>1.</w:t>
      </w:r>
      <w:r w:rsidRPr="00F16D2B">
        <w:rPr>
          <w:rFonts w:ascii="Times New Roman" w:hAnsi="Times New Roman" w:cs="Times New Roman"/>
          <w:sz w:val="20"/>
          <w:szCs w:val="20"/>
        </w:rPr>
        <w:t xml:space="preserve">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w:t>
      </w:r>
    </w:p>
    <w:p w:rsidR="00F16D2B" w:rsidRPr="00F16D2B" w:rsidRDefault="00F16D2B" w:rsidP="00F16D2B">
      <w:pPr>
        <w:spacing w:after="0" w:line="240" w:lineRule="auto"/>
        <w:ind w:firstLine="709"/>
        <w:jc w:val="both"/>
        <w:rPr>
          <w:rFonts w:ascii="Times New Roman" w:hAnsi="Times New Roman" w:cs="Times New Roman"/>
          <w:sz w:val="20"/>
          <w:szCs w:val="20"/>
        </w:rPr>
      </w:pPr>
      <w:r w:rsidRPr="00F16D2B">
        <w:rPr>
          <w:rFonts w:ascii="Times New Roman" w:eastAsia="Times New Roman" w:hAnsi="Times New Roman" w:cs="Times New Roman"/>
          <w:sz w:val="20"/>
          <w:szCs w:val="20"/>
          <w:lang w:eastAsia="ru-RU"/>
        </w:rPr>
        <w:t>•</w:t>
      </w:r>
      <w:r w:rsidRPr="00F16D2B">
        <w:rPr>
          <w:rFonts w:ascii="Times New Roman" w:hAnsi="Times New Roman" w:cs="Times New Roman"/>
          <w:sz w:val="20"/>
          <w:szCs w:val="20"/>
        </w:rPr>
        <w:t xml:space="preserve"> </w:t>
      </w:r>
      <w:bookmarkStart w:id="3" w:name="sub_20702"/>
      <w:bookmarkEnd w:id="2"/>
      <w:r w:rsidRPr="00F16D2B">
        <w:rPr>
          <w:rFonts w:ascii="Times New Roman" w:hAnsi="Times New Roman" w:cs="Times New Roman"/>
          <w:sz w:val="20"/>
          <w:szCs w:val="20"/>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bookmarkEnd w:id="3"/>
    <w:p w:rsidR="00F16D2B" w:rsidRPr="00F16D2B" w:rsidRDefault="00F16D2B" w:rsidP="00F16D2B">
      <w:pPr>
        <w:spacing w:after="0" w:line="240" w:lineRule="auto"/>
        <w:ind w:firstLine="709"/>
        <w:jc w:val="both"/>
        <w:rPr>
          <w:rFonts w:ascii="Times New Roman" w:hAnsi="Times New Roman" w:cs="Times New Roman"/>
          <w:sz w:val="20"/>
          <w:szCs w:val="20"/>
        </w:rPr>
      </w:pPr>
      <w:r w:rsidRPr="00F16D2B">
        <w:rPr>
          <w:rFonts w:ascii="Times New Roman" w:hAnsi="Times New Roman" w:cs="Times New Roman"/>
          <w:b/>
          <w:sz w:val="20"/>
          <w:szCs w:val="20"/>
        </w:rPr>
        <w:t>2.</w:t>
      </w:r>
      <w:r w:rsidRPr="00F16D2B">
        <w:rPr>
          <w:rFonts w:ascii="Times New Roman" w:hAnsi="Times New Roman" w:cs="Times New Roman"/>
          <w:sz w:val="20"/>
          <w:szCs w:val="20"/>
        </w:rPr>
        <w:t xml:space="preserve"> Деяние, предусмотренное </w:t>
      </w:r>
      <w:r w:rsidRPr="00F16D2B">
        <w:rPr>
          <w:rStyle w:val="aa"/>
          <w:rFonts w:ascii="Times New Roman" w:hAnsi="Times New Roman" w:cs="Times New Roman"/>
          <w:color w:val="auto"/>
          <w:sz w:val="20"/>
          <w:szCs w:val="20"/>
        </w:rPr>
        <w:t>частью первой</w:t>
      </w:r>
      <w:r w:rsidRPr="00F16D2B">
        <w:rPr>
          <w:rFonts w:ascii="Times New Roman" w:hAnsi="Times New Roman" w:cs="Times New Roman"/>
          <w:sz w:val="20"/>
          <w:szCs w:val="20"/>
        </w:rPr>
        <w:t xml:space="preserve"> настоящей статьи, совершенное в отношении объектов социальной инфраструктуры либо повлекшее причинение крупного ущерба,</w:t>
      </w:r>
    </w:p>
    <w:p w:rsidR="00F16D2B" w:rsidRPr="00F16D2B" w:rsidRDefault="00F16D2B" w:rsidP="00F16D2B">
      <w:pPr>
        <w:spacing w:after="0" w:line="240" w:lineRule="auto"/>
        <w:ind w:firstLine="709"/>
        <w:jc w:val="both"/>
        <w:rPr>
          <w:rFonts w:ascii="Times New Roman" w:hAnsi="Times New Roman" w:cs="Times New Roman"/>
          <w:sz w:val="20"/>
          <w:szCs w:val="20"/>
        </w:rPr>
      </w:pPr>
      <w:r w:rsidRPr="00F16D2B">
        <w:rPr>
          <w:rFonts w:ascii="Times New Roman" w:eastAsia="Times New Roman" w:hAnsi="Times New Roman" w:cs="Times New Roman"/>
          <w:sz w:val="20"/>
          <w:szCs w:val="20"/>
          <w:lang w:eastAsia="ru-RU"/>
        </w:rPr>
        <w:t>•</w:t>
      </w:r>
      <w:r w:rsidRPr="00F16D2B">
        <w:rPr>
          <w:rFonts w:ascii="Times New Roman" w:hAnsi="Times New Roman" w:cs="Times New Roman"/>
          <w:sz w:val="20"/>
          <w:szCs w:val="20"/>
        </w:rPr>
        <w:t xml:space="preserve"> </w:t>
      </w:r>
      <w:bookmarkStart w:id="4" w:name="sub_20721"/>
      <w:r w:rsidRPr="00F16D2B">
        <w:rPr>
          <w:rFonts w:ascii="Times New Roman" w:hAnsi="Times New Roman" w:cs="Times New Roman"/>
          <w:sz w:val="20"/>
          <w:szCs w:val="20"/>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F16D2B" w:rsidRPr="00F16D2B" w:rsidRDefault="00F16D2B" w:rsidP="00F16D2B">
      <w:pPr>
        <w:spacing w:after="0" w:line="240" w:lineRule="auto"/>
        <w:ind w:firstLine="709"/>
        <w:jc w:val="both"/>
        <w:rPr>
          <w:rFonts w:ascii="Times New Roman" w:hAnsi="Times New Roman" w:cs="Times New Roman"/>
          <w:sz w:val="20"/>
          <w:szCs w:val="20"/>
        </w:rPr>
      </w:pPr>
      <w:bookmarkStart w:id="5" w:name="sub_20703"/>
      <w:bookmarkEnd w:id="4"/>
      <w:r w:rsidRPr="00F16D2B">
        <w:rPr>
          <w:rFonts w:ascii="Times New Roman" w:hAnsi="Times New Roman" w:cs="Times New Roman"/>
          <w:b/>
          <w:sz w:val="20"/>
          <w:szCs w:val="20"/>
        </w:rPr>
        <w:t>3.</w:t>
      </w:r>
      <w:r w:rsidRPr="00F16D2B">
        <w:rPr>
          <w:rFonts w:ascii="Times New Roman" w:hAnsi="Times New Roman" w:cs="Times New Roman"/>
          <w:sz w:val="20"/>
          <w:szCs w:val="20"/>
        </w:rPr>
        <w:t xml:space="preserve">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w:t>
      </w:r>
    </w:p>
    <w:p w:rsidR="00F16D2B" w:rsidRPr="00F16D2B" w:rsidRDefault="00F16D2B" w:rsidP="00F16D2B">
      <w:pPr>
        <w:spacing w:after="0" w:line="240" w:lineRule="auto"/>
        <w:ind w:firstLine="709"/>
        <w:jc w:val="both"/>
        <w:rPr>
          <w:rFonts w:ascii="Times New Roman" w:hAnsi="Times New Roman" w:cs="Times New Roman"/>
          <w:sz w:val="20"/>
          <w:szCs w:val="20"/>
        </w:rPr>
      </w:pPr>
      <w:r w:rsidRPr="00F16D2B">
        <w:rPr>
          <w:rFonts w:ascii="Times New Roman" w:eastAsia="Times New Roman" w:hAnsi="Times New Roman" w:cs="Times New Roman"/>
          <w:sz w:val="20"/>
          <w:szCs w:val="20"/>
          <w:lang w:eastAsia="ru-RU"/>
        </w:rPr>
        <w:lastRenderedPageBreak/>
        <w:t>•</w:t>
      </w:r>
      <w:r w:rsidRPr="00F16D2B">
        <w:rPr>
          <w:rFonts w:ascii="Times New Roman" w:hAnsi="Times New Roman" w:cs="Times New Roman"/>
          <w:sz w:val="20"/>
          <w:szCs w:val="20"/>
        </w:rPr>
        <w:t xml:space="preserve"> </w:t>
      </w:r>
      <w:bookmarkEnd w:id="5"/>
      <w:r w:rsidRPr="00F16D2B">
        <w:rPr>
          <w:rFonts w:ascii="Times New Roman" w:hAnsi="Times New Roman" w:cs="Times New Roman"/>
          <w:sz w:val="20"/>
          <w:szCs w:val="20"/>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F16D2B" w:rsidRPr="00F16D2B" w:rsidRDefault="00F16D2B" w:rsidP="00F16D2B">
      <w:pPr>
        <w:spacing w:after="0" w:line="240" w:lineRule="auto"/>
        <w:ind w:firstLine="709"/>
        <w:jc w:val="both"/>
        <w:rPr>
          <w:rFonts w:ascii="Times New Roman" w:hAnsi="Times New Roman" w:cs="Times New Roman"/>
          <w:sz w:val="20"/>
          <w:szCs w:val="20"/>
        </w:rPr>
      </w:pPr>
      <w:bookmarkStart w:id="6" w:name="sub_20704"/>
      <w:r w:rsidRPr="00F16D2B">
        <w:rPr>
          <w:rFonts w:ascii="Times New Roman" w:hAnsi="Times New Roman" w:cs="Times New Roman"/>
          <w:b/>
          <w:sz w:val="20"/>
          <w:szCs w:val="20"/>
        </w:rPr>
        <w:t>4.</w:t>
      </w:r>
      <w:r w:rsidRPr="00F16D2B">
        <w:rPr>
          <w:rFonts w:ascii="Times New Roman" w:hAnsi="Times New Roman" w:cs="Times New Roman"/>
          <w:sz w:val="20"/>
          <w:szCs w:val="20"/>
        </w:rPr>
        <w:t xml:space="preserve"> Деяния, предусмотренные </w:t>
      </w:r>
      <w:r w:rsidRPr="00F16D2B">
        <w:rPr>
          <w:rStyle w:val="aa"/>
          <w:rFonts w:ascii="Times New Roman" w:hAnsi="Times New Roman" w:cs="Times New Roman"/>
          <w:color w:val="auto"/>
          <w:sz w:val="20"/>
          <w:szCs w:val="20"/>
        </w:rPr>
        <w:t>частями первой</w:t>
      </w:r>
      <w:r w:rsidRPr="00F16D2B">
        <w:rPr>
          <w:rFonts w:ascii="Times New Roman" w:hAnsi="Times New Roman" w:cs="Times New Roman"/>
          <w:sz w:val="20"/>
          <w:szCs w:val="20"/>
        </w:rPr>
        <w:t xml:space="preserve">, </w:t>
      </w:r>
      <w:r w:rsidRPr="00F16D2B">
        <w:rPr>
          <w:rStyle w:val="aa"/>
          <w:rFonts w:ascii="Times New Roman" w:hAnsi="Times New Roman" w:cs="Times New Roman"/>
          <w:color w:val="auto"/>
          <w:sz w:val="20"/>
          <w:szCs w:val="20"/>
        </w:rPr>
        <w:t>второй</w:t>
      </w:r>
      <w:r w:rsidRPr="00F16D2B">
        <w:rPr>
          <w:rFonts w:ascii="Times New Roman" w:hAnsi="Times New Roman" w:cs="Times New Roman"/>
          <w:sz w:val="20"/>
          <w:szCs w:val="20"/>
        </w:rPr>
        <w:t xml:space="preserve"> или </w:t>
      </w:r>
      <w:r w:rsidRPr="00F16D2B">
        <w:rPr>
          <w:rStyle w:val="aa"/>
          <w:rFonts w:ascii="Times New Roman" w:hAnsi="Times New Roman" w:cs="Times New Roman"/>
          <w:color w:val="auto"/>
          <w:sz w:val="20"/>
          <w:szCs w:val="20"/>
        </w:rPr>
        <w:t>третьей</w:t>
      </w:r>
      <w:r w:rsidRPr="00F16D2B">
        <w:rPr>
          <w:rFonts w:ascii="Times New Roman" w:hAnsi="Times New Roman" w:cs="Times New Roman"/>
          <w:sz w:val="20"/>
          <w:szCs w:val="20"/>
        </w:rPr>
        <w:t xml:space="preserve"> настоящей статьи, повлекшие по неосторожности смерть человека или иные тяжкие последствия,</w:t>
      </w:r>
    </w:p>
    <w:p w:rsidR="00F16D2B" w:rsidRPr="00F16D2B" w:rsidRDefault="00F16D2B" w:rsidP="00F16D2B">
      <w:pPr>
        <w:spacing w:after="0" w:line="240" w:lineRule="auto"/>
        <w:ind w:firstLine="709"/>
        <w:jc w:val="both"/>
        <w:rPr>
          <w:rFonts w:ascii="Times New Roman" w:hAnsi="Times New Roman" w:cs="Times New Roman"/>
          <w:sz w:val="20"/>
          <w:szCs w:val="20"/>
        </w:rPr>
      </w:pPr>
      <w:r w:rsidRPr="00F16D2B">
        <w:rPr>
          <w:rFonts w:ascii="Times New Roman" w:eastAsia="Times New Roman" w:hAnsi="Times New Roman" w:cs="Times New Roman"/>
          <w:sz w:val="20"/>
          <w:szCs w:val="20"/>
          <w:lang w:eastAsia="ru-RU"/>
        </w:rPr>
        <w:t>•</w:t>
      </w:r>
      <w:r w:rsidRPr="00F16D2B">
        <w:rPr>
          <w:rFonts w:ascii="Times New Roman" w:hAnsi="Times New Roman" w:cs="Times New Roman"/>
          <w:sz w:val="20"/>
          <w:szCs w:val="20"/>
        </w:rPr>
        <w:t xml:space="preserve"> </w:t>
      </w:r>
      <w:bookmarkEnd w:id="6"/>
      <w:r w:rsidRPr="00F16D2B">
        <w:rPr>
          <w:rFonts w:ascii="Times New Roman" w:hAnsi="Times New Roman" w:cs="Times New Roman"/>
          <w:sz w:val="20"/>
          <w:szCs w:val="20"/>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F16D2B" w:rsidRPr="00F16D2B" w:rsidRDefault="00F16D2B" w:rsidP="00F16D2B">
      <w:pPr>
        <w:spacing w:after="0" w:line="240" w:lineRule="auto"/>
        <w:ind w:firstLine="709"/>
        <w:jc w:val="both"/>
        <w:rPr>
          <w:rFonts w:ascii="Times New Roman" w:hAnsi="Times New Roman" w:cs="Times New Roman"/>
          <w:sz w:val="20"/>
          <w:szCs w:val="20"/>
        </w:rPr>
      </w:pPr>
      <w:r w:rsidRPr="00F16D2B">
        <w:rPr>
          <w:rStyle w:val="af3"/>
          <w:rFonts w:ascii="Times New Roman" w:hAnsi="Times New Roman" w:cs="Times New Roman"/>
          <w:bCs w:val="0"/>
          <w:sz w:val="20"/>
          <w:szCs w:val="20"/>
        </w:rPr>
        <w:t>Примечания.</w:t>
      </w:r>
      <w:r w:rsidRPr="00F16D2B">
        <w:rPr>
          <w:rFonts w:ascii="Times New Roman" w:hAnsi="Times New Roman" w:cs="Times New Roman"/>
          <w:sz w:val="20"/>
          <w:szCs w:val="20"/>
        </w:rPr>
        <w:t xml:space="preserve"> 1. Крупным ущербом в настоящей статье признается ущерб, сумма которого превышает один миллион рублей.</w:t>
      </w:r>
    </w:p>
    <w:p w:rsidR="00F16D2B" w:rsidRPr="00F16D2B" w:rsidRDefault="00F16D2B" w:rsidP="00F16D2B">
      <w:pPr>
        <w:spacing w:after="0" w:line="240" w:lineRule="auto"/>
        <w:ind w:firstLine="709"/>
        <w:jc w:val="both"/>
        <w:rPr>
          <w:rFonts w:ascii="Times New Roman" w:hAnsi="Times New Roman" w:cs="Times New Roman"/>
          <w:sz w:val="20"/>
          <w:szCs w:val="20"/>
        </w:rPr>
      </w:pPr>
      <w:r w:rsidRPr="00F16D2B">
        <w:rPr>
          <w:rFonts w:ascii="Times New Roman" w:hAnsi="Times New Roman" w:cs="Times New Roman"/>
          <w:sz w:val="20"/>
          <w:szCs w:val="20"/>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3D15A7" w:rsidRPr="003D15A7" w:rsidRDefault="003D15A7" w:rsidP="003D15A7">
      <w:pPr>
        <w:spacing w:after="0" w:line="240" w:lineRule="auto"/>
        <w:jc w:val="center"/>
        <w:rPr>
          <w:rFonts w:ascii="Times New Roman" w:hAnsi="Times New Roman" w:cs="Times New Roman"/>
          <w:b/>
          <w:sz w:val="20"/>
          <w:szCs w:val="20"/>
        </w:rPr>
      </w:pPr>
      <w:r w:rsidRPr="003D15A7">
        <w:rPr>
          <w:rFonts w:ascii="Times New Roman" w:hAnsi="Times New Roman" w:cs="Times New Roman"/>
          <w:b/>
          <w:sz w:val="20"/>
          <w:szCs w:val="20"/>
        </w:rPr>
        <w:t xml:space="preserve">В память о жертвах террористического акта </w:t>
      </w:r>
    </w:p>
    <w:p w:rsidR="003D15A7" w:rsidRPr="003D15A7" w:rsidRDefault="003D15A7" w:rsidP="003D15A7">
      <w:pPr>
        <w:spacing w:after="0" w:line="240" w:lineRule="auto"/>
        <w:jc w:val="center"/>
        <w:rPr>
          <w:rFonts w:ascii="Times New Roman" w:hAnsi="Times New Roman" w:cs="Times New Roman"/>
          <w:b/>
          <w:sz w:val="20"/>
          <w:szCs w:val="20"/>
        </w:rPr>
      </w:pPr>
      <w:r w:rsidRPr="003D15A7">
        <w:rPr>
          <w:rFonts w:ascii="Times New Roman" w:hAnsi="Times New Roman" w:cs="Times New Roman"/>
          <w:b/>
          <w:sz w:val="20"/>
          <w:szCs w:val="20"/>
        </w:rPr>
        <w:t>в Московском метрополитене</w:t>
      </w:r>
    </w:p>
    <w:p w:rsidR="003D15A7" w:rsidRPr="003D15A7" w:rsidRDefault="003D15A7" w:rsidP="003D15A7">
      <w:pPr>
        <w:spacing w:after="0" w:line="240" w:lineRule="auto"/>
        <w:jc w:val="center"/>
        <w:rPr>
          <w:rFonts w:ascii="Times New Roman" w:hAnsi="Times New Roman" w:cs="Times New Roman"/>
          <w:b/>
          <w:sz w:val="20"/>
          <w:szCs w:val="20"/>
        </w:rPr>
      </w:pPr>
    </w:p>
    <w:p w:rsidR="003D15A7" w:rsidRPr="003D15A7" w:rsidRDefault="003D15A7" w:rsidP="003D15A7">
      <w:pPr>
        <w:jc w:val="center"/>
        <w:rPr>
          <w:rFonts w:ascii="Times New Roman" w:hAnsi="Times New Roman" w:cs="Times New Roman"/>
          <w:b/>
          <w:sz w:val="20"/>
          <w:szCs w:val="20"/>
        </w:rPr>
      </w:pPr>
      <w:r w:rsidRPr="003D15A7">
        <w:rPr>
          <w:rFonts w:ascii="Times New Roman" w:hAnsi="Times New Roman" w:cs="Times New Roman"/>
          <w:noProof/>
          <w:sz w:val="20"/>
          <w:szCs w:val="20"/>
          <w:lang w:eastAsia="ru-RU"/>
        </w:rPr>
        <w:drawing>
          <wp:inline distT="0" distB="0" distL="0" distR="0">
            <wp:extent cx="4519899" cy="3547431"/>
            <wp:effectExtent l="19050" t="0" r="0" b="0"/>
            <wp:docPr id="21" name="Рисунок 7" descr="https://vlg.newdaypost.ru/images/2016-10/57157669_svecha__flamber_ru__580_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lg.newdaypost.ru/images/2016-10/57157669_svecha__flamber_ru__580_no.jpg"/>
                    <pic:cNvPicPr>
                      <a:picLocks noChangeAspect="1" noChangeArrowheads="1"/>
                    </pic:cNvPicPr>
                  </pic:nvPicPr>
                  <pic:blipFill>
                    <a:blip r:embed="rId19" cstate="print"/>
                    <a:srcRect/>
                    <a:stretch>
                      <a:fillRect/>
                    </a:stretch>
                  </pic:blipFill>
                  <pic:spPr bwMode="auto">
                    <a:xfrm>
                      <a:off x="0" y="0"/>
                      <a:ext cx="4521879" cy="3548985"/>
                    </a:xfrm>
                    <a:prstGeom prst="rect">
                      <a:avLst/>
                    </a:prstGeom>
                    <a:noFill/>
                    <a:ln w="9525">
                      <a:noFill/>
                      <a:miter lim="800000"/>
                      <a:headEnd/>
                      <a:tailEnd/>
                    </a:ln>
                  </pic:spPr>
                </pic:pic>
              </a:graphicData>
            </a:graphic>
          </wp:inline>
        </w:drawing>
      </w:r>
    </w:p>
    <w:p w:rsidR="003D15A7" w:rsidRPr="003D15A7" w:rsidRDefault="003D15A7" w:rsidP="003D15A7">
      <w:pPr>
        <w:pStyle w:val="af2"/>
        <w:spacing w:before="0" w:beforeAutospacing="0" w:after="0" w:afterAutospacing="0"/>
        <w:ind w:firstLine="709"/>
        <w:jc w:val="both"/>
        <w:rPr>
          <w:sz w:val="20"/>
          <w:szCs w:val="20"/>
        </w:rPr>
      </w:pPr>
      <w:r w:rsidRPr="003D15A7">
        <w:rPr>
          <w:sz w:val="20"/>
          <w:szCs w:val="20"/>
        </w:rPr>
        <w:t>6 февраля 2004 года утром в час пик в московском метрополитене был совершен террористический акт. На перегоне между станциями «Павелецкая» и «Автозаводская» Замоскворецкой линии был взорван вагон электропоезда.</w:t>
      </w:r>
    </w:p>
    <w:p w:rsidR="003D15A7" w:rsidRPr="003D15A7" w:rsidRDefault="003D15A7" w:rsidP="003D15A7">
      <w:pPr>
        <w:pStyle w:val="af2"/>
        <w:spacing w:before="0" w:beforeAutospacing="0" w:after="0" w:afterAutospacing="0"/>
        <w:ind w:firstLine="709"/>
        <w:jc w:val="both"/>
        <w:rPr>
          <w:sz w:val="20"/>
          <w:szCs w:val="20"/>
        </w:rPr>
      </w:pPr>
      <w:r w:rsidRPr="003D15A7">
        <w:rPr>
          <w:sz w:val="20"/>
          <w:szCs w:val="20"/>
        </w:rPr>
        <w:t>Взрывное устройство привел в действие террорист-смертник. В результате взрыва погиб 41 человек и свыше 250 получили ранения.</w:t>
      </w:r>
    </w:p>
    <w:p w:rsidR="003D15A7" w:rsidRPr="003D15A7" w:rsidRDefault="003D15A7" w:rsidP="003D15A7">
      <w:pPr>
        <w:pStyle w:val="af2"/>
        <w:spacing w:before="0" w:beforeAutospacing="0" w:after="0" w:afterAutospacing="0"/>
        <w:ind w:firstLine="709"/>
        <w:jc w:val="both"/>
        <w:rPr>
          <w:sz w:val="20"/>
          <w:szCs w:val="20"/>
        </w:rPr>
      </w:pPr>
      <w:r w:rsidRPr="003D15A7">
        <w:rPr>
          <w:sz w:val="20"/>
          <w:szCs w:val="20"/>
        </w:rPr>
        <w:t>Взрыв прогремел в 8 часов 32 минуты около первой двери второго вагона поезда, когда он отъехал на 300 метров от станции «Автозаводская» в сторону «Павелецкой».</w:t>
      </w:r>
    </w:p>
    <w:p w:rsidR="003D15A7" w:rsidRPr="003D15A7" w:rsidRDefault="003D15A7" w:rsidP="003D15A7">
      <w:pPr>
        <w:pStyle w:val="af2"/>
        <w:spacing w:before="0" w:beforeAutospacing="0" w:after="0" w:afterAutospacing="0"/>
        <w:ind w:firstLine="709"/>
        <w:jc w:val="both"/>
        <w:rPr>
          <w:sz w:val="20"/>
          <w:szCs w:val="20"/>
        </w:rPr>
      </w:pPr>
      <w:r w:rsidRPr="003D15A7">
        <w:rPr>
          <w:sz w:val="20"/>
          <w:szCs w:val="20"/>
        </w:rPr>
        <w:t>Сразу после взрыва во втором вагоне начался пожар пятой (самой высокой) степени сложности. Третий вагон оказался сдавлен взрывной волной, отразившейся от стен тоннеля.</w:t>
      </w:r>
    </w:p>
    <w:p w:rsidR="003D15A7" w:rsidRPr="003D15A7" w:rsidRDefault="003D15A7" w:rsidP="003D15A7">
      <w:pPr>
        <w:pStyle w:val="af2"/>
        <w:spacing w:before="0" w:beforeAutospacing="0" w:after="0" w:afterAutospacing="0"/>
        <w:ind w:firstLine="709"/>
        <w:jc w:val="both"/>
        <w:rPr>
          <w:sz w:val="20"/>
          <w:szCs w:val="20"/>
        </w:rPr>
      </w:pPr>
      <w:r w:rsidRPr="003D15A7">
        <w:rPr>
          <w:sz w:val="20"/>
          <w:szCs w:val="20"/>
        </w:rPr>
        <w:t xml:space="preserve">Стекла окон в первом и третьем вагонах рассыпались на мелкие осколки. Взрыв был такой силы, что взрывная волна достигла головы первого вагона, помяла дверь в кабину машиниста и выбила одно из лобовых стекол. </w:t>
      </w:r>
    </w:p>
    <w:p w:rsidR="003D15A7" w:rsidRPr="003D15A7" w:rsidRDefault="003D15A7" w:rsidP="003D15A7">
      <w:pPr>
        <w:pStyle w:val="af2"/>
        <w:spacing w:before="0" w:beforeAutospacing="0" w:after="0" w:afterAutospacing="0"/>
        <w:ind w:firstLine="709"/>
        <w:jc w:val="both"/>
        <w:rPr>
          <w:sz w:val="20"/>
          <w:szCs w:val="20"/>
        </w:rPr>
      </w:pPr>
      <w:r w:rsidRPr="003D15A7">
        <w:rPr>
          <w:color w:val="000000"/>
          <w:sz w:val="20"/>
          <w:szCs w:val="20"/>
        </w:rPr>
        <w:t xml:space="preserve">По данным следствия, террористы Панарьин и Хубиев, приехав в Москву, изготовили бомбу, </w:t>
      </w:r>
      <w:r w:rsidRPr="003D15A7">
        <w:rPr>
          <w:sz w:val="20"/>
          <w:szCs w:val="20"/>
        </w:rPr>
        <w:t xml:space="preserve">а затем передали её смертнику - жителю Малокарачаевского района Карачаево-Черкесии Анзору Ижаеву, который вместе Хубиевым проходил диверсионную подготовку в лагере араба Абу-Умара. </w:t>
      </w:r>
    </w:p>
    <w:p w:rsidR="003D15A7" w:rsidRPr="003D15A7" w:rsidRDefault="003D15A7" w:rsidP="003D15A7">
      <w:pPr>
        <w:pStyle w:val="af2"/>
        <w:spacing w:before="0" w:beforeAutospacing="0" w:after="0" w:afterAutospacing="0"/>
        <w:ind w:firstLine="709"/>
        <w:jc w:val="both"/>
        <w:rPr>
          <w:sz w:val="20"/>
          <w:szCs w:val="20"/>
        </w:rPr>
      </w:pPr>
      <w:r w:rsidRPr="003D15A7">
        <w:rPr>
          <w:sz w:val="20"/>
          <w:szCs w:val="20"/>
        </w:rPr>
        <w:t>Утром 6 февраля 2004 года с рюкзаком за спиной Ижаев вошел на станцию метро «Кантемировская» и на перегоне между «Автозаводской» и «Павелецкой» замкнул цепь взрывателя.</w:t>
      </w:r>
    </w:p>
    <w:p w:rsidR="003D15A7" w:rsidRPr="003D15A7" w:rsidRDefault="003D15A7" w:rsidP="003D15A7">
      <w:pPr>
        <w:pStyle w:val="af2"/>
        <w:spacing w:before="0" w:beforeAutospacing="0" w:after="0" w:afterAutospacing="0"/>
        <w:ind w:firstLine="709"/>
        <w:jc w:val="both"/>
        <w:rPr>
          <w:sz w:val="20"/>
          <w:szCs w:val="20"/>
        </w:rPr>
      </w:pPr>
      <w:r w:rsidRPr="003D15A7">
        <w:rPr>
          <w:sz w:val="20"/>
          <w:szCs w:val="20"/>
        </w:rPr>
        <w:t xml:space="preserve">В феврале 2007 года Мосгорсуд признал Максима Панарьина, Тамбия Хубиева и Мурата Шаваева виновными в причастности к совершению терактов на станции метро «Автозаводская», а </w:t>
      </w:r>
      <w:r w:rsidRPr="003D15A7">
        <w:rPr>
          <w:sz w:val="20"/>
          <w:szCs w:val="20"/>
        </w:rPr>
        <w:lastRenderedPageBreak/>
        <w:t>также у станции «Рижская» 31 августа 2004 года. Все они были приговорены к пожизненному лишению свободы с отбыванием наказания в колонии особого режима.</w:t>
      </w:r>
    </w:p>
    <w:p w:rsidR="003D15A7" w:rsidRPr="003D15A7" w:rsidRDefault="003D15A7" w:rsidP="003D15A7">
      <w:pPr>
        <w:pStyle w:val="af2"/>
        <w:spacing w:before="0" w:beforeAutospacing="0" w:after="0" w:afterAutospacing="0"/>
        <w:ind w:firstLine="709"/>
        <w:jc w:val="both"/>
        <w:rPr>
          <w:sz w:val="20"/>
          <w:szCs w:val="20"/>
        </w:rPr>
      </w:pPr>
    </w:p>
    <w:p w:rsidR="003D15A7" w:rsidRPr="003D15A7" w:rsidRDefault="003D15A7" w:rsidP="003D15A7">
      <w:pPr>
        <w:pStyle w:val="af2"/>
        <w:shd w:val="clear" w:color="auto" w:fill="FFFFFF"/>
        <w:spacing w:before="0" w:beforeAutospacing="0" w:after="0" w:afterAutospacing="0"/>
        <w:ind w:firstLine="709"/>
        <w:jc w:val="both"/>
        <w:rPr>
          <w:b/>
          <w:sz w:val="20"/>
          <w:szCs w:val="20"/>
        </w:rPr>
      </w:pPr>
      <w:r w:rsidRPr="003D15A7">
        <w:rPr>
          <w:b/>
          <w:color w:val="000000"/>
          <w:sz w:val="20"/>
          <w:szCs w:val="20"/>
          <w:shd w:val="clear" w:color="auto" w:fill="FFFFFF"/>
        </w:rPr>
        <w:t>Выражаем искренние соболезнования родным и близким погибших и пострадавших в этой чудовищной трагедии.</w:t>
      </w:r>
    </w:p>
    <w:p w:rsidR="003D15A7" w:rsidRPr="003D15A7" w:rsidRDefault="003D15A7" w:rsidP="003D15A7">
      <w:pPr>
        <w:spacing w:after="0" w:line="240" w:lineRule="auto"/>
        <w:jc w:val="center"/>
        <w:rPr>
          <w:rFonts w:ascii="Times New Roman" w:hAnsi="Times New Roman" w:cs="Times New Roman"/>
          <w:sz w:val="20"/>
          <w:szCs w:val="20"/>
        </w:rPr>
      </w:pPr>
    </w:p>
    <w:p w:rsidR="003D15A7" w:rsidRPr="003D15A7" w:rsidRDefault="003D15A7" w:rsidP="003D15A7">
      <w:pPr>
        <w:spacing w:after="0" w:line="240" w:lineRule="auto"/>
        <w:ind w:firstLine="709"/>
        <w:jc w:val="center"/>
        <w:textAlignment w:val="baseline"/>
        <w:rPr>
          <w:rFonts w:ascii="Times New Roman" w:eastAsia="Times New Roman" w:hAnsi="Times New Roman" w:cs="Times New Roman"/>
          <w:b/>
          <w:bCs/>
          <w:sz w:val="20"/>
          <w:szCs w:val="20"/>
          <w:u w:val="single"/>
          <w:lang w:eastAsia="ru-RU"/>
        </w:rPr>
      </w:pPr>
      <w:r w:rsidRPr="003D15A7">
        <w:rPr>
          <w:rFonts w:ascii="Times New Roman" w:eastAsia="Times New Roman" w:hAnsi="Times New Roman" w:cs="Times New Roman"/>
          <w:b/>
          <w:bCs/>
          <w:sz w:val="20"/>
          <w:szCs w:val="20"/>
          <w:u w:val="single"/>
          <w:lang w:eastAsia="ru-RU"/>
        </w:rPr>
        <w:t>Характерными признаками террористов-смертников являются:</w:t>
      </w:r>
    </w:p>
    <w:p w:rsidR="003D15A7" w:rsidRPr="003D15A7" w:rsidRDefault="003D15A7" w:rsidP="003D15A7">
      <w:pPr>
        <w:spacing w:after="0" w:line="240" w:lineRule="auto"/>
        <w:ind w:firstLine="709"/>
        <w:jc w:val="center"/>
        <w:textAlignment w:val="baseline"/>
        <w:rPr>
          <w:rFonts w:ascii="Times New Roman" w:eastAsia="Times New Roman" w:hAnsi="Times New Roman" w:cs="Times New Roman"/>
          <w:sz w:val="20"/>
          <w:szCs w:val="20"/>
          <w:lang w:eastAsia="ru-RU"/>
        </w:rPr>
      </w:pPr>
    </w:p>
    <w:p w:rsidR="003D15A7" w:rsidRPr="003D15A7" w:rsidRDefault="003D15A7" w:rsidP="003D15A7">
      <w:pPr>
        <w:spacing w:after="0" w:line="240" w:lineRule="auto"/>
        <w:ind w:firstLine="709"/>
        <w:jc w:val="both"/>
        <w:textAlignment w:val="baseline"/>
        <w:rPr>
          <w:rFonts w:ascii="Times New Roman" w:eastAsia="Times New Roman" w:hAnsi="Times New Roman" w:cs="Times New Roman"/>
          <w:sz w:val="20"/>
          <w:szCs w:val="20"/>
          <w:lang w:eastAsia="ru-RU"/>
        </w:rPr>
      </w:pPr>
      <w:r w:rsidRPr="003D15A7">
        <w:rPr>
          <w:rFonts w:ascii="Times New Roman" w:eastAsia="Times New Roman" w:hAnsi="Times New Roman" w:cs="Times New Roman"/>
          <w:sz w:val="20"/>
          <w:szCs w:val="20"/>
          <w:lang w:eastAsia="ru-RU"/>
        </w:rPr>
        <w:t>- неадекватное поведение;</w:t>
      </w:r>
    </w:p>
    <w:p w:rsidR="003D15A7" w:rsidRPr="003D15A7" w:rsidRDefault="003D15A7" w:rsidP="003D15A7">
      <w:pPr>
        <w:spacing w:after="0" w:line="240" w:lineRule="auto"/>
        <w:ind w:firstLine="709"/>
        <w:jc w:val="both"/>
        <w:textAlignment w:val="baseline"/>
        <w:rPr>
          <w:rFonts w:ascii="Times New Roman" w:eastAsia="Times New Roman" w:hAnsi="Times New Roman" w:cs="Times New Roman"/>
          <w:sz w:val="20"/>
          <w:szCs w:val="20"/>
          <w:lang w:eastAsia="ru-RU"/>
        </w:rPr>
      </w:pPr>
      <w:r w:rsidRPr="003D15A7">
        <w:rPr>
          <w:rFonts w:ascii="Times New Roman" w:eastAsia="Times New Roman" w:hAnsi="Times New Roman" w:cs="Times New Roman"/>
          <w:sz w:val="20"/>
          <w:szCs w:val="20"/>
          <w:lang w:eastAsia="ru-RU"/>
        </w:rPr>
        <w:t>- неестественная бледность;</w:t>
      </w:r>
    </w:p>
    <w:p w:rsidR="003D15A7" w:rsidRPr="003D15A7" w:rsidRDefault="003D15A7" w:rsidP="003D15A7">
      <w:pPr>
        <w:spacing w:after="0" w:line="240" w:lineRule="auto"/>
        <w:ind w:firstLine="709"/>
        <w:jc w:val="both"/>
        <w:textAlignment w:val="baseline"/>
        <w:rPr>
          <w:rFonts w:ascii="Times New Roman" w:eastAsia="Times New Roman" w:hAnsi="Times New Roman" w:cs="Times New Roman"/>
          <w:sz w:val="20"/>
          <w:szCs w:val="20"/>
          <w:lang w:eastAsia="ru-RU"/>
        </w:rPr>
      </w:pPr>
      <w:r w:rsidRPr="003D15A7">
        <w:rPr>
          <w:rFonts w:ascii="Times New Roman" w:eastAsia="Times New Roman" w:hAnsi="Times New Roman" w:cs="Times New Roman"/>
          <w:sz w:val="20"/>
          <w:szCs w:val="20"/>
          <w:lang w:eastAsia="ru-RU"/>
        </w:rPr>
        <w:t>- некоторая заторможенность реакций и движений, вызванные возможной передозировкой транквилизаторов или наркотических веществ;</w:t>
      </w:r>
    </w:p>
    <w:p w:rsidR="003D15A7" w:rsidRPr="003D15A7" w:rsidRDefault="003D15A7" w:rsidP="003D15A7">
      <w:pPr>
        <w:spacing w:after="0" w:line="240" w:lineRule="auto"/>
        <w:ind w:firstLine="709"/>
        <w:jc w:val="both"/>
        <w:textAlignment w:val="baseline"/>
        <w:rPr>
          <w:rFonts w:ascii="Times New Roman" w:eastAsia="Times New Roman" w:hAnsi="Times New Roman" w:cs="Times New Roman"/>
          <w:sz w:val="20"/>
          <w:szCs w:val="20"/>
          <w:lang w:eastAsia="ru-RU"/>
        </w:rPr>
      </w:pPr>
      <w:r w:rsidRPr="003D15A7">
        <w:rPr>
          <w:rFonts w:ascii="Times New Roman" w:eastAsia="Times New Roman" w:hAnsi="Times New Roman" w:cs="Times New Roman"/>
          <w:sz w:val="20"/>
          <w:szCs w:val="20"/>
          <w:lang w:eastAsia="ru-RU"/>
        </w:rP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3D15A7" w:rsidRPr="003D15A7" w:rsidRDefault="003D15A7" w:rsidP="003D15A7">
      <w:pPr>
        <w:spacing w:after="0" w:line="240" w:lineRule="auto"/>
        <w:ind w:firstLine="709"/>
        <w:jc w:val="both"/>
        <w:textAlignment w:val="baseline"/>
        <w:rPr>
          <w:rFonts w:ascii="Times New Roman" w:eastAsia="Times New Roman" w:hAnsi="Times New Roman" w:cs="Times New Roman"/>
          <w:sz w:val="20"/>
          <w:szCs w:val="20"/>
          <w:lang w:eastAsia="ru-RU"/>
        </w:rPr>
      </w:pPr>
      <w:r w:rsidRPr="003D15A7">
        <w:rPr>
          <w:rFonts w:ascii="Times New Roman" w:eastAsia="Times New Roman" w:hAnsi="Times New Roman" w:cs="Times New Roman"/>
          <w:sz w:val="20"/>
          <w:szCs w:val="20"/>
          <w:lang w:eastAsia="ru-RU"/>
        </w:rPr>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местными жителями,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3D15A7" w:rsidRPr="003D15A7" w:rsidRDefault="003D15A7" w:rsidP="003D15A7">
      <w:pPr>
        <w:spacing w:after="0" w:line="240" w:lineRule="auto"/>
        <w:ind w:firstLine="709"/>
        <w:jc w:val="both"/>
        <w:textAlignment w:val="baseline"/>
        <w:rPr>
          <w:rFonts w:ascii="Times New Roman" w:eastAsia="Times New Roman" w:hAnsi="Times New Roman" w:cs="Times New Roman"/>
          <w:sz w:val="20"/>
          <w:szCs w:val="20"/>
          <w:lang w:eastAsia="ru-RU"/>
        </w:rPr>
      </w:pPr>
      <w:r w:rsidRPr="003D15A7">
        <w:rPr>
          <w:rFonts w:ascii="Times New Roman" w:eastAsia="Times New Roman" w:hAnsi="Times New Roman" w:cs="Times New Roman"/>
          <w:sz w:val="20"/>
          <w:szCs w:val="20"/>
          <w:lang w:eastAsia="ru-RU"/>
        </w:rPr>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3D15A7" w:rsidRPr="003D15A7" w:rsidRDefault="003D15A7" w:rsidP="003D15A7">
      <w:pPr>
        <w:spacing w:after="0" w:line="240" w:lineRule="auto"/>
        <w:ind w:firstLine="709"/>
        <w:jc w:val="both"/>
        <w:textAlignment w:val="baseline"/>
        <w:rPr>
          <w:rFonts w:ascii="Times New Roman" w:eastAsia="Times New Roman" w:hAnsi="Times New Roman" w:cs="Times New Roman"/>
          <w:sz w:val="20"/>
          <w:szCs w:val="20"/>
          <w:lang w:eastAsia="ru-RU"/>
        </w:rPr>
      </w:pPr>
      <w:r w:rsidRPr="003D15A7">
        <w:rPr>
          <w:rFonts w:ascii="Times New Roman" w:eastAsia="Times New Roman" w:hAnsi="Times New Roman" w:cs="Times New Roman"/>
          <w:sz w:val="20"/>
          <w:szCs w:val="20"/>
          <w:lang w:eastAsia="ru-RU"/>
        </w:rP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3D15A7" w:rsidRPr="003D15A7" w:rsidRDefault="003D15A7" w:rsidP="003D15A7">
      <w:pPr>
        <w:spacing w:after="0" w:line="240" w:lineRule="auto"/>
        <w:jc w:val="both"/>
        <w:rPr>
          <w:rFonts w:ascii="Times New Roman" w:hAnsi="Times New Roman" w:cs="Times New Roman"/>
          <w:sz w:val="20"/>
          <w:szCs w:val="20"/>
        </w:rPr>
      </w:pPr>
    </w:p>
    <w:p w:rsidR="003D15A7" w:rsidRPr="003D15A7" w:rsidRDefault="003D15A7" w:rsidP="003D15A7">
      <w:pPr>
        <w:spacing w:after="0" w:line="240" w:lineRule="auto"/>
        <w:ind w:firstLine="709"/>
        <w:jc w:val="center"/>
        <w:textAlignment w:val="baseline"/>
        <w:rPr>
          <w:rFonts w:ascii="Times New Roman" w:eastAsia="Times New Roman" w:hAnsi="Times New Roman" w:cs="Times New Roman"/>
          <w:b/>
          <w:sz w:val="20"/>
          <w:szCs w:val="20"/>
          <w:u w:val="single"/>
          <w:lang w:eastAsia="ru-RU"/>
        </w:rPr>
      </w:pPr>
      <w:r w:rsidRPr="003D15A7">
        <w:rPr>
          <w:rFonts w:ascii="Times New Roman" w:eastAsia="Times New Roman" w:hAnsi="Times New Roman" w:cs="Times New Roman"/>
          <w:b/>
          <w:sz w:val="20"/>
          <w:szCs w:val="20"/>
          <w:u w:val="single"/>
          <w:lang w:eastAsia="ru-RU"/>
        </w:rPr>
        <w:t xml:space="preserve">Как вести себя при панике в толпе во время </w:t>
      </w:r>
    </w:p>
    <w:p w:rsidR="003D15A7" w:rsidRPr="003D15A7" w:rsidRDefault="003D15A7" w:rsidP="003D15A7">
      <w:pPr>
        <w:spacing w:after="0" w:line="240" w:lineRule="auto"/>
        <w:ind w:firstLine="709"/>
        <w:jc w:val="center"/>
        <w:textAlignment w:val="baseline"/>
        <w:rPr>
          <w:rFonts w:ascii="Times New Roman" w:eastAsia="Times New Roman" w:hAnsi="Times New Roman" w:cs="Times New Roman"/>
          <w:b/>
          <w:sz w:val="20"/>
          <w:szCs w:val="20"/>
          <w:u w:val="single"/>
          <w:lang w:eastAsia="ru-RU"/>
        </w:rPr>
      </w:pPr>
      <w:r w:rsidRPr="003D15A7">
        <w:rPr>
          <w:rFonts w:ascii="Times New Roman" w:eastAsia="Times New Roman" w:hAnsi="Times New Roman" w:cs="Times New Roman"/>
          <w:b/>
          <w:sz w:val="20"/>
          <w:szCs w:val="20"/>
          <w:u w:val="single"/>
          <w:lang w:eastAsia="ru-RU"/>
        </w:rPr>
        <w:t>террористического акта</w:t>
      </w:r>
    </w:p>
    <w:p w:rsidR="003D15A7" w:rsidRPr="003D15A7" w:rsidRDefault="003D15A7" w:rsidP="003D15A7">
      <w:pPr>
        <w:spacing w:after="0" w:line="240" w:lineRule="auto"/>
        <w:ind w:firstLine="709"/>
        <w:jc w:val="center"/>
        <w:textAlignment w:val="baseline"/>
        <w:rPr>
          <w:rFonts w:ascii="Times New Roman" w:eastAsia="Times New Roman" w:hAnsi="Times New Roman" w:cs="Times New Roman"/>
          <w:sz w:val="20"/>
          <w:szCs w:val="20"/>
          <w:lang w:eastAsia="ru-RU"/>
        </w:rPr>
      </w:pPr>
    </w:p>
    <w:p w:rsidR="003D15A7" w:rsidRPr="003D15A7" w:rsidRDefault="003D15A7" w:rsidP="003D15A7">
      <w:pPr>
        <w:spacing w:after="0" w:line="240" w:lineRule="auto"/>
        <w:ind w:firstLine="709"/>
        <w:jc w:val="both"/>
        <w:textAlignment w:val="baseline"/>
        <w:rPr>
          <w:rFonts w:ascii="Times New Roman" w:eastAsia="Times New Roman" w:hAnsi="Times New Roman" w:cs="Times New Roman"/>
          <w:sz w:val="20"/>
          <w:szCs w:val="20"/>
          <w:lang w:eastAsia="ru-RU"/>
        </w:rPr>
      </w:pPr>
      <w:r w:rsidRPr="003D15A7">
        <w:rPr>
          <w:rFonts w:ascii="Times New Roman" w:eastAsia="Times New Roman" w:hAnsi="Times New Roman" w:cs="Times New Roman"/>
          <w:sz w:val="20"/>
          <w:szCs w:val="20"/>
          <w:lang w:eastAsia="ru-RU"/>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3D15A7">
        <w:rPr>
          <w:rFonts w:ascii="Times New Roman" w:eastAsia="Times New Roman" w:hAnsi="Times New Roman" w:cs="Times New Roman"/>
          <w:bCs/>
          <w:sz w:val="20"/>
          <w:szCs w:val="20"/>
          <w:lang w:eastAsia="ru-RU"/>
        </w:rPr>
        <w:t>террористических акций.</w:t>
      </w:r>
    </w:p>
    <w:p w:rsidR="003D15A7" w:rsidRPr="003D15A7" w:rsidRDefault="003D15A7" w:rsidP="003D15A7">
      <w:pPr>
        <w:spacing w:after="0" w:line="240" w:lineRule="auto"/>
        <w:ind w:firstLine="709"/>
        <w:jc w:val="both"/>
        <w:textAlignment w:val="baseline"/>
        <w:rPr>
          <w:rFonts w:ascii="Times New Roman" w:eastAsia="Times New Roman" w:hAnsi="Times New Roman" w:cs="Times New Roman"/>
          <w:sz w:val="20"/>
          <w:szCs w:val="20"/>
          <w:lang w:eastAsia="ru-RU"/>
        </w:rPr>
      </w:pPr>
      <w:r w:rsidRPr="003D15A7">
        <w:rPr>
          <w:rFonts w:ascii="Times New Roman" w:eastAsia="Times New Roman" w:hAnsi="Times New Roman" w:cs="Times New Roman"/>
          <w:sz w:val="20"/>
          <w:szCs w:val="20"/>
          <w:lang w:eastAsia="ru-RU"/>
        </w:rP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3D15A7" w:rsidRPr="003D15A7" w:rsidRDefault="003D15A7" w:rsidP="003D15A7">
      <w:pPr>
        <w:spacing w:after="0" w:line="240" w:lineRule="auto"/>
        <w:ind w:firstLine="709"/>
        <w:jc w:val="both"/>
        <w:textAlignment w:val="baseline"/>
        <w:rPr>
          <w:rFonts w:ascii="Times New Roman" w:eastAsia="Times New Roman" w:hAnsi="Times New Roman" w:cs="Times New Roman"/>
          <w:sz w:val="20"/>
          <w:szCs w:val="20"/>
          <w:lang w:eastAsia="ru-RU"/>
        </w:rPr>
      </w:pPr>
      <w:r w:rsidRPr="003D15A7">
        <w:rPr>
          <w:rFonts w:ascii="Times New Roman" w:eastAsia="Times New Roman" w:hAnsi="Times New Roman" w:cs="Times New Roman"/>
          <w:sz w:val="20"/>
          <w:szCs w:val="20"/>
          <w:lang w:eastAsia="ru-RU"/>
        </w:rP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3D15A7" w:rsidRPr="003D15A7" w:rsidRDefault="003D15A7" w:rsidP="003D15A7">
      <w:pPr>
        <w:spacing w:after="0" w:line="240" w:lineRule="auto"/>
        <w:ind w:firstLine="709"/>
        <w:jc w:val="both"/>
        <w:textAlignment w:val="baseline"/>
        <w:rPr>
          <w:rFonts w:ascii="Times New Roman" w:eastAsia="Times New Roman" w:hAnsi="Times New Roman" w:cs="Times New Roman"/>
          <w:sz w:val="20"/>
          <w:szCs w:val="20"/>
          <w:lang w:eastAsia="ru-RU"/>
        </w:rPr>
      </w:pPr>
      <w:r w:rsidRPr="003D15A7">
        <w:rPr>
          <w:rFonts w:ascii="Times New Roman" w:eastAsia="Times New Roman" w:hAnsi="Times New Roman" w:cs="Times New Roman"/>
          <w:sz w:val="20"/>
          <w:szCs w:val="20"/>
          <w:lang w:eastAsia="ru-RU"/>
        </w:rP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3D15A7" w:rsidRPr="003D15A7" w:rsidRDefault="003D15A7" w:rsidP="003D15A7">
      <w:pPr>
        <w:spacing w:after="0" w:line="240" w:lineRule="auto"/>
        <w:ind w:firstLine="709"/>
        <w:jc w:val="both"/>
        <w:textAlignment w:val="baseline"/>
        <w:rPr>
          <w:rFonts w:ascii="Times New Roman" w:eastAsia="Times New Roman" w:hAnsi="Times New Roman" w:cs="Times New Roman"/>
          <w:sz w:val="20"/>
          <w:szCs w:val="20"/>
          <w:lang w:eastAsia="ru-RU"/>
        </w:rPr>
      </w:pPr>
      <w:r w:rsidRPr="003D15A7">
        <w:rPr>
          <w:rFonts w:ascii="Times New Roman" w:eastAsia="Times New Roman" w:hAnsi="Times New Roman" w:cs="Times New Roman"/>
          <w:sz w:val="20"/>
          <w:szCs w:val="20"/>
          <w:lang w:eastAsia="ru-RU"/>
        </w:rP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3D15A7" w:rsidRPr="003D15A7" w:rsidRDefault="003D15A7" w:rsidP="003D15A7">
      <w:pPr>
        <w:spacing w:after="0" w:line="240" w:lineRule="auto"/>
        <w:ind w:firstLine="709"/>
        <w:jc w:val="both"/>
        <w:textAlignment w:val="baseline"/>
        <w:rPr>
          <w:rFonts w:ascii="Times New Roman" w:eastAsia="Times New Roman" w:hAnsi="Times New Roman" w:cs="Times New Roman"/>
          <w:sz w:val="20"/>
          <w:szCs w:val="20"/>
          <w:lang w:eastAsia="ru-RU"/>
        </w:rPr>
      </w:pPr>
      <w:r w:rsidRPr="003D15A7">
        <w:rPr>
          <w:rFonts w:ascii="Times New Roman" w:eastAsia="Times New Roman" w:hAnsi="Times New Roman" w:cs="Times New Roman"/>
          <w:sz w:val="20"/>
          <w:szCs w:val="20"/>
          <w:lang w:eastAsia="ru-RU"/>
        </w:rP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3D15A7" w:rsidRPr="003D15A7" w:rsidRDefault="003D15A7" w:rsidP="003D15A7">
      <w:pPr>
        <w:spacing w:after="0" w:line="240" w:lineRule="auto"/>
        <w:ind w:firstLine="709"/>
        <w:jc w:val="both"/>
        <w:textAlignment w:val="baseline"/>
        <w:rPr>
          <w:rFonts w:ascii="Times New Roman" w:eastAsia="Times New Roman" w:hAnsi="Times New Roman" w:cs="Times New Roman"/>
          <w:sz w:val="20"/>
          <w:szCs w:val="20"/>
          <w:lang w:eastAsia="ru-RU"/>
        </w:rPr>
      </w:pPr>
    </w:p>
    <w:tbl>
      <w:tblPr>
        <w:tblStyle w:val="aff6"/>
        <w:tblW w:w="9482" w:type="dxa"/>
        <w:jc w:val="center"/>
        <w:tblLook w:val="04A0"/>
      </w:tblPr>
      <w:tblGrid>
        <w:gridCol w:w="6771"/>
        <w:gridCol w:w="2711"/>
      </w:tblGrid>
      <w:tr w:rsidR="003D15A7" w:rsidRPr="003D15A7" w:rsidTr="00253858">
        <w:trPr>
          <w:jc w:val="center"/>
        </w:trPr>
        <w:tc>
          <w:tcPr>
            <w:tcW w:w="6771" w:type="dxa"/>
            <w:tcBorders>
              <w:top w:val="thinThickSmallGap" w:sz="24" w:space="0" w:color="auto"/>
              <w:left w:val="thinThickSmallGap" w:sz="24" w:space="0" w:color="auto"/>
            </w:tcBorders>
            <w:vAlign w:val="center"/>
          </w:tcPr>
          <w:p w:rsidR="003D15A7" w:rsidRPr="003D15A7" w:rsidRDefault="003D15A7" w:rsidP="00253858">
            <w:pPr>
              <w:jc w:val="center"/>
              <w:rPr>
                <w:rFonts w:ascii="Times New Roman" w:hAnsi="Times New Roman"/>
                <w:b/>
              </w:rPr>
            </w:pPr>
            <w:r w:rsidRPr="003D15A7">
              <w:rPr>
                <w:rFonts w:ascii="Times New Roman" w:hAnsi="Times New Roman"/>
                <w:b/>
              </w:rPr>
              <w:t>Наименование дежурной части и службы</w:t>
            </w:r>
          </w:p>
        </w:tc>
        <w:tc>
          <w:tcPr>
            <w:tcW w:w="2711" w:type="dxa"/>
            <w:tcBorders>
              <w:top w:val="thinThickSmallGap" w:sz="24" w:space="0" w:color="auto"/>
              <w:right w:val="thickThinSmallGap" w:sz="24" w:space="0" w:color="auto"/>
            </w:tcBorders>
            <w:vAlign w:val="center"/>
          </w:tcPr>
          <w:p w:rsidR="003D15A7" w:rsidRPr="003D15A7" w:rsidRDefault="003D15A7" w:rsidP="00253858">
            <w:pPr>
              <w:jc w:val="center"/>
              <w:rPr>
                <w:rFonts w:ascii="Times New Roman" w:hAnsi="Times New Roman"/>
                <w:b/>
              </w:rPr>
            </w:pPr>
            <w:r w:rsidRPr="003D15A7">
              <w:rPr>
                <w:rFonts w:ascii="Times New Roman" w:hAnsi="Times New Roman"/>
                <w:b/>
              </w:rPr>
              <w:t>Номер телефона</w:t>
            </w:r>
          </w:p>
        </w:tc>
      </w:tr>
      <w:tr w:rsidR="003D15A7" w:rsidRPr="003D15A7" w:rsidTr="00253858">
        <w:trPr>
          <w:jc w:val="center"/>
        </w:trPr>
        <w:tc>
          <w:tcPr>
            <w:tcW w:w="6771" w:type="dxa"/>
            <w:tcBorders>
              <w:left w:val="thinThickSmallGap" w:sz="24" w:space="0" w:color="auto"/>
            </w:tcBorders>
            <w:vAlign w:val="center"/>
          </w:tcPr>
          <w:p w:rsidR="003D15A7" w:rsidRPr="003D15A7" w:rsidRDefault="003D15A7" w:rsidP="00253858">
            <w:pPr>
              <w:rPr>
                <w:rFonts w:ascii="Times New Roman" w:hAnsi="Times New Roman"/>
                <w:b/>
              </w:rPr>
            </w:pPr>
            <w:r w:rsidRPr="003D15A7">
              <w:rPr>
                <w:rFonts w:ascii="Times New Roman" w:hAnsi="Times New Roman"/>
                <w:b/>
              </w:rPr>
              <w:t>УФСБ России в г. Бердске Новосибирской области</w:t>
            </w:r>
          </w:p>
        </w:tc>
        <w:tc>
          <w:tcPr>
            <w:tcW w:w="2711" w:type="dxa"/>
            <w:tcBorders>
              <w:right w:val="thickThinSmallGap" w:sz="24" w:space="0" w:color="auto"/>
            </w:tcBorders>
            <w:vAlign w:val="center"/>
          </w:tcPr>
          <w:p w:rsidR="003D15A7" w:rsidRPr="003D15A7" w:rsidRDefault="003D15A7" w:rsidP="00253858">
            <w:pPr>
              <w:rPr>
                <w:rFonts w:ascii="Times New Roman" w:hAnsi="Times New Roman"/>
                <w:b/>
              </w:rPr>
            </w:pPr>
            <w:r w:rsidRPr="003D15A7">
              <w:rPr>
                <w:rFonts w:ascii="Times New Roman" w:hAnsi="Times New Roman"/>
                <w:b/>
              </w:rPr>
              <w:t>8-383-41-2-22-92,</w:t>
            </w:r>
          </w:p>
          <w:p w:rsidR="003D15A7" w:rsidRPr="003D15A7" w:rsidRDefault="003D15A7" w:rsidP="00253858">
            <w:pPr>
              <w:rPr>
                <w:rFonts w:ascii="Times New Roman" w:hAnsi="Times New Roman"/>
                <w:b/>
              </w:rPr>
            </w:pPr>
            <w:r w:rsidRPr="003D15A7">
              <w:rPr>
                <w:rFonts w:ascii="Times New Roman" w:hAnsi="Times New Roman"/>
                <w:b/>
              </w:rPr>
              <w:t>8-383-41-2-22-90</w:t>
            </w:r>
          </w:p>
        </w:tc>
      </w:tr>
      <w:tr w:rsidR="003D15A7" w:rsidRPr="003D15A7" w:rsidTr="00253858">
        <w:trPr>
          <w:jc w:val="center"/>
        </w:trPr>
        <w:tc>
          <w:tcPr>
            <w:tcW w:w="6771" w:type="dxa"/>
            <w:tcBorders>
              <w:left w:val="thinThickSmallGap" w:sz="24" w:space="0" w:color="auto"/>
            </w:tcBorders>
            <w:vAlign w:val="center"/>
          </w:tcPr>
          <w:p w:rsidR="003D15A7" w:rsidRPr="003D15A7" w:rsidRDefault="003D15A7" w:rsidP="00253858">
            <w:pPr>
              <w:rPr>
                <w:rFonts w:ascii="Times New Roman" w:hAnsi="Times New Roman"/>
                <w:b/>
              </w:rPr>
            </w:pPr>
            <w:r w:rsidRPr="003D15A7">
              <w:rPr>
                <w:rFonts w:ascii="Times New Roman" w:hAnsi="Times New Roman"/>
                <w:b/>
              </w:rPr>
              <w:t>Искитимский ОВО – филиал ФГКУ</w:t>
            </w:r>
          </w:p>
          <w:p w:rsidR="003D15A7" w:rsidRPr="003D15A7" w:rsidRDefault="003D15A7" w:rsidP="00253858">
            <w:pPr>
              <w:rPr>
                <w:rFonts w:ascii="Times New Roman" w:hAnsi="Times New Roman"/>
                <w:b/>
              </w:rPr>
            </w:pPr>
            <w:r w:rsidRPr="003D15A7">
              <w:rPr>
                <w:rFonts w:ascii="Times New Roman" w:hAnsi="Times New Roman"/>
                <w:b/>
              </w:rPr>
              <w:lastRenderedPageBreak/>
              <w:t>«УВО ВНГ России по НСО»</w:t>
            </w:r>
          </w:p>
        </w:tc>
        <w:tc>
          <w:tcPr>
            <w:tcW w:w="2711" w:type="dxa"/>
            <w:tcBorders>
              <w:right w:val="thickThinSmallGap" w:sz="24" w:space="0" w:color="auto"/>
            </w:tcBorders>
            <w:vAlign w:val="center"/>
          </w:tcPr>
          <w:p w:rsidR="003D15A7" w:rsidRPr="003D15A7" w:rsidRDefault="003D15A7" w:rsidP="00253858">
            <w:pPr>
              <w:rPr>
                <w:rFonts w:ascii="Times New Roman" w:hAnsi="Times New Roman"/>
                <w:b/>
              </w:rPr>
            </w:pPr>
            <w:r w:rsidRPr="003D15A7">
              <w:rPr>
                <w:rFonts w:ascii="Times New Roman" w:hAnsi="Times New Roman"/>
                <w:b/>
              </w:rPr>
              <w:lastRenderedPageBreak/>
              <w:t>8-383-43-2-97-32</w:t>
            </w:r>
          </w:p>
        </w:tc>
      </w:tr>
      <w:tr w:rsidR="003D15A7" w:rsidRPr="003D15A7" w:rsidTr="00253858">
        <w:trPr>
          <w:jc w:val="center"/>
        </w:trPr>
        <w:tc>
          <w:tcPr>
            <w:tcW w:w="6771" w:type="dxa"/>
            <w:tcBorders>
              <w:left w:val="thinThickSmallGap" w:sz="24" w:space="0" w:color="auto"/>
            </w:tcBorders>
            <w:vAlign w:val="center"/>
          </w:tcPr>
          <w:p w:rsidR="003D15A7" w:rsidRPr="003D15A7" w:rsidRDefault="003D15A7" w:rsidP="00253858">
            <w:pPr>
              <w:rPr>
                <w:rFonts w:ascii="Times New Roman" w:hAnsi="Times New Roman"/>
                <w:b/>
              </w:rPr>
            </w:pPr>
            <w:r w:rsidRPr="003D15A7">
              <w:rPr>
                <w:rFonts w:ascii="Times New Roman" w:hAnsi="Times New Roman"/>
                <w:b/>
              </w:rPr>
              <w:lastRenderedPageBreak/>
              <w:t>МО МВД России «Искитимский»</w:t>
            </w:r>
          </w:p>
        </w:tc>
        <w:tc>
          <w:tcPr>
            <w:tcW w:w="2711" w:type="dxa"/>
            <w:tcBorders>
              <w:right w:val="thickThinSmallGap" w:sz="24" w:space="0" w:color="auto"/>
            </w:tcBorders>
            <w:vAlign w:val="center"/>
          </w:tcPr>
          <w:p w:rsidR="003D15A7" w:rsidRPr="003D15A7" w:rsidRDefault="003D15A7" w:rsidP="00253858">
            <w:pPr>
              <w:rPr>
                <w:rFonts w:ascii="Times New Roman" w:hAnsi="Times New Roman"/>
                <w:b/>
              </w:rPr>
            </w:pPr>
            <w:r w:rsidRPr="003D15A7">
              <w:rPr>
                <w:rFonts w:ascii="Times New Roman" w:hAnsi="Times New Roman"/>
                <w:b/>
              </w:rPr>
              <w:t>8-383-43-2-98-61,</w:t>
            </w:r>
          </w:p>
          <w:p w:rsidR="003D15A7" w:rsidRPr="003D15A7" w:rsidRDefault="003D15A7" w:rsidP="00253858">
            <w:pPr>
              <w:rPr>
                <w:rFonts w:ascii="Times New Roman" w:hAnsi="Times New Roman"/>
                <w:b/>
              </w:rPr>
            </w:pPr>
            <w:r w:rsidRPr="003D15A7">
              <w:rPr>
                <w:rFonts w:ascii="Times New Roman" w:hAnsi="Times New Roman"/>
                <w:b/>
              </w:rPr>
              <w:t>8-383-43-2-40-08,</w:t>
            </w:r>
          </w:p>
          <w:p w:rsidR="003D15A7" w:rsidRPr="003D15A7" w:rsidRDefault="003D15A7" w:rsidP="00253858">
            <w:pPr>
              <w:rPr>
                <w:rFonts w:ascii="Times New Roman" w:hAnsi="Times New Roman"/>
                <w:b/>
              </w:rPr>
            </w:pPr>
            <w:r w:rsidRPr="003D15A7">
              <w:rPr>
                <w:rFonts w:ascii="Times New Roman" w:hAnsi="Times New Roman"/>
                <w:b/>
              </w:rPr>
              <w:t>8-383-43-2-97-87</w:t>
            </w:r>
          </w:p>
        </w:tc>
      </w:tr>
      <w:tr w:rsidR="003D15A7" w:rsidRPr="003D15A7" w:rsidTr="00253858">
        <w:trPr>
          <w:jc w:val="center"/>
        </w:trPr>
        <w:tc>
          <w:tcPr>
            <w:tcW w:w="6771" w:type="dxa"/>
            <w:tcBorders>
              <w:left w:val="thinThickSmallGap" w:sz="24" w:space="0" w:color="auto"/>
            </w:tcBorders>
            <w:vAlign w:val="center"/>
          </w:tcPr>
          <w:p w:rsidR="003D15A7" w:rsidRPr="003D15A7" w:rsidRDefault="003D15A7" w:rsidP="00253858">
            <w:pPr>
              <w:rPr>
                <w:rFonts w:ascii="Times New Roman" w:hAnsi="Times New Roman"/>
                <w:b/>
              </w:rPr>
            </w:pPr>
            <w:r w:rsidRPr="003D15A7">
              <w:rPr>
                <w:rFonts w:ascii="Times New Roman" w:hAnsi="Times New Roman"/>
                <w:b/>
              </w:rPr>
              <w:t>ОП «Линёвское»</w:t>
            </w:r>
          </w:p>
          <w:p w:rsidR="003D15A7" w:rsidRPr="003D15A7" w:rsidRDefault="003D15A7" w:rsidP="00253858">
            <w:pPr>
              <w:rPr>
                <w:rFonts w:ascii="Times New Roman" w:hAnsi="Times New Roman"/>
                <w:b/>
              </w:rPr>
            </w:pPr>
            <w:r w:rsidRPr="003D15A7">
              <w:rPr>
                <w:rFonts w:ascii="Times New Roman" w:hAnsi="Times New Roman"/>
                <w:b/>
              </w:rPr>
              <w:t>МО МВД России «Искитимский»</w:t>
            </w:r>
          </w:p>
        </w:tc>
        <w:tc>
          <w:tcPr>
            <w:tcW w:w="2711" w:type="dxa"/>
            <w:tcBorders>
              <w:right w:val="thickThinSmallGap" w:sz="24" w:space="0" w:color="auto"/>
            </w:tcBorders>
            <w:vAlign w:val="center"/>
          </w:tcPr>
          <w:p w:rsidR="003D15A7" w:rsidRPr="003D15A7" w:rsidRDefault="003D15A7" w:rsidP="00253858">
            <w:pPr>
              <w:rPr>
                <w:rFonts w:ascii="Times New Roman" w:hAnsi="Times New Roman"/>
                <w:b/>
              </w:rPr>
            </w:pPr>
            <w:r w:rsidRPr="003D15A7">
              <w:rPr>
                <w:rFonts w:ascii="Times New Roman" w:hAnsi="Times New Roman"/>
                <w:b/>
              </w:rPr>
              <w:t>8-383-43-3-31-41</w:t>
            </w:r>
          </w:p>
        </w:tc>
      </w:tr>
      <w:tr w:rsidR="003D15A7" w:rsidRPr="003D15A7" w:rsidTr="00253858">
        <w:trPr>
          <w:jc w:val="center"/>
        </w:trPr>
        <w:tc>
          <w:tcPr>
            <w:tcW w:w="6771" w:type="dxa"/>
            <w:tcBorders>
              <w:left w:val="thinThickSmallGap" w:sz="24" w:space="0" w:color="auto"/>
              <w:bottom w:val="thickThinSmallGap" w:sz="24" w:space="0" w:color="auto"/>
            </w:tcBorders>
            <w:vAlign w:val="center"/>
          </w:tcPr>
          <w:p w:rsidR="003D15A7" w:rsidRPr="003D15A7" w:rsidRDefault="003D15A7" w:rsidP="00253858">
            <w:pPr>
              <w:rPr>
                <w:rFonts w:ascii="Times New Roman" w:hAnsi="Times New Roman"/>
                <w:b/>
              </w:rPr>
            </w:pPr>
            <w:r w:rsidRPr="003D15A7">
              <w:rPr>
                <w:rFonts w:ascii="Times New Roman" w:hAnsi="Times New Roman"/>
                <w:b/>
              </w:rPr>
              <w:t>МКУ  Искитимского района «Центр защиты населения единая дежурно-диспетчерская служба»</w:t>
            </w:r>
          </w:p>
        </w:tc>
        <w:tc>
          <w:tcPr>
            <w:tcW w:w="2711" w:type="dxa"/>
            <w:tcBorders>
              <w:bottom w:val="thickThinSmallGap" w:sz="24" w:space="0" w:color="auto"/>
              <w:right w:val="thickThinSmallGap" w:sz="24" w:space="0" w:color="auto"/>
            </w:tcBorders>
            <w:vAlign w:val="center"/>
          </w:tcPr>
          <w:p w:rsidR="003D15A7" w:rsidRPr="003D15A7" w:rsidRDefault="003D15A7" w:rsidP="00253858">
            <w:pPr>
              <w:rPr>
                <w:rFonts w:ascii="Times New Roman" w:hAnsi="Times New Roman"/>
                <w:b/>
              </w:rPr>
            </w:pPr>
            <w:r w:rsidRPr="003D15A7">
              <w:rPr>
                <w:rFonts w:ascii="Times New Roman" w:hAnsi="Times New Roman"/>
                <w:b/>
              </w:rPr>
              <w:t>112,</w:t>
            </w:r>
          </w:p>
          <w:p w:rsidR="003D15A7" w:rsidRPr="003D15A7" w:rsidRDefault="003D15A7" w:rsidP="00253858">
            <w:pPr>
              <w:rPr>
                <w:rFonts w:ascii="Times New Roman" w:hAnsi="Times New Roman"/>
                <w:b/>
              </w:rPr>
            </w:pPr>
            <w:r w:rsidRPr="003D15A7">
              <w:rPr>
                <w:rFonts w:ascii="Times New Roman" w:hAnsi="Times New Roman"/>
                <w:b/>
              </w:rPr>
              <w:t>8-383-43-</w:t>
            </w:r>
            <w:r w:rsidRPr="003D15A7">
              <w:rPr>
                <w:rFonts w:ascii="Times New Roman" w:hAnsi="Times New Roman"/>
                <w:b/>
                <w:bCs/>
                <w:iCs/>
              </w:rPr>
              <w:t>2-01-21</w:t>
            </w:r>
            <w:r w:rsidRPr="003D15A7">
              <w:rPr>
                <w:rFonts w:ascii="Times New Roman" w:hAnsi="Times New Roman"/>
                <w:b/>
              </w:rPr>
              <w:t>,</w:t>
            </w:r>
          </w:p>
          <w:p w:rsidR="003D15A7" w:rsidRPr="003D15A7" w:rsidRDefault="003D15A7" w:rsidP="00253858">
            <w:pPr>
              <w:rPr>
                <w:rFonts w:ascii="Times New Roman" w:hAnsi="Times New Roman"/>
                <w:b/>
              </w:rPr>
            </w:pPr>
            <w:r w:rsidRPr="003D15A7">
              <w:rPr>
                <w:rFonts w:ascii="Times New Roman" w:hAnsi="Times New Roman"/>
                <w:b/>
                <w:bCs/>
                <w:iCs/>
              </w:rPr>
              <w:t>8-913-703-71-12</w:t>
            </w:r>
          </w:p>
        </w:tc>
      </w:tr>
    </w:tbl>
    <w:p w:rsidR="003D15A7" w:rsidRPr="003D15A7" w:rsidRDefault="003D15A7" w:rsidP="003D15A7">
      <w:pPr>
        <w:spacing w:after="0" w:line="240" w:lineRule="auto"/>
        <w:jc w:val="both"/>
        <w:rPr>
          <w:rFonts w:ascii="Times New Roman" w:hAnsi="Times New Roman" w:cs="Times New Roman"/>
          <w:color w:val="000000" w:themeColor="text1"/>
          <w:sz w:val="20"/>
          <w:szCs w:val="20"/>
        </w:rPr>
      </w:pPr>
    </w:p>
    <w:p w:rsidR="003D15A7" w:rsidRPr="003D15A7" w:rsidRDefault="003D15A7" w:rsidP="003D15A7">
      <w:pPr>
        <w:spacing w:after="0" w:line="240" w:lineRule="auto"/>
        <w:jc w:val="center"/>
        <w:rPr>
          <w:rFonts w:ascii="Times New Roman" w:hAnsi="Times New Roman" w:cs="Times New Roman"/>
          <w:b/>
          <w:sz w:val="20"/>
          <w:szCs w:val="20"/>
          <w:u w:val="single"/>
          <w:shd w:val="clear" w:color="auto" w:fill="FFFFFF"/>
        </w:rPr>
      </w:pPr>
      <w:r w:rsidRPr="003D15A7">
        <w:rPr>
          <w:rFonts w:ascii="Times New Roman" w:hAnsi="Times New Roman" w:cs="Times New Roman"/>
          <w:b/>
          <w:sz w:val="20"/>
          <w:szCs w:val="20"/>
          <w:u w:val="single"/>
          <w:shd w:val="clear" w:color="auto" w:fill="FFFFFF"/>
        </w:rPr>
        <w:t>«Это вам за пацанов!»</w:t>
      </w:r>
    </w:p>
    <w:p w:rsidR="003D15A7" w:rsidRPr="003D15A7" w:rsidRDefault="003D15A7" w:rsidP="003D15A7">
      <w:pPr>
        <w:spacing w:after="0" w:line="240" w:lineRule="auto"/>
        <w:jc w:val="center"/>
        <w:rPr>
          <w:rFonts w:ascii="Times New Roman" w:hAnsi="Times New Roman" w:cs="Times New Roman"/>
          <w:sz w:val="20"/>
          <w:szCs w:val="20"/>
          <w:u w:val="single"/>
        </w:rPr>
      </w:pPr>
    </w:p>
    <w:p w:rsidR="003D15A7" w:rsidRPr="003D15A7" w:rsidRDefault="003D15A7" w:rsidP="003D15A7">
      <w:pPr>
        <w:spacing w:after="0" w:line="240" w:lineRule="auto"/>
        <w:jc w:val="center"/>
        <w:rPr>
          <w:rFonts w:ascii="Times New Roman" w:hAnsi="Times New Roman" w:cs="Times New Roman"/>
          <w:sz w:val="20"/>
          <w:szCs w:val="20"/>
        </w:rPr>
      </w:pPr>
      <w:r w:rsidRPr="003D15A7">
        <w:rPr>
          <w:rFonts w:ascii="Times New Roman" w:hAnsi="Times New Roman" w:cs="Times New Roman"/>
          <w:noProof/>
          <w:sz w:val="20"/>
          <w:szCs w:val="20"/>
          <w:lang w:eastAsia="ru-RU"/>
        </w:rPr>
        <w:drawing>
          <wp:inline distT="0" distB="0" distL="0" distR="0">
            <wp:extent cx="3391124" cy="2062730"/>
            <wp:effectExtent l="19050" t="0" r="0" b="0"/>
            <wp:docPr id="22" name="Рисунок 7" descr="https://go.imgsmail.ru/imgpreview?key=191b720d634f0bd7&amp;mb=imgdb_preview_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o.imgsmail.ru/imgpreview?key=191b720d634f0bd7&amp;mb=imgdb_preview_exp"/>
                    <pic:cNvPicPr>
                      <a:picLocks noChangeAspect="1" noChangeArrowheads="1"/>
                    </pic:cNvPicPr>
                  </pic:nvPicPr>
                  <pic:blipFill>
                    <a:blip r:embed="rId20" cstate="print"/>
                    <a:srcRect/>
                    <a:stretch>
                      <a:fillRect/>
                    </a:stretch>
                  </pic:blipFill>
                  <pic:spPr bwMode="auto">
                    <a:xfrm>
                      <a:off x="0" y="0"/>
                      <a:ext cx="3400705" cy="2068558"/>
                    </a:xfrm>
                    <a:prstGeom prst="rect">
                      <a:avLst/>
                    </a:prstGeom>
                    <a:noFill/>
                    <a:ln w="9525">
                      <a:noFill/>
                      <a:miter lim="800000"/>
                      <a:headEnd/>
                      <a:tailEnd/>
                    </a:ln>
                  </pic:spPr>
                </pic:pic>
              </a:graphicData>
            </a:graphic>
          </wp:inline>
        </w:drawing>
      </w:r>
    </w:p>
    <w:p w:rsidR="003D15A7" w:rsidRPr="003D15A7" w:rsidRDefault="003D15A7" w:rsidP="003D15A7">
      <w:pPr>
        <w:pStyle w:val="af2"/>
        <w:shd w:val="clear" w:color="auto" w:fill="FFFFFF"/>
        <w:spacing w:before="0" w:beforeAutospacing="0" w:after="0" w:afterAutospacing="0"/>
        <w:ind w:firstLine="709"/>
        <w:jc w:val="both"/>
        <w:rPr>
          <w:sz w:val="20"/>
          <w:szCs w:val="20"/>
        </w:rPr>
      </w:pPr>
    </w:p>
    <w:p w:rsidR="003D15A7" w:rsidRPr="003D15A7" w:rsidRDefault="003D15A7" w:rsidP="003D15A7">
      <w:pPr>
        <w:pStyle w:val="af2"/>
        <w:shd w:val="clear" w:color="auto" w:fill="FFFFFF"/>
        <w:spacing w:before="0" w:beforeAutospacing="0" w:after="0" w:afterAutospacing="0"/>
        <w:ind w:firstLine="709"/>
        <w:jc w:val="both"/>
        <w:rPr>
          <w:sz w:val="20"/>
          <w:szCs w:val="20"/>
        </w:rPr>
      </w:pPr>
      <w:r w:rsidRPr="003D15A7">
        <w:rPr>
          <w:sz w:val="20"/>
          <w:szCs w:val="20"/>
        </w:rPr>
        <w:t>03 февраля 2018 года при выполнении облёта зоны деэскалации «Идлиб» в Сирийской Арабской Республике для контроля режима прекращения огня российский штурмовик </w:t>
      </w:r>
      <w:hyperlink r:id="rId21" w:tooltip="Су-25" w:history="1">
        <w:r w:rsidRPr="003D15A7">
          <w:rPr>
            <w:rStyle w:val="a3"/>
            <w:rFonts w:eastAsiaTheme="majorEastAsia"/>
            <w:color w:val="auto"/>
            <w:sz w:val="20"/>
            <w:szCs w:val="20"/>
          </w:rPr>
          <w:t>Су-25</w:t>
        </w:r>
      </w:hyperlink>
      <w:r w:rsidRPr="003D15A7">
        <w:rPr>
          <w:sz w:val="20"/>
          <w:szCs w:val="20"/>
        </w:rPr>
        <w:t>СМ под управлением майора Филипова Романа Николаевича вблизи города </w:t>
      </w:r>
      <w:hyperlink r:id="rId22" w:tooltip="Серакиб" w:history="1">
        <w:r w:rsidRPr="003D15A7">
          <w:rPr>
            <w:rStyle w:val="a3"/>
            <w:rFonts w:eastAsiaTheme="majorEastAsia"/>
            <w:color w:val="auto"/>
            <w:sz w:val="20"/>
            <w:szCs w:val="20"/>
          </w:rPr>
          <w:t>Серакиб</w:t>
        </w:r>
      </w:hyperlink>
      <w:r w:rsidRPr="003D15A7">
        <w:rPr>
          <w:sz w:val="20"/>
          <w:szCs w:val="20"/>
        </w:rPr>
        <w:t> был сбит выстрелом из </w:t>
      </w:r>
      <w:hyperlink r:id="rId23" w:tooltip="Переносной зенитный ракетный комплекс" w:history="1">
        <w:r w:rsidRPr="003D15A7">
          <w:rPr>
            <w:rStyle w:val="a3"/>
            <w:rFonts w:eastAsiaTheme="majorEastAsia"/>
            <w:color w:val="auto"/>
            <w:sz w:val="20"/>
            <w:szCs w:val="20"/>
          </w:rPr>
          <w:t>переносного зенитного ракетного комплекса</w:t>
        </w:r>
      </w:hyperlink>
      <w:r w:rsidRPr="003D15A7">
        <w:rPr>
          <w:sz w:val="20"/>
          <w:szCs w:val="20"/>
        </w:rPr>
        <w:t xml:space="preserve"> (ПЗРК).</w:t>
      </w:r>
    </w:p>
    <w:p w:rsidR="003D15A7" w:rsidRPr="003D15A7" w:rsidRDefault="003D15A7" w:rsidP="003D15A7">
      <w:pPr>
        <w:pStyle w:val="af2"/>
        <w:shd w:val="clear" w:color="auto" w:fill="FFFFFF"/>
        <w:spacing w:before="0" w:beforeAutospacing="0" w:after="0" w:afterAutospacing="0"/>
        <w:ind w:firstLine="709"/>
        <w:jc w:val="both"/>
        <w:rPr>
          <w:sz w:val="20"/>
          <w:szCs w:val="20"/>
          <w:shd w:val="clear" w:color="auto" w:fill="FFFFFF"/>
        </w:rPr>
      </w:pPr>
      <w:r w:rsidRPr="003D15A7">
        <w:rPr>
          <w:sz w:val="20"/>
          <w:szCs w:val="20"/>
        </w:rPr>
        <w:t xml:space="preserve">Лётчик попытался удержать самолёт в воздухе </w:t>
      </w:r>
      <w:r w:rsidRPr="003D15A7">
        <w:rPr>
          <w:color w:val="000000"/>
          <w:sz w:val="20"/>
          <w:szCs w:val="20"/>
          <w:shd w:val="clear" w:color="auto" w:fill="FFFFFF"/>
        </w:rPr>
        <w:t>и увести на территорию, подконтрольную сирийским военным, но штурмовик начал падать</w:t>
      </w:r>
      <w:r w:rsidRPr="003D15A7">
        <w:rPr>
          <w:sz w:val="20"/>
          <w:szCs w:val="20"/>
        </w:rPr>
        <w:t xml:space="preserve"> и он был вынужден катапультировался. </w:t>
      </w:r>
      <w:r w:rsidRPr="003D15A7">
        <w:rPr>
          <w:sz w:val="20"/>
          <w:szCs w:val="20"/>
          <w:shd w:val="clear" w:color="auto" w:fill="FFFFFF"/>
        </w:rPr>
        <w:t xml:space="preserve">Ещё в воздухе террористы открыли по нему огонь, но ему всё же удалось приземлиться, отцепить парашют, найти укрытие и доложить о своём положении поисково-спасательной службе. </w:t>
      </w:r>
      <w:r w:rsidRPr="003D15A7">
        <w:rPr>
          <w:sz w:val="20"/>
          <w:szCs w:val="20"/>
        </w:rPr>
        <w:t>Ведомый командира звена штурмовиков поддерживал командира огнём с воздуха, выполнил несколько атак, отработал по машинам, которые приближались к оливковой роще, где был Роман. Уничтожил два автомобиля и покинул зону только по аварийному остатку топлива.</w:t>
      </w:r>
    </w:p>
    <w:p w:rsidR="003D15A7" w:rsidRPr="003D15A7" w:rsidRDefault="003D15A7" w:rsidP="003D15A7">
      <w:pPr>
        <w:pStyle w:val="af2"/>
        <w:shd w:val="clear" w:color="auto" w:fill="FFFFFF"/>
        <w:spacing w:before="0" w:beforeAutospacing="0" w:after="0" w:afterAutospacing="0"/>
        <w:ind w:firstLine="709"/>
        <w:jc w:val="both"/>
        <w:rPr>
          <w:sz w:val="20"/>
          <w:szCs w:val="20"/>
          <w:shd w:val="clear" w:color="auto" w:fill="FFFFFF"/>
        </w:rPr>
      </w:pPr>
      <w:r w:rsidRPr="003D15A7">
        <w:rPr>
          <w:sz w:val="20"/>
          <w:szCs w:val="20"/>
          <w:shd w:val="clear" w:color="auto" w:fill="FFFFFF"/>
        </w:rPr>
        <w:t xml:space="preserve">Тем временем боевики окружили Романа, и завязался бой. Майор, вооружённый автоматическим пистолетом Стечкина (АПС), отстреливаясь от нападавших, израсходовал практически весь боезапас. Не желая попадать в плен, он, уже тяжелораненый, взорвал себя ручной гранатой. На видео, которое снимали боевики, слышен голос Романа перед гибелью, его последние слова были: </w:t>
      </w:r>
      <w:r w:rsidRPr="003D15A7">
        <w:rPr>
          <w:b/>
          <w:sz w:val="20"/>
          <w:szCs w:val="20"/>
          <w:shd w:val="clear" w:color="auto" w:fill="FFFFFF"/>
        </w:rPr>
        <w:t>«Это вам за пацанов!»</w:t>
      </w:r>
      <w:r w:rsidRPr="003D15A7">
        <w:rPr>
          <w:sz w:val="20"/>
          <w:szCs w:val="20"/>
          <w:shd w:val="clear" w:color="auto" w:fill="FFFFFF"/>
        </w:rPr>
        <w:t>. Вместе с ним от взрыва погибли также несколько боевиков.</w:t>
      </w:r>
    </w:p>
    <w:p w:rsidR="003D15A7" w:rsidRPr="003D15A7" w:rsidRDefault="003D15A7" w:rsidP="003D15A7">
      <w:pPr>
        <w:pStyle w:val="af2"/>
        <w:shd w:val="clear" w:color="auto" w:fill="FFFFFF"/>
        <w:spacing w:before="0" w:beforeAutospacing="0" w:after="0" w:afterAutospacing="0"/>
        <w:ind w:firstLine="709"/>
        <w:jc w:val="both"/>
        <w:rPr>
          <w:sz w:val="20"/>
          <w:szCs w:val="20"/>
        </w:rPr>
      </w:pPr>
      <w:r w:rsidRPr="003D15A7">
        <w:rPr>
          <w:sz w:val="20"/>
          <w:szCs w:val="20"/>
        </w:rPr>
        <w:t>Ответным высокоточным ударом российских военных в данном квадрате было уничтожено три десятка боевиков, с последующим проведением </w:t>
      </w:r>
      <w:hyperlink r:id="rId24" w:tooltip="Зачистка" w:history="1">
        <w:r w:rsidRPr="003D15A7">
          <w:rPr>
            <w:rStyle w:val="a3"/>
            <w:rFonts w:eastAsiaTheme="majorEastAsia"/>
            <w:color w:val="auto"/>
            <w:sz w:val="20"/>
            <w:szCs w:val="20"/>
          </w:rPr>
          <w:t>зачистки</w:t>
        </w:r>
      </w:hyperlink>
      <w:r w:rsidRPr="003D15A7">
        <w:rPr>
          <w:sz w:val="20"/>
          <w:szCs w:val="20"/>
        </w:rPr>
        <w:t> территории подразделениями специального назначения </w:t>
      </w:r>
      <w:hyperlink r:id="rId25" w:tooltip="Сирийская арабская армия" w:history="1">
        <w:r w:rsidRPr="003D15A7">
          <w:rPr>
            <w:rStyle w:val="a3"/>
            <w:rFonts w:eastAsiaTheme="majorEastAsia"/>
            <w:color w:val="auto"/>
            <w:sz w:val="20"/>
            <w:szCs w:val="20"/>
          </w:rPr>
          <w:t>Сирийской арабской армии</w:t>
        </w:r>
      </w:hyperlink>
      <w:r w:rsidRPr="003D15A7">
        <w:rPr>
          <w:sz w:val="20"/>
          <w:szCs w:val="20"/>
        </w:rPr>
        <w:t> при поддержке ВКС России с целью эвакуации тела лётчика и деталей самолёта для установления типа ПЗРК. С этой же целью были проведены и спецоперации российскими и турецкими спецслужбами.</w:t>
      </w:r>
    </w:p>
    <w:p w:rsidR="003D15A7" w:rsidRPr="003D15A7" w:rsidRDefault="003D15A7" w:rsidP="003D15A7">
      <w:pPr>
        <w:pStyle w:val="af2"/>
        <w:shd w:val="clear" w:color="auto" w:fill="FFFFFF"/>
        <w:spacing w:before="0" w:beforeAutospacing="0" w:after="0" w:afterAutospacing="0"/>
        <w:ind w:firstLine="709"/>
        <w:jc w:val="both"/>
        <w:rPr>
          <w:sz w:val="20"/>
          <w:szCs w:val="20"/>
        </w:rPr>
      </w:pPr>
      <w:r w:rsidRPr="003D15A7">
        <w:rPr>
          <w:sz w:val="20"/>
          <w:szCs w:val="20"/>
        </w:rPr>
        <w:t>Указом Президента Российской Федерации от 0</w:t>
      </w:r>
      <w:r w:rsidRPr="003D15A7">
        <w:rPr>
          <w:bCs/>
          <w:sz w:val="20"/>
          <w:szCs w:val="20"/>
        </w:rPr>
        <w:t>6 февраля 2018 года</w:t>
      </w:r>
      <w:r w:rsidRPr="003D15A7">
        <w:rPr>
          <w:sz w:val="20"/>
          <w:szCs w:val="20"/>
        </w:rPr>
        <w:t> за героизм, мужество и отвагу, проявленные при исполнении воинского долга, майору Филипову Роману Николаевичу присвоено высокое звание Героя Российской Федерации (посмертно).</w:t>
      </w:r>
    </w:p>
    <w:p w:rsidR="003D15A7" w:rsidRPr="003D15A7" w:rsidRDefault="003D15A7" w:rsidP="003D15A7">
      <w:pPr>
        <w:pStyle w:val="af2"/>
        <w:shd w:val="clear" w:color="auto" w:fill="FFFFFF"/>
        <w:spacing w:before="0" w:beforeAutospacing="0" w:after="0" w:afterAutospacing="0"/>
        <w:ind w:firstLine="709"/>
        <w:jc w:val="both"/>
        <w:rPr>
          <w:iCs/>
          <w:sz w:val="20"/>
          <w:szCs w:val="20"/>
        </w:rPr>
      </w:pPr>
      <w:r w:rsidRPr="003D15A7">
        <w:rPr>
          <w:iCs/>
          <w:sz w:val="20"/>
          <w:szCs w:val="20"/>
        </w:rPr>
        <w:t xml:space="preserve">На счету майора Романа </w:t>
      </w:r>
      <w:r w:rsidRPr="003D15A7">
        <w:rPr>
          <w:sz w:val="20"/>
          <w:szCs w:val="20"/>
        </w:rPr>
        <w:t xml:space="preserve">Николаевича </w:t>
      </w:r>
      <w:r w:rsidRPr="003D15A7">
        <w:rPr>
          <w:iCs/>
          <w:sz w:val="20"/>
          <w:szCs w:val="20"/>
        </w:rPr>
        <w:t>Филипова в Сирии десятки блестяще выполненных боевых задач по уничтожению боевиков международных террористических группировок и сопровождению гуманитарных автоколонн российского Центра примирения враждующих сторон в освобожденные от террористов населенные пункты.</w:t>
      </w:r>
    </w:p>
    <w:p w:rsidR="003D15A7" w:rsidRPr="003D15A7" w:rsidRDefault="003D15A7" w:rsidP="003D15A7">
      <w:pPr>
        <w:pStyle w:val="af2"/>
        <w:shd w:val="clear" w:color="auto" w:fill="FFFFFF"/>
        <w:spacing w:before="0" w:beforeAutospacing="0" w:after="0" w:afterAutospacing="0"/>
        <w:ind w:firstLine="709"/>
        <w:jc w:val="both"/>
        <w:rPr>
          <w:sz w:val="20"/>
          <w:szCs w:val="20"/>
        </w:rPr>
      </w:pPr>
      <w:r w:rsidRPr="003D15A7">
        <w:rPr>
          <w:sz w:val="20"/>
          <w:szCs w:val="20"/>
        </w:rPr>
        <w:t xml:space="preserve">Подорвать себя гранатой, чтобы не попасть в плен – это поступок человека, сильного духом. Подвиг Романа Николаевича Филипова является величайшим примером доблести и чести русского офицера. Его подвиг достоин подвига наших дедов и прадедов в Великой Отечественной войне. Герои не умирают, они живут вечно. </w:t>
      </w:r>
    </w:p>
    <w:p w:rsidR="003D15A7" w:rsidRPr="003D15A7" w:rsidRDefault="003D15A7" w:rsidP="003D15A7">
      <w:pPr>
        <w:spacing w:after="0" w:line="240" w:lineRule="auto"/>
        <w:ind w:firstLine="709"/>
        <w:jc w:val="both"/>
        <w:rPr>
          <w:rFonts w:ascii="Times New Roman" w:hAnsi="Times New Roman" w:cs="Times New Roman"/>
          <w:color w:val="000000"/>
          <w:sz w:val="20"/>
          <w:szCs w:val="20"/>
        </w:rPr>
      </w:pPr>
      <w:r w:rsidRPr="003D15A7">
        <w:rPr>
          <w:rFonts w:ascii="Times New Roman" w:eastAsia="Times New Roman" w:hAnsi="Times New Roman" w:cs="Times New Roman"/>
          <w:b/>
          <w:bCs/>
          <w:i/>
          <w:iCs/>
          <w:sz w:val="20"/>
          <w:szCs w:val="20"/>
          <w:lang w:eastAsia="ru-RU"/>
        </w:rPr>
        <w:t>Память:</w:t>
      </w:r>
    </w:p>
    <w:p w:rsidR="003D15A7" w:rsidRPr="003D15A7" w:rsidRDefault="003D15A7" w:rsidP="003D15A7">
      <w:pPr>
        <w:pStyle w:val="af2"/>
        <w:shd w:val="clear" w:color="auto" w:fill="FFFFFF"/>
        <w:spacing w:before="0" w:beforeAutospacing="0" w:after="0" w:afterAutospacing="0"/>
        <w:ind w:firstLine="709"/>
        <w:jc w:val="both"/>
        <w:rPr>
          <w:sz w:val="20"/>
          <w:szCs w:val="20"/>
        </w:rPr>
      </w:pPr>
      <w:r w:rsidRPr="003D15A7">
        <w:rPr>
          <w:sz w:val="20"/>
          <w:szCs w:val="20"/>
        </w:rPr>
        <w:t>Именем Героя названы улицы в Калининграде, Владивостоке, Борисоглебске. В Воронеже его имя присвоено школе № 85, в которой он учился.</w:t>
      </w:r>
    </w:p>
    <w:p w:rsidR="00F16D2B" w:rsidRPr="003D15A7" w:rsidRDefault="00F16D2B" w:rsidP="00F16D2B">
      <w:pPr>
        <w:spacing w:after="0" w:line="240" w:lineRule="auto"/>
        <w:ind w:firstLine="709"/>
        <w:jc w:val="both"/>
        <w:rPr>
          <w:rFonts w:ascii="Times New Roman" w:hAnsi="Times New Roman" w:cs="Times New Roman"/>
          <w:sz w:val="20"/>
          <w:szCs w:val="20"/>
          <w:shd w:val="clear" w:color="auto" w:fill="FFFFFF"/>
        </w:rPr>
      </w:pPr>
    </w:p>
    <w:p w:rsidR="00F16D2B" w:rsidRPr="00656F38" w:rsidRDefault="003D15A7" w:rsidP="00656F38">
      <w:pPr>
        <w:spacing w:after="0" w:line="240" w:lineRule="auto"/>
        <w:ind w:firstLine="709"/>
        <w:jc w:val="center"/>
        <w:rPr>
          <w:rFonts w:ascii="Times New Roman" w:hAnsi="Times New Roman" w:cs="Times New Roman"/>
          <w:sz w:val="20"/>
          <w:szCs w:val="20"/>
          <w:shd w:val="clear" w:color="auto" w:fill="FFFFFF"/>
        </w:rPr>
      </w:pPr>
      <w:r w:rsidRPr="00656F38">
        <w:rPr>
          <w:rFonts w:ascii="Times New Roman" w:hAnsi="Times New Roman" w:cs="Times New Roman"/>
          <w:b/>
          <w:bCs/>
          <w:sz w:val="20"/>
          <w:szCs w:val="20"/>
          <w:shd w:val="clear" w:color="auto" w:fill="FFFFFF"/>
        </w:rPr>
        <w:t>ВОЕННЫЙ КОМИССАРИАТ ИСКИТИМСКОГО РАЙОНА ПРИГЛАШАЕТАКТИВНЫХ АМБИЦИОЗНЫХ ЛЮДЕЙ ИЗ ЧИСЛА ГРАЖДАН, ПРЕБЫВАЮЩИХ В ЗАПАСЕ, ДЛЯ ВКЛЮЧЕНИЯ В МОБИЛИЗАЦИОННЫЙ ЛЮДСКОЙ РЕЗЕРВ С СОХРАНЕНИЕМ ПОСТОЯННОГО МЕСТА РАБОТЫ И ЗАРАБОТНОЙ ПЛАТЫ.</w:t>
      </w:r>
    </w:p>
    <w:p w:rsidR="00F16D2B" w:rsidRPr="00656F38" w:rsidRDefault="00F16D2B" w:rsidP="00656F38">
      <w:pPr>
        <w:spacing w:after="0" w:line="240" w:lineRule="auto"/>
        <w:ind w:firstLine="709"/>
        <w:jc w:val="center"/>
        <w:rPr>
          <w:rFonts w:ascii="Times New Roman" w:hAnsi="Times New Roman" w:cs="Times New Roman"/>
          <w:sz w:val="20"/>
          <w:szCs w:val="20"/>
          <w:shd w:val="clear" w:color="auto" w:fill="FFFFFF"/>
        </w:rPr>
      </w:pPr>
    </w:p>
    <w:p w:rsidR="003D15A7" w:rsidRPr="003D15A7" w:rsidRDefault="003D15A7" w:rsidP="003D15A7">
      <w:pPr>
        <w:spacing w:after="0"/>
        <w:jc w:val="right"/>
        <w:rPr>
          <w:rFonts w:ascii="Times New Roman" w:hAnsi="Times New Roman" w:cs="Times New Roman"/>
          <w:sz w:val="20"/>
          <w:szCs w:val="20"/>
        </w:rPr>
      </w:pPr>
      <w:r w:rsidRPr="003D15A7">
        <w:rPr>
          <w:rFonts w:ascii="Times New Roman" w:hAnsi="Times New Roman" w:cs="Times New Roman"/>
          <w:sz w:val="20"/>
          <w:szCs w:val="20"/>
        </w:rPr>
        <w:t>Главам муниципальных образований</w:t>
      </w:r>
    </w:p>
    <w:p w:rsidR="003D15A7" w:rsidRPr="003D15A7" w:rsidRDefault="003D15A7" w:rsidP="003D15A7">
      <w:pPr>
        <w:spacing w:after="0"/>
        <w:jc w:val="right"/>
        <w:rPr>
          <w:rFonts w:ascii="Times New Roman" w:hAnsi="Times New Roman" w:cs="Times New Roman"/>
          <w:sz w:val="20"/>
          <w:szCs w:val="20"/>
        </w:rPr>
      </w:pPr>
      <w:r w:rsidRPr="003D15A7">
        <w:rPr>
          <w:rFonts w:ascii="Times New Roman" w:hAnsi="Times New Roman" w:cs="Times New Roman"/>
          <w:sz w:val="20"/>
          <w:szCs w:val="20"/>
        </w:rPr>
        <w:t>Искитимского района</w:t>
      </w:r>
    </w:p>
    <w:p w:rsidR="003D15A7" w:rsidRPr="003D15A7" w:rsidRDefault="003D15A7" w:rsidP="003D15A7">
      <w:pPr>
        <w:jc w:val="center"/>
        <w:rPr>
          <w:rFonts w:ascii="Times New Roman" w:hAnsi="Times New Roman" w:cs="Times New Roman"/>
          <w:sz w:val="20"/>
          <w:szCs w:val="20"/>
        </w:rPr>
      </w:pPr>
      <w:r w:rsidRPr="003D15A7">
        <w:rPr>
          <w:rFonts w:ascii="Times New Roman" w:hAnsi="Times New Roman" w:cs="Times New Roman"/>
          <w:sz w:val="20"/>
          <w:szCs w:val="20"/>
        </w:rPr>
        <w:t>Уважаемые коллеги!</w:t>
      </w:r>
    </w:p>
    <w:p w:rsidR="003D15A7" w:rsidRPr="003D15A7" w:rsidRDefault="003D15A7" w:rsidP="003D15A7">
      <w:pPr>
        <w:ind w:firstLine="567"/>
        <w:jc w:val="both"/>
        <w:rPr>
          <w:rFonts w:ascii="Times New Roman" w:hAnsi="Times New Roman" w:cs="Times New Roman"/>
          <w:sz w:val="20"/>
          <w:szCs w:val="20"/>
        </w:rPr>
      </w:pPr>
      <w:r w:rsidRPr="003D15A7">
        <w:rPr>
          <w:rFonts w:ascii="Times New Roman" w:hAnsi="Times New Roman" w:cs="Times New Roman"/>
          <w:sz w:val="20"/>
          <w:szCs w:val="20"/>
        </w:rPr>
        <w:t>Согласно Указа Президента РФ №370 от 17.07.2015г., Постановления заседания призывной комиссии по мобилизации Правительства Новосибирской области протокол №4 от 21.07.2021г., на территории Искитимского района проводятся мероприятия по отбору и направлению в граждан проект БАРС (боевой армейский резерв, специальный).</w:t>
      </w:r>
    </w:p>
    <w:p w:rsidR="003D15A7" w:rsidRPr="003D15A7" w:rsidRDefault="003D15A7" w:rsidP="003D15A7">
      <w:pPr>
        <w:ind w:firstLine="567"/>
        <w:jc w:val="both"/>
        <w:rPr>
          <w:rFonts w:ascii="Times New Roman" w:hAnsi="Times New Roman" w:cs="Times New Roman"/>
          <w:sz w:val="20"/>
          <w:szCs w:val="20"/>
        </w:rPr>
      </w:pPr>
      <w:r w:rsidRPr="003D15A7">
        <w:rPr>
          <w:rFonts w:ascii="Times New Roman" w:hAnsi="Times New Roman" w:cs="Times New Roman"/>
          <w:sz w:val="20"/>
          <w:szCs w:val="20"/>
        </w:rPr>
        <w:t>По состоянию на 25 января 2022 года отобрано и заключили контракт на пребывание в мобилизационном резерве всего 4 человека, проведенный анализ по муниципальным образованиям Искитимского района показывает, что работа частично проводится:</w:t>
      </w:r>
    </w:p>
    <w:p w:rsidR="003D15A7" w:rsidRPr="003D15A7" w:rsidRDefault="003D15A7" w:rsidP="003D15A7">
      <w:pPr>
        <w:tabs>
          <w:tab w:val="left" w:pos="2552"/>
        </w:tabs>
        <w:spacing w:after="0" w:line="240" w:lineRule="auto"/>
        <w:ind w:firstLine="567"/>
        <w:jc w:val="both"/>
        <w:rPr>
          <w:rFonts w:ascii="Times New Roman" w:hAnsi="Times New Roman" w:cs="Times New Roman"/>
          <w:sz w:val="20"/>
          <w:szCs w:val="20"/>
        </w:rPr>
      </w:pPr>
      <w:r w:rsidRPr="003D15A7">
        <w:rPr>
          <w:rFonts w:ascii="Times New Roman" w:hAnsi="Times New Roman" w:cs="Times New Roman"/>
          <w:sz w:val="20"/>
          <w:szCs w:val="20"/>
        </w:rPr>
        <w:t>- Совхозный с/с – 2 человека – 33% от расчета распределения;</w:t>
      </w:r>
    </w:p>
    <w:p w:rsidR="003D15A7" w:rsidRPr="003D15A7" w:rsidRDefault="003D15A7" w:rsidP="003D15A7">
      <w:pPr>
        <w:tabs>
          <w:tab w:val="left" w:pos="2552"/>
        </w:tabs>
        <w:spacing w:after="0" w:line="240" w:lineRule="auto"/>
        <w:ind w:firstLine="567"/>
        <w:jc w:val="both"/>
        <w:rPr>
          <w:rFonts w:ascii="Times New Roman" w:hAnsi="Times New Roman" w:cs="Times New Roman"/>
          <w:sz w:val="20"/>
          <w:szCs w:val="20"/>
        </w:rPr>
      </w:pPr>
      <w:r w:rsidRPr="003D15A7">
        <w:rPr>
          <w:rFonts w:ascii="Times New Roman" w:hAnsi="Times New Roman" w:cs="Times New Roman"/>
          <w:sz w:val="20"/>
          <w:szCs w:val="20"/>
        </w:rPr>
        <w:t>- р.п. Линево – 2 человека – 17 % от расчета распределения;</w:t>
      </w:r>
    </w:p>
    <w:p w:rsidR="003D15A7" w:rsidRPr="003D15A7" w:rsidRDefault="003D15A7" w:rsidP="003D15A7">
      <w:pPr>
        <w:tabs>
          <w:tab w:val="left" w:pos="2552"/>
        </w:tabs>
        <w:spacing w:line="240" w:lineRule="auto"/>
        <w:ind w:firstLine="567"/>
        <w:jc w:val="both"/>
        <w:rPr>
          <w:rFonts w:ascii="Times New Roman" w:hAnsi="Times New Roman" w:cs="Times New Roman"/>
          <w:sz w:val="20"/>
          <w:szCs w:val="20"/>
        </w:rPr>
      </w:pPr>
      <w:r w:rsidRPr="003D15A7">
        <w:rPr>
          <w:rFonts w:ascii="Times New Roman" w:hAnsi="Times New Roman" w:cs="Times New Roman"/>
          <w:sz w:val="20"/>
          <w:szCs w:val="20"/>
        </w:rPr>
        <w:t>У остальных с/советов отобрано и направлено – 0.</w:t>
      </w:r>
    </w:p>
    <w:p w:rsidR="003D15A7" w:rsidRPr="003D15A7" w:rsidRDefault="003D15A7" w:rsidP="003D15A7">
      <w:pPr>
        <w:ind w:firstLine="567"/>
        <w:jc w:val="both"/>
        <w:rPr>
          <w:rFonts w:ascii="Times New Roman" w:hAnsi="Times New Roman" w:cs="Times New Roman"/>
          <w:sz w:val="20"/>
          <w:szCs w:val="20"/>
        </w:rPr>
      </w:pPr>
      <w:r w:rsidRPr="003D15A7">
        <w:rPr>
          <w:rFonts w:ascii="Times New Roman" w:hAnsi="Times New Roman" w:cs="Times New Roman"/>
          <w:sz w:val="20"/>
          <w:szCs w:val="20"/>
        </w:rPr>
        <w:t>В связи с особой важностью и ограниченными сроками проводимых мероприятий, прошу Вас усилить работу в данном направлении.</w:t>
      </w:r>
    </w:p>
    <w:p w:rsidR="003D15A7" w:rsidRPr="003D15A7" w:rsidRDefault="003D15A7" w:rsidP="003D15A7">
      <w:pPr>
        <w:ind w:firstLine="567"/>
        <w:jc w:val="both"/>
        <w:rPr>
          <w:rFonts w:ascii="Times New Roman" w:hAnsi="Times New Roman" w:cs="Times New Roman"/>
          <w:sz w:val="20"/>
          <w:szCs w:val="20"/>
        </w:rPr>
      </w:pPr>
      <w:r w:rsidRPr="003D15A7">
        <w:rPr>
          <w:rFonts w:ascii="Times New Roman" w:hAnsi="Times New Roman" w:cs="Times New Roman"/>
          <w:sz w:val="20"/>
          <w:szCs w:val="20"/>
        </w:rPr>
        <w:t>В правительстве Новосибирской области по данному вопросу проводились неоднократно совещания, где также был сделан анализ по муниципальным образованиям и ставилась задача на скорейшее выполнение плана отбора.</w:t>
      </w:r>
    </w:p>
    <w:p w:rsidR="003D15A7" w:rsidRPr="003D15A7" w:rsidRDefault="003D15A7" w:rsidP="003D15A7">
      <w:pPr>
        <w:ind w:firstLine="567"/>
        <w:jc w:val="both"/>
        <w:rPr>
          <w:rFonts w:ascii="Times New Roman" w:hAnsi="Times New Roman" w:cs="Times New Roman"/>
          <w:sz w:val="20"/>
          <w:szCs w:val="20"/>
        </w:rPr>
      </w:pPr>
      <w:r w:rsidRPr="003D15A7">
        <w:rPr>
          <w:rFonts w:ascii="Times New Roman" w:hAnsi="Times New Roman" w:cs="Times New Roman"/>
          <w:sz w:val="20"/>
          <w:szCs w:val="20"/>
        </w:rPr>
        <w:t xml:space="preserve">В ряде районов Новосибирской области мероприятия успешно завершены, план перевыполнен, Губернатором новосибирской области, военным комиссаром Новосибирской области четко определена нацеленность на результат и он будет только в том случае, если Вы лично уделите внимание данному вопросу и граждане напишут заявления, пройдут медицинскую комиссию и заключат контракт в НВВКУ. </w:t>
      </w:r>
    </w:p>
    <w:p w:rsidR="003D15A7" w:rsidRPr="003D15A7" w:rsidRDefault="003D15A7" w:rsidP="003D15A7">
      <w:pPr>
        <w:ind w:firstLine="567"/>
        <w:jc w:val="both"/>
        <w:rPr>
          <w:rFonts w:ascii="Times New Roman" w:hAnsi="Times New Roman" w:cs="Times New Roman"/>
          <w:sz w:val="20"/>
          <w:szCs w:val="20"/>
        </w:rPr>
      </w:pPr>
      <w:r w:rsidRPr="003D15A7">
        <w:rPr>
          <w:rFonts w:ascii="Times New Roman" w:hAnsi="Times New Roman" w:cs="Times New Roman"/>
          <w:sz w:val="20"/>
          <w:szCs w:val="20"/>
        </w:rPr>
        <w:t>Мобилизационный резерв для граждан это: занятия в НВВКУ 3 дня в месяц, 1 раз учебные сборы сроком до 30 дней (обращаю Ваше внимание, что лица не находящиеся в мобилизационном людском резерве, также могут быть направлены на военные сборы).</w:t>
      </w:r>
    </w:p>
    <w:p w:rsidR="003D15A7" w:rsidRPr="003D15A7" w:rsidRDefault="003D15A7" w:rsidP="003D15A7">
      <w:pPr>
        <w:ind w:firstLine="567"/>
        <w:jc w:val="both"/>
        <w:rPr>
          <w:rFonts w:ascii="Times New Roman" w:hAnsi="Times New Roman" w:cs="Times New Roman"/>
          <w:sz w:val="20"/>
          <w:szCs w:val="20"/>
        </w:rPr>
      </w:pPr>
      <w:r w:rsidRPr="003D15A7">
        <w:rPr>
          <w:rFonts w:ascii="Times New Roman" w:hAnsi="Times New Roman" w:cs="Times New Roman"/>
          <w:sz w:val="20"/>
          <w:szCs w:val="20"/>
        </w:rPr>
        <w:t xml:space="preserve">Также предусмотрено дополнительное финансовой стимулирование от 2,8 до 5 т.р. за занятия отдельно, за сборы отдельно от 1,5т.р. в день. </w:t>
      </w:r>
    </w:p>
    <w:p w:rsidR="003D15A7" w:rsidRPr="003D15A7" w:rsidRDefault="003D15A7" w:rsidP="003D15A7">
      <w:pPr>
        <w:ind w:firstLine="567"/>
        <w:jc w:val="both"/>
        <w:rPr>
          <w:rFonts w:ascii="Times New Roman" w:hAnsi="Times New Roman" w:cs="Times New Roman"/>
          <w:sz w:val="20"/>
          <w:szCs w:val="20"/>
        </w:rPr>
      </w:pPr>
      <w:r w:rsidRPr="003D15A7">
        <w:rPr>
          <w:rFonts w:ascii="Times New Roman" w:hAnsi="Times New Roman" w:cs="Times New Roman"/>
          <w:sz w:val="20"/>
          <w:szCs w:val="20"/>
        </w:rPr>
        <w:t>Прошу Вас сделать все возможное для выполнения поставленной задачи.</w:t>
      </w:r>
    </w:p>
    <w:p w:rsidR="003D15A7" w:rsidRPr="003D15A7" w:rsidRDefault="003D15A7" w:rsidP="003D15A7">
      <w:pPr>
        <w:ind w:firstLine="567"/>
        <w:jc w:val="both"/>
        <w:rPr>
          <w:rFonts w:ascii="Times New Roman" w:hAnsi="Times New Roman" w:cs="Times New Roman"/>
          <w:sz w:val="20"/>
          <w:szCs w:val="20"/>
        </w:rPr>
      </w:pPr>
    </w:p>
    <w:p w:rsidR="003D15A7" w:rsidRPr="003D15A7" w:rsidRDefault="003D15A7" w:rsidP="003D15A7">
      <w:pPr>
        <w:rPr>
          <w:rFonts w:ascii="Times New Roman" w:hAnsi="Times New Roman" w:cs="Times New Roman"/>
          <w:sz w:val="20"/>
          <w:szCs w:val="20"/>
        </w:rPr>
      </w:pPr>
      <w:r w:rsidRPr="003D15A7">
        <w:rPr>
          <w:rFonts w:ascii="Times New Roman" w:hAnsi="Times New Roman" w:cs="Times New Roman"/>
          <w:sz w:val="20"/>
          <w:szCs w:val="20"/>
        </w:rPr>
        <w:t>Военный комиссар г. Искитим Новосибирской области          П. Дурандин</w:t>
      </w:r>
    </w:p>
    <w:p w:rsidR="00146279" w:rsidRPr="003D15A7" w:rsidRDefault="00146279" w:rsidP="00085D8A">
      <w:pPr>
        <w:rPr>
          <w:rFonts w:ascii="Times New Roman" w:hAnsi="Times New Roman" w:cs="Times New Roman"/>
          <w:sz w:val="20"/>
          <w:szCs w:val="20"/>
        </w:rPr>
      </w:pPr>
    </w:p>
    <w:p w:rsidR="00146279" w:rsidRPr="003D15A7" w:rsidRDefault="00146279" w:rsidP="00085D8A">
      <w:pPr>
        <w:rPr>
          <w:rFonts w:ascii="Times New Roman" w:hAnsi="Times New Roman" w:cs="Times New Roman"/>
          <w:sz w:val="20"/>
          <w:szCs w:val="20"/>
        </w:rPr>
      </w:pPr>
    </w:p>
    <w:p w:rsidR="00146279" w:rsidRPr="003D15A7" w:rsidRDefault="00146279" w:rsidP="00085D8A">
      <w:pPr>
        <w:rPr>
          <w:rFonts w:ascii="Times New Roman" w:hAnsi="Times New Roman" w:cs="Times New Roman"/>
          <w:sz w:val="20"/>
          <w:szCs w:val="20"/>
        </w:rPr>
      </w:pPr>
    </w:p>
    <w:p w:rsidR="00146279" w:rsidRPr="003D15A7" w:rsidRDefault="00146279" w:rsidP="00085D8A">
      <w:pPr>
        <w:rPr>
          <w:rFonts w:ascii="Times New Roman" w:hAnsi="Times New Roman" w:cs="Times New Roman"/>
          <w:sz w:val="20"/>
          <w:szCs w:val="20"/>
        </w:rPr>
      </w:pPr>
    </w:p>
    <w:p w:rsidR="001E39E2" w:rsidRPr="00085D8A" w:rsidRDefault="001E39E2" w:rsidP="00085D8A">
      <w:pPr>
        <w:rPr>
          <w:sz w:val="24"/>
          <w:szCs w:val="24"/>
        </w:rPr>
      </w:pPr>
    </w:p>
    <w:p w:rsidR="00085D8A" w:rsidRPr="00085D8A" w:rsidRDefault="00085D8A" w:rsidP="00802208">
      <w:pPr>
        <w:pStyle w:val="ConsPlusNormal"/>
        <w:ind w:left="720"/>
        <w:jc w:val="both"/>
        <w:rPr>
          <w:rFonts w:ascii="Times New Roman" w:hAnsi="Times New Roman" w:cs="Times New Roman"/>
          <w:sz w:val="18"/>
          <w:szCs w:val="18"/>
        </w:rPr>
      </w:pPr>
    </w:p>
    <w:p w:rsidR="00BA5E31" w:rsidRDefault="00BA5E31" w:rsidP="00BA5E31">
      <w:pPr>
        <w:tabs>
          <w:tab w:val="left" w:pos="411"/>
          <w:tab w:val="left" w:pos="7200"/>
        </w:tabs>
        <w:jc w:val="center"/>
        <w:outlineLvl w:val="0"/>
        <w:rPr>
          <w:rFonts w:ascii="Times New Roman" w:hAnsi="Times New Roman" w:cs="Times New Roman"/>
          <w:b/>
          <w:sz w:val="32"/>
          <w:szCs w:val="32"/>
          <w:u w:val="single"/>
        </w:rPr>
      </w:pPr>
      <w:r>
        <w:rPr>
          <w:rFonts w:ascii="Times New Roman" w:hAnsi="Times New Roman" w:cs="Times New Roman"/>
          <w:b/>
          <w:sz w:val="32"/>
          <w:szCs w:val="32"/>
          <w:u w:val="single"/>
        </w:rPr>
        <w:t>ИНФОРМАЦИОННЫЙ БЮЛЛЕТЕНЬ ПОЖАРНОЙ БЕЗОПАСНОСТИ и ЧРЕЗВЫЧАЙНЫХ СИТУАЦИЙ</w:t>
      </w:r>
    </w:p>
    <w:p w:rsidR="00225D6A" w:rsidRPr="00225D6A" w:rsidRDefault="00225D6A" w:rsidP="00225D6A">
      <w:pPr>
        <w:tabs>
          <w:tab w:val="left" w:pos="411"/>
          <w:tab w:val="left" w:pos="7200"/>
        </w:tabs>
        <w:ind w:left="180"/>
        <w:outlineLvl w:val="0"/>
        <w:rPr>
          <w:rFonts w:ascii="Times New Roman" w:eastAsia="Calibri" w:hAnsi="Times New Roman" w:cs="Times New Roman"/>
          <w:sz w:val="20"/>
          <w:szCs w:val="20"/>
        </w:rPr>
      </w:pPr>
      <w:r w:rsidRPr="00225D6A">
        <w:rPr>
          <w:rFonts w:ascii="Times New Roman" w:eastAsia="Calibri" w:hAnsi="Times New Roman" w:cs="Times New Roman"/>
          <w:sz w:val="20"/>
          <w:szCs w:val="20"/>
        </w:rPr>
        <w:t>Информация о пожарах за неделю.</w:t>
      </w:r>
    </w:p>
    <w:p w:rsidR="00225D6A" w:rsidRPr="00225D6A" w:rsidRDefault="00225D6A" w:rsidP="00225D6A">
      <w:pPr>
        <w:tabs>
          <w:tab w:val="left" w:pos="7200"/>
        </w:tabs>
        <w:ind w:left="180"/>
        <w:jc w:val="center"/>
        <w:outlineLvl w:val="0"/>
        <w:rPr>
          <w:rFonts w:ascii="Times New Roman" w:hAnsi="Times New Roman" w:cs="Times New Roman"/>
          <w:sz w:val="20"/>
          <w:szCs w:val="20"/>
        </w:rPr>
      </w:pPr>
      <w:r w:rsidRPr="00225D6A">
        <w:rPr>
          <w:rFonts w:ascii="Times New Roman" w:eastAsia="Calibri" w:hAnsi="Times New Roman" w:cs="Times New Roman"/>
          <w:sz w:val="20"/>
          <w:szCs w:val="20"/>
        </w:rPr>
        <w:t>Информация о  происшествиях на территории г. Искитима и Искитимского района Новосибирской области с 25.01.2022г. по 30.01.2022 года.</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275"/>
        <w:gridCol w:w="6946"/>
      </w:tblGrid>
      <w:tr w:rsidR="00225D6A" w:rsidRPr="0043477A" w:rsidTr="00F16D2B">
        <w:trPr>
          <w:trHeight w:val="282"/>
        </w:trPr>
        <w:tc>
          <w:tcPr>
            <w:tcW w:w="1134" w:type="dxa"/>
          </w:tcPr>
          <w:p w:rsidR="00225D6A" w:rsidRPr="0043477A" w:rsidRDefault="00225D6A" w:rsidP="00253858">
            <w:pPr>
              <w:rPr>
                <w:rFonts w:ascii="Times New Roman" w:eastAsia="Calibri" w:hAnsi="Times New Roman" w:cs="Times New Roman"/>
                <w:sz w:val="20"/>
                <w:szCs w:val="20"/>
              </w:rPr>
            </w:pPr>
            <w:r w:rsidRPr="0043477A">
              <w:rPr>
                <w:rFonts w:ascii="Times New Roman" w:eastAsia="Calibri" w:hAnsi="Times New Roman" w:cs="Times New Roman"/>
                <w:sz w:val="20"/>
                <w:szCs w:val="20"/>
              </w:rPr>
              <w:t>Дата</w:t>
            </w:r>
          </w:p>
        </w:tc>
        <w:tc>
          <w:tcPr>
            <w:tcW w:w="1275" w:type="dxa"/>
          </w:tcPr>
          <w:p w:rsidR="00225D6A" w:rsidRPr="0043477A" w:rsidRDefault="00225D6A" w:rsidP="00253858">
            <w:pPr>
              <w:rPr>
                <w:rFonts w:ascii="Times New Roman" w:eastAsia="Calibri" w:hAnsi="Times New Roman" w:cs="Times New Roman"/>
                <w:sz w:val="20"/>
                <w:szCs w:val="20"/>
              </w:rPr>
            </w:pPr>
            <w:r w:rsidRPr="0043477A">
              <w:rPr>
                <w:rFonts w:ascii="Times New Roman" w:eastAsia="Calibri" w:hAnsi="Times New Roman" w:cs="Times New Roman"/>
                <w:sz w:val="20"/>
                <w:szCs w:val="20"/>
              </w:rPr>
              <w:t>Время сообщения</w:t>
            </w:r>
          </w:p>
        </w:tc>
        <w:tc>
          <w:tcPr>
            <w:tcW w:w="6946" w:type="dxa"/>
          </w:tcPr>
          <w:p w:rsidR="00225D6A" w:rsidRPr="0043477A" w:rsidRDefault="00225D6A" w:rsidP="00253858">
            <w:pPr>
              <w:rPr>
                <w:rFonts w:ascii="Times New Roman" w:eastAsia="Calibri" w:hAnsi="Times New Roman" w:cs="Times New Roman"/>
                <w:sz w:val="20"/>
                <w:szCs w:val="20"/>
              </w:rPr>
            </w:pPr>
            <w:r w:rsidRPr="0043477A">
              <w:rPr>
                <w:rFonts w:ascii="Times New Roman" w:eastAsia="Calibri" w:hAnsi="Times New Roman" w:cs="Times New Roman"/>
                <w:sz w:val="20"/>
                <w:szCs w:val="20"/>
              </w:rPr>
              <w:t>Объект, последствия, причина, виновники пожара</w:t>
            </w:r>
          </w:p>
        </w:tc>
      </w:tr>
      <w:tr w:rsidR="00225D6A" w:rsidRPr="0043477A" w:rsidTr="00F16D2B">
        <w:trPr>
          <w:trHeight w:val="836"/>
        </w:trPr>
        <w:tc>
          <w:tcPr>
            <w:tcW w:w="1134" w:type="dxa"/>
            <w:tcBorders>
              <w:top w:val="single" w:sz="4" w:space="0" w:color="auto"/>
              <w:left w:val="single" w:sz="4" w:space="0" w:color="auto"/>
              <w:bottom w:val="single" w:sz="4" w:space="0" w:color="auto"/>
              <w:right w:val="single" w:sz="4" w:space="0" w:color="auto"/>
            </w:tcBorders>
          </w:tcPr>
          <w:p w:rsidR="00225D6A" w:rsidRPr="0043477A" w:rsidRDefault="00225D6A" w:rsidP="00253858">
            <w:pPr>
              <w:rPr>
                <w:rFonts w:ascii="Times New Roman" w:eastAsia="Calibri" w:hAnsi="Times New Roman" w:cs="Times New Roman"/>
                <w:sz w:val="20"/>
                <w:szCs w:val="20"/>
              </w:rPr>
            </w:pPr>
            <w:r w:rsidRPr="0043477A">
              <w:rPr>
                <w:rFonts w:ascii="Times New Roman" w:eastAsia="Calibri" w:hAnsi="Times New Roman" w:cs="Times New Roman"/>
                <w:sz w:val="20"/>
                <w:szCs w:val="20"/>
              </w:rPr>
              <w:t>29.01.2022</w:t>
            </w:r>
          </w:p>
        </w:tc>
        <w:tc>
          <w:tcPr>
            <w:tcW w:w="1275" w:type="dxa"/>
            <w:tcBorders>
              <w:top w:val="single" w:sz="4" w:space="0" w:color="auto"/>
              <w:left w:val="single" w:sz="4" w:space="0" w:color="auto"/>
              <w:bottom w:val="single" w:sz="4" w:space="0" w:color="auto"/>
              <w:right w:val="single" w:sz="4" w:space="0" w:color="auto"/>
            </w:tcBorders>
          </w:tcPr>
          <w:p w:rsidR="00225D6A" w:rsidRPr="0043477A" w:rsidRDefault="00225D6A" w:rsidP="00253858">
            <w:pPr>
              <w:rPr>
                <w:rFonts w:ascii="Times New Roman" w:eastAsia="Calibri" w:hAnsi="Times New Roman" w:cs="Times New Roman"/>
                <w:sz w:val="20"/>
                <w:szCs w:val="20"/>
              </w:rPr>
            </w:pPr>
            <w:r w:rsidRPr="0043477A">
              <w:rPr>
                <w:rFonts w:ascii="Times New Roman" w:eastAsia="Calibri" w:hAnsi="Times New Roman" w:cs="Times New Roman"/>
                <w:sz w:val="20"/>
                <w:szCs w:val="20"/>
              </w:rPr>
              <w:t>00ч.58м.</w:t>
            </w:r>
          </w:p>
        </w:tc>
        <w:tc>
          <w:tcPr>
            <w:tcW w:w="6946" w:type="dxa"/>
            <w:tcBorders>
              <w:top w:val="single" w:sz="4" w:space="0" w:color="auto"/>
              <w:left w:val="single" w:sz="4" w:space="0" w:color="auto"/>
              <w:bottom w:val="single" w:sz="4" w:space="0" w:color="auto"/>
              <w:right w:val="single" w:sz="4" w:space="0" w:color="auto"/>
            </w:tcBorders>
          </w:tcPr>
          <w:p w:rsidR="00225D6A" w:rsidRPr="0043477A" w:rsidRDefault="00225D6A" w:rsidP="00253858">
            <w:pPr>
              <w:jc w:val="both"/>
              <w:rPr>
                <w:rFonts w:ascii="Times New Roman" w:eastAsia="Calibri" w:hAnsi="Times New Roman" w:cs="Times New Roman"/>
                <w:sz w:val="20"/>
                <w:szCs w:val="20"/>
              </w:rPr>
            </w:pPr>
            <w:r w:rsidRPr="0043477A">
              <w:rPr>
                <w:rFonts w:ascii="Times New Roman" w:eastAsia="Calibri" w:hAnsi="Times New Roman" w:cs="Times New Roman"/>
                <w:sz w:val="20"/>
                <w:szCs w:val="20"/>
              </w:rPr>
              <w:t>Поступило сообщение о пожаре в надворных постройках по адресу НСО, Искитимский район, д. Девкино, ул. Центральная. В результате пожара огнем повреждены баня и дровяник. Пострадавших нет. Причина пожара устанавливается.</w:t>
            </w:r>
          </w:p>
        </w:tc>
      </w:tr>
      <w:tr w:rsidR="00225D6A" w:rsidRPr="0043477A" w:rsidTr="00F16D2B">
        <w:trPr>
          <w:trHeight w:val="836"/>
        </w:trPr>
        <w:tc>
          <w:tcPr>
            <w:tcW w:w="1134" w:type="dxa"/>
            <w:tcBorders>
              <w:top w:val="single" w:sz="4" w:space="0" w:color="auto"/>
              <w:left w:val="single" w:sz="4" w:space="0" w:color="auto"/>
              <w:bottom w:val="single" w:sz="4" w:space="0" w:color="auto"/>
              <w:right w:val="single" w:sz="4" w:space="0" w:color="auto"/>
            </w:tcBorders>
          </w:tcPr>
          <w:p w:rsidR="00225D6A" w:rsidRPr="0043477A" w:rsidRDefault="00225D6A" w:rsidP="00253858">
            <w:pPr>
              <w:rPr>
                <w:rFonts w:ascii="Times New Roman" w:eastAsia="Calibri" w:hAnsi="Times New Roman" w:cs="Times New Roman"/>
                <w:sz w:val="20"/>
                <w:szCs w:val="20"/>
              </w:rPr>
            </w:pPr>
            <w:r w:rsidRPr="0043477A">
              <w:rPr>
                <w:rFonts w:ascii="Times New Roman" w:eastAsia="Calibri" w:hAnsi="Times New Roman" w:cs="Times New Roman"/>
                <w:sz w:val="20"/>
                <w:szCs w:val="20"/>
              </w:rPr>
              <w:t>29.01.2022</w:t>
            </w:r>
          </w:p>
        </w:tc>
        <w:tc>
          <w:tcPr>
            <w:tcW w:w="1275" w:type="dxa"/>
            <w:tcBorders>
              <w:top w:val="single" w:sz="4" w:space="0" w:color="auto"/>
              <w:left w:val="single" w:sz="4" w:space="0" w:color="auto"/>
              <w:bottom w:val="single" w:sz="4" w:space="0" w:color="auto"/>
              <w:right w:val="single" w:sz="4" w:space="0" w:color="auto"/>
            </w:tcBorders>
          </w:tcPr>
          <w:p w:rsidR="00225D6A" w:rsidRPr="0043477A" w:rsidRDefault="00225D6A" w:rsidP="00253858">
            <w:pPr>
              <w:rPr>
                <w:rFonts w:ascii="Times New Roman" w:eastAsia="Calibri" w:hAnsi="Times New Roman" w:cs="Times New Roman"/>
                <w:sz w:val="20"/>
                <w:szCs w:val="20"/>
              </w:rPr>
            </w:pPr>
            <w:r w:rsidRPr="0043477A">
              <w:rPr>
                <w:rFonts w:ascii="Times New Roman" w:eastAsia="Calibri" w:hAnsi="Times New Roman" w:cs="Times New Roman"/>
                <w:sz w:val="20"/>
                <w:szCs w:val="20"/>
              </w:rPr>
              <w:t>03ч.40м.</w:t>
            </w:r>
          </w:p>
        </w:tc>
        <w:tc>
          <w:tcPr>
            <w:tcW w:w="6946" w:type="dxa"/>
            <w:tcBorders>
              <w:top w:val="single" w:sz="4" w:space="0" w:color="auto"/>
              <w:left w:val="single" w:sz="4" w:space="0" w:color="auto"/>
              <w:bottom w:val="single" w:sz="4" w:space="0" w:color="auto"/>
              <w:right w:val="single" w:sz="4" w:space="0" w:color="auto"/>
            </w:tcBorders>
          </w:tcPr>
          <w:p w:rsidR="00225D6A" w:rsidRPr="0043477A" w:rsidRDefault="00225D6A" w:rsidP="00253858">
            <w:pPr>
              <w:jc w:val="both"/>
              <w:rPr>
                <w:rFonts w:ascii="Times New Roman" w:eastAsia="Calibri" w:hAnsi="Times New Roman" w:cs="Times New Roman"/>
                <w:sz w:val="20"/>
                <w:szCs w:val="20"/>
              </w:rPr>
            </w:pPr>
            <w:r w:rsidRPr="0043477A">
              <w:rPr>
                <w:rFonts w:ascii="Times New Roman" w:eastAsia="Calibri" w:hAnsi="Times New Roman" w:cs="Times New Roman"/>
                <w:sz w:val="20"/>
                <w:szCs w:val="20"/>
              </w:rPr>
              <w:t>Поступило сообщение о пожаре в бане по адресу НСО, Искитимский район, п. Листвянский, ул. Школьная. В результате пожара огнем повреждены баня, гараж, сарай. Пострадавших нет. Причина пожара устанавливается.</w:t>
            </w:r>
          </w:p>
        </w:tc>
      </w:tr>
      <w:tr w:rsidR="00225D6A" w:rsidRPr="0043477A" w:rsidTr="00F16D2B">
        <w:trPr>
          <w:trHeight w:val="836"/>
        </w:trPr>
        <w:tc>
          <w:tcPr>
            <w:tcW w:w="1134" w:type="dxa"/>
            <w:tcBorders>
              <w:top w:val="single" w:sz="4" w:space="0" w:color="auto"/>
              <w:left w:val="single" w:sz="4" w:space="0" w:color="auto"/>
              <w:bottom w:val="single" w:sz="4" w:space="0" w:color="auto"/>
              <w:right w:val="single" w:sz="4" w:space="0" w:color="auto"/>
            </w:tcBorders>
          </w:tcPr>
          <w:p w:rsidR="00225D6A" w:rsidRPr="0043477A" w:rsidRDefault="00225D6A" w:rsidP="00253858">
            <w:pPr>
              <w:rPr>
                <w:rFonts w:ascii="Times New Roman" w:eastAsia="Calibri" w:hAnsi="Times New Roman" w:cs="Times New Roman"/>
                <w:sz w:val="20"/>
                <w:szCs w:val="20"/>
              </w:rPr>
            </w:pPr>
            <w:r w:rsidRPr="0043477A">
              <w:rPr>
                <w:rFonts w:ascii="Times New Roman" w:eastAsia="Calibri" w:hAnsi="Times New Roman" w:cs="Times New Roman"/>
                <w:sz w:val="20"/>
                <w:szCs w:val="20"/>
              </w:rPr>
              <w:t>29.01.2022</w:t>
            </w:r>
          </w:p>
        </w:tc>
        <w:tc>
          <w:tcPr>
            <w:tcW w:w="1275" w:type="dxa"/>
            <w:tcBorders>
              <w:top w:val="single" w:sz="4" w:space="0" w:color="auto"/>
              <w:left w:val="single" w:sz="4" w:space="0" w:color="auto"/>
              <w:bottom w:val="single" w:sz="4" w:space="0" w:color="auto"/>
              <w:right w:val="single" w:sz="4" w:space="0" w:color="auto"/>
            </w:tcBorders>
          </w:tcPr>
          <w:p w:rsidR="00225D6A" w:rsidRPr="0043477A" w:rsidRDefault="00225D6A" w:rsidP="00253858">
            <w:pPr>
              <w:rPr>
                <w:rFonts w:ascii="Times New Roman" w:eastAsia="Calibri" w:hAnsi="Times New Roman" w:cs="Times New Roman"/>
                <w:sz w:val="20"/>
                <w:szCs w:val="20"/>
              </w:rPr>
            </w:pPr>
            <w:r w:rsidRPr="0043477A">
              <w:rPr>
                <w:rFonts w:ascii="Times New Roman" w:eastAsia="Calibri" w:hAnsi="Times New Roman" w:cs="Times New Roman"/>
                <w:sz w:val="20"/>
                <w:szCs w:val="20"/>
              </w:rPr>
              <w:t>20ч.51м.</w:t>
            </w:r>
          </w:p>
        </w:tc>
        <w:tc>
          <w:tcPr>
            <w:tcW w:w="6946" w:type="dxa"/>
            <w:tcBorders>
              <w:top w:val="single" w:sz="4" w:space="0" w:color="auto"/>
              <w:left w:val="single" w:sz="4" w:space="0" w:color="auto"/>
              <w:bottom w:val="single" w:sz="4" w:space="0" w:color="auto"/>
              <w:right w:val="single" w:sz="4" w:space="0" w:color="auto"/>
            </w:tcBorders>
          </w:tcPr>
          <w:p w:rsidR="00225D6A" w:rsidRPr="0043477A" w:rsidRDefault="00225D6A" w:rsidP="00253858">
            <w:pPr>
              <w:jc w:val="both"/>
              <w:rPr>
                <w:rFonts w:ascii="Times New Roman" w:eastAsia="Calibri" w:hAnsi="Times New Roman" w:cs="Times New Roman"/>
                <w:sz w:val="20"/>
                <w:szCs w:val="20"/>
              </w:rPr>
            </w:pPr>
            <w:r w:rsidRPr="0043477A">
              <w:rPr>
                <w:rFonts w:ascii="Times New Roman" w:eastAsia="Calibri" w:hAnsi="Times New Roman" w:cs="Times New Roman"/>
                <w:sz w:val="20"/>
                <w:szCs w:val="20"/>
              </w:rPr>
              <w:t>Поступило сообщение о пожаре в доме по адресу НСО, г. Искитим, ул. Котельная. В результате пожара огнем повреждено потолочное перекрытие. Пострадавших нет. Причина пожара устанавливается.</w:t>
            </w:r>
          </w:p>
        </w:tc>
      </w:tr>
      <w:tr w:rsidR="00225D6A" w:rsidRPr="0043477A" w:rsidTr="00F16D2B">
        <w:trPr>
          <w:trHeight w:val="836"/>
        </w:trPr>
        <w:tc>
          <w:tcPr>
            <w:tcW w:w="1134" w:type="dxa"/>
            <w:tcBorders>
              <w:top w:val="single" w:sz="4" w:space="0" w:color="auto"/>
              <w:left w:val="single" w:sz="4" w:space="0" w:color="auto"/>
              <w:bottom w:val="single" w:sz="4" w:space="0" w:color="auto"/>
              <w:right w:val="single" w:sz="4" w:space="0" w:color="auto"/>
            </w:tcBorders>
          </w:tcPr>
          <w:p w:rsidR="00225D6A" w:rsidRPr="0043477A" w:rsidRDefault="00225D6A" w:rsidP="00253858">
            <w:pPr>
              <w:rPr>
                <w:rFonts w:ascii="Times New Roman" w:eastAsia="Calibri" w:hAnsi="Times New Roman" w:cs="Times New Roman"/>
                <w:sz w:val="20"/>
                <w:szCs w:val="20"/>
              </w:rPr>
            </w:pPr>
            <w:r w:rsidRPr="0043477A">
              <w:rPr>
                <w:rFonts w:ascii="Times New Roman" w:eastAsia="Calibri" w:hAnsi="Times New Roman" w:cs="Times New Roman"/>
                <w:sz w:val="20"/>
                <w:szCs w:val="20"/>
              </w:rPr>
              <w:t>30.01.2022</w:t>
            </w:r>
          </w:p>
        </w:tc>
        <w:tc>
          <w:tcPr>
            <w:tcW w:w="1275" w:type="dxa"/>
            <w:tcBorders>
              <w:top w:val="single" w:sz="4" w:space="0" w:color="auto"/>
              <w:left w:val="single" w:sz="4" w:space="0" w:color="auto"/>
              <w:bottom w:val="single" w:sz="4" w:space="0" w:color="auto"/>
              <w:right w:val="single" w:sz="4" w:space="0" w:color="auto"/>
            </w:tcBorders>
          </w:tcPr>
          <w:p w:rsidR="00225D6A" w:rsidRPr="0043477A" w:rsidRDefault="00225D6A" w:rsidP="00253858">
            <w:pPr>
              <w:rPr>
                <w:rFonts w:ascii="Times New Roman" w:eastAsia="Calibri" w:hAnsi="Times New Roman" w:cs="Times New Roman"/>
                <w:sz w:val="20"/>
                <w:szCs w:val="20"/>
              </w:rPr>
            </w:pPr>
            <w:r w:rsidRPr="0043477A">
              <w:rPr>
                <w:rFonts w:ascii="Times New Roman" w:eastAsia="Calibri" w:hAnsi="Times New Roman" w:cs="Times New Roman"/>
                <w:sz w:val="20"/>
                <w:szCs w:val="20"/>
              </w:rPr>
              <w:t>07ч.40м.</w:t>
            </w:r>
          </w:p>
        </w:tc>
        <w:tc>
          <w:tcPr>
            <w:tcW w:w="6946" w:type="dxa"/>
            <w:tcBorders>
              <w:top w:val="single" w:sz="4" w:space="0" w:color="auto"/>
              <w:left w:val="single" w:sz="4" w:space="0" w:color="auto"/>
              <w:bottom w:val="single" w:sz="4" w:space="0" w:color="auto"/>
              <w:right w:val="single" w:sz="4" w:space="0" w:color="auto"/>
            </w:tcBorders>
          </w:tcPr>
          <w:p w:rsidR="00225D6A" w:rsidRPr="0043477A" w:rsidRDefault="00225D6A" w:rsidP="00253858">
            <w:pPr>
              <w:jc w:val="both"/>
              <w:rPr>
                <w:rFonts w:ascii="Times New Roman" w:eastAsia="Calibri" w:hAnsi="Times New Roman" w:cs="Times New Roman"/>
                <w:sz w:val="20"/>
                <w:szCs w:val="20"/>
              </w:rPr>
            </w:pPr>
            <w:r w:rsidRPr="0043477A">
              <w:rPr>
                <w:rFonts w:ascii="Times New Roman" w:eastAsia="Calibri" w:hAnsi="Times New Roman" w:cs="Times New Roman"/>
                <w:sz w:val="20"/>
                <w:szCs w:val="20"/>
              </w:rPr>
              <w:t>Поступило сообщение о пожаре в бане по адресу НСО, Искитимский район, п. Листвянский, ул. Полевая. В результате пожара уничтожена крыша надворных построек, повреждено потолочное перекрытие бани и летней кухни. Пострадавших нет. Причина пожара устанавливается.</w:t>
            </w:r>
          </w:p>
        </w:tc>
      </w:tr>
      <w:tr w:rsidR="00225D6A" w:rsidRPr="0043477A" w:rsidTr="00F16D2B">
        <w:trPr>
          <w:trHeight w:val="836"/>
        </w:trPr>
        <w:tc>
          <w:tcPr>
            <w:tcW w:w="1134" w:type="dxa"/>
            <w:tcBorders>
              <w:top w:val="single" w:sz="4" w:space="0" w:color="auto"/>
              <w:left w:val="single" w:sz="4" w:space="0" w:color="auto"/>
              <w:bottom w:val="single" w:sz="4" w:space="0" w:color="auto"/>
              <w:right w:val="single" w:sz="4" w:space="0" w:color="auto"/>
            </w:tcBorders>
          </w:tcPr>
          <w:p w:rsidR="00225D6A" w:rsidRPr="0043477A" w:rsidRDefault="00225D6A" w:rsidP="00253858">
            <w:pPr>
              <w:rPr>
                <w:rFonts w:ascii="Times New Roman" w:hAnsi="Times New Roman" w:cs="Times New Roman"/>
                <w:sz w:val="20"/>
                <w:szCs w:val="20"/>
              </w:rPr>
            </w:pPr>
            <w:r w:rsidRPr="0043477A">
              <w:rPr>
                <w:rFonts w:ascii="Times New Roman" w:eastAsia="Calibri" w:hAnsi="Times New Roman" w:cs="Times New Roman"/>
                <w:sz w:val="20"/>
                <w:szCs w:val="20"/>
              </w:rPr>
              <w:t>25.</w:t>
            </w:r>
            <w:r w:rsidRPr="0043477A">
              <w:rPr>
                <w:rFonts w:ascii="Times New Roman" w:eastAsia="Calibri" w:hAnsi="Times New Roman" w:cs="Times New Roman"/>
                <w:sz w:val="20"/>
                <w:szCs w:val="20"/>
                <w:lang w:val="en-US"/>
              </w:rPr>
              <w:t>01</w:t>
            </w:r>
            <w:r w:rsidRPr="0043477A">
              <w:rPr>
                <w:rFonts w:ascii="Times New Roman" w:eastAsia="Calibri" w:hAnsi="Times New Roman" w:cs="Times New Roman"/>
                <w:sz w:val="20"/>
                <w:szCs w:val="20"/>
              </w:rPr>
              <w:t>.2022</w:t>
            </w:r>
          </w:p>
        </w:tc>
        <w:tc>
          <w:tcPr>
            <w:tcW w:w="1275" w:type="dxa"/>
            <w:tcBorders>
              <w:top w:val="single" w:sz="4" w:space="0" w:color="auto"/>
              <w:left w:val="single" w:sz="4" w:space="0" w:color="auto"/>
              <w:bottom w:val="single" w:sz="4" w:space="0" w:color="auto"/>
              <w:right w:val="single" w:sz="4" w:space="0" w:color="auto"/>
            </w:tcBorders>
          </w:tcPr>
          <w:p w:rsidR="00225D6A" w:rsidRPr="0043477A" w:rsidRDefault="00225D6A" w:rsidP="00253858">
            <w:pPr>
              <w:rPr>
                <w:rFonts w:ascii="Times New Roman" w:hAnsi="Times New Roman" w:cs="Times New Roman"/>
                <w:sz w:val="20"/>
                <w:szCs w:val="20"/>
              </w:rPr>
            </w:pPr>
            <w:r w:rsidRPr="0043477A">
              <w:rPr>
                <w:rFonts w:ascii="Times New Roman" w:eastAsia="Calibri" w:hAnsi="Times New Roman" w:cs="Times New Roman"/>
                <w:sz w:val="20"/>
                <w:szCs w:val="20"/>
              </w:rPr>
              <w:t>04ч.39м</w:t>
            </w:r>
          </w:p>
        </w:tc>
        <w:tc>
          <w:tcPr>
            <w:tcW w:w="6946" w:type="dxa"/>
            <w:tcBorders>
              <w:top w:val="single" w:sz="4" w:space="0" w:color="auto"/>
              <w:left w:val="single" w:sz="4" w:space="0" w:color="auto"/>
              <w:bottom w:val="single" w:sz="4" w:space="0" w:color="auto"/>
              <w:right w:val="single" w:sz="4" w:space="0" w:color="auto"/>
            </w:tcBorders>
          </w:tcPr>
          <w:p w:rsidR="00225D6A" w:rsidRPr="0043477A" w:rsidRDefault="00225D6A" w:rsidP="00253858">
            <w:pPr>
              <w:jc w:val="both"/>
              <w:rPr>
                <w:rFonts w:ascii="Times New Roman" w:hAnsi="Times New Roman" w:cs="Times New Roman"/>
                <w:sz w:val="20"/>
                <w:szCs w:val="20"/>
              </w:rPr>
            </w:pPr>
            <w:r w:rsidRPr="0043477A">
              <w:rPr>
                <w:rFonts w:ascii="Times New Roman" w:eastAsia="Calibri" w:hAnsi="Times New Roman" w:cs="Times New Roman"/>
                <w:sz w:val="20"/>
                <w:szCs w:val="20"/>
              </w:rPr>
              <w:t>Поступило сообщение о пожаре в надворных постройках по адресу НСО, г. Искитим, ул. Белорусская.  В результате пожара огнем уничтожена дощатая надворная постройка по всей площади, уничтожена крыша и потолочное перекрытие шлакоблочного строения, помещения строения выгорели изнутри. Огнем повреждены стены бани в виде обугливания, крыша бани уничтожена по всей площади. От воздействия высокой температуры произошло частичное разрушение остекления оконного блока частного дома. На территории соседнего дома повреждено два автомобиля марки «Рено Логан» и марки ГАЗ 310290 и частично поврежден дом. Пострадавших нет. Предполагаемая причина пожара неисправность электрооборудования.</w:t>
            </w:r>
          </w:p>
        </w:tc>
      </w:tr>
    </w:tbl>
    <w:p w:rsidR="00E22383" w:rsidRDefault="00E22383" w:rsidP="00A21A1D">
      <w:pPr>
        <w:autoSpaceDE w:val="0"/>
        <w:autoSpaceDN w:val="0"/>
        <w:adjustRightInd w:val="0"/>
        <w:ind w:left="-709"/>
        <w:jc w:val="center"/>
        <w:rPr>
          <w:rFonts w:ascii="Times New Roman" w:hAnsi="Times New Roman" w:cs="Times New Roman"/>
          <w:b/>
          <w:u w:val="single"/>
        </w:rPr>
      </w:pPr>
    </w:p>
    <w:p w:rsidR="00F16D2B" w:rsidRPr="00F16D2B" w:rsidRDefault="00F16D2B" w:rsidP="00F16D2B">
      <w:pPr>
        <w:tabs>
          <w:tab w:val="left" w:pos="411"/>
          <w:tab w:val="left" w:pos="7200"/>
        </w:tabs>
        <w:ind w:left="180"/>
        <w:outlineLvl w:val="0"/>
        <w:rPr>
          <w:rFonts w:ascii="Times New Roman" w:hAnsi="Times New Roman" w:cs="Times New Roman"/>
          <w:sz w:val="20"/>
          <w:szCs w:val="20"/>
        </w:rPr>
      </w:pPr>
      <w:r w:rsidRPr="00F16D2B">
        <w:rPr>
          <w:rFonts w:ascii="Times New Roman" w:hAnsi="Times New Roman" w:cs="Times New Roman"/>
          <w:sz w:val="20"/>
          <w:szCs w:val="20"/>
        </w:rPr>
        <w:t>Информация о пожарах за неделю.</w:t>
      </w:r>
    </w:p>
    <w:p w:rsidR="00F16D2B" w:rsidRPr="00F16D2B" w:rsidRDefault="00F16D2B" w:rsidP="00F16D2B">
      <w:pPr>
        <w:tabs>
          <w:tab w:val="left" w:pos="7200"/>
        </w:tabs>
        <w:ind w:left="180"/>
        <w:jc w:val="center"/>
        <w:outlineLvl w:val="0"/>
        <w:rPr>
          <w:rFonts w:ascii="Times New Roman" w:hAnsi="Times New Roman" w:cs="Times New Roman"/>
          <w:sz w:val="20"/>
          <w:szCs w:val="20"/>
        </w:rPr>
      </w:pPr>
      <w:r w:rsidRPr="00F16D2B">
        <w:rPr>
          <w:rFonts w:ascii="Times New Roman" w:hAnsi="Times New Roman" w:cs="Times New Roman"/>
          <w:sz w:val="20"/>
          <w:szCs w:val="20"/>
        </w:rPr>
        <w:t>Информация о  происшествиях на территории г. Искитима и Искитимского района Новосибирской области с 07.02.2022г. по 13.02.2022 года.</w:t>
      </w:r>
    </w:p>
    <w:p w:rsidR="00F16D2B" w:rsidRDefault="00F16D2B" w:rsidP="00A21A1D">
      <w:pPr>
        <w:autoSpaceDE w:val="0"/>
        <w:autoSpaceDN w:val="0"/>
        <w:adjustRightInd w:val="0"/>
        <w:ind w:left="-709"/>
        <w:jc w:val="center"/>
        <w:rPr>
          <w:rFonts w:ascii="Times New Roman" w:hAnsi="Times New Roman" w:cs="Times New Roman"/>
          <w:b/>
          <w:u w:val="single"/>
        </w:rPr>
      </w:pPr>
    </w:p>
    <w:p w:rsidR="00F16D2B" w:rsidRDefault="00F16D2B" w:rsidP="00A21A1D">
      <w:pPr>
        <w:autoSpaceDE w:val="0"/>
        <w:autoSpaceDN w:val="0"/>
        <w:adjustRightInd w:val="0"/>
        <w:ind w:left="-709"/>
        <w:jc w:val="center"/>
        <w:rPr>
          <w:rFonts w:ascii="Times New Roman" w:hAnsi="Times New Roman" w:cs="Times New Roman"/>
          <w:b/>
          <w:u w:val="single"/>
        </w:rPr>
      </w:pPr>
    </w:p>
    <w:p w:rsidR="00F16D2B" w:rsidRDefault="00F16D2B" w:rsidP="00F16D2B">
      <w:pPr>
        <w:autoSpaceDE w:val="0"/>
        <w:autoSpaceDN w:val="0"/>
        <w:adjustRightInd w:val="0"/>
        <w:ind w:left="-709" w:right="567"/>
        <w:jc w:val="center"/>
        <w:rPr>
          <w:rFonts w:ascii="Times New Roman" w:hAnsi="Times New Roman" w:cs="Times New Roman"/>
          <w:b/>
          <w:u w:val="single"/>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6"/>
        <w:gridCol w:w="1359"/>
        <w:gridCol w:w="6946"/>
      </w:tblGrid>
      <w:tr w:rsidR="00F16D2B" w:rsidRPr="00F16D2B" w:rsidTr="00F16D2B">
        <w:trPr>
          <w:trHeight w:val="836"/>
        </w:trPr>
        <w:tc>
          <w:tcPr>
            <w:tcW w:w="129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hAnsi="Times New Roman" w:cs="Times New Roman"/>
                <w:sz w:val="18"/>
                <w:szCs w:val="18"/>
              </w:rPr>
            </w:pPr>
            <w:r w:rsidRPr="00F16D2B">
              <w:rPr>
                <w:rFonts w:ascii="Times New Roman" w:hAnsi="Times New Roman" w:cs="Times New Roman"/>
                <w:sz w:val="18"/>
                <w:szCs w:val="18"/>
              </w:rPr>
              <w:lastRenderedPageBreak/>
              <w:t>08.02.2022</w:t>
            </w:r>
          </w:p>
        </w:tc>
        <w:tc>
          <w:tcPr>
            <w:tcW w:w="1359"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hAnsi="Times New Roman" w:cs="Times New Roman"/>
                <w:sz w:val="18"/>
                <w:szCs w:val="18"/>
              </w:rPr>
            </w:pPr>
            <w:r w:rsidRPr="00F16D2B">
              <w:rPr>
                <w:rFonts w:ascii="Times New Roman" w:hAnsi="Times New Roman" w:cs="Times New Roman"/>
                <w:sz w:val="18"/>
                <w:szCs w:val="18"/>
              </w:rPr>
              <w:t>00ч.37м.</w:t>
            </w:r>
          </w:p>
        </w:tc>
        <w:tc>
          <w:tcPr>
            <w:tcW w:w="6946" w:type="dxa"/>
            <w:tcBorders>
              <w:top w:val="single" w:sz="4" w:space="0" w:color="auto"/>
              <w:left w:val="single" w:sz="4" w:space="0" w:color="auto"/>
              <w:bottom w:val="single" w:sz="4" w:space="0" w:color="auto"/>
              <w:right w:val="single" w:sz="4" w:space="0" w:color="auto"/>
            </w:tcBorders>
          </w:tcPr>
          <w:p w:rsidR="00F16D2B" w:rsidRPr="00F16D2B" w:rsidRDefault="00F16D2B" w:rsidP="00F16D2B">
            <w:pPr>
              <w:ind w:right="459"/>
              <w:jc w:val="both"/>
              <w:rPr>
                <w:rFonts w:ascii="Times New Roman" w:hAnsi="Times New Roman" w:cs="Times New Roman"/>
                <w:sz w:val="18"/>
                <w:szCs w:val="18"/>
              </w:rPr>
            </w:pPr>
            <w:r w:rsidRPr="00F16D2B">
              <w:rPr>
                <w:rFonts w:ascii="Times New Roman" w:hAnsi="Times New Roman" w:cs="Times New Roman"/>
                <w:sz w:val="18"/>
                <w:szCs w:val="18"/>
              </w:rPr>
              <w:t>Поступило сообщение о пожаре в бане на территории частного жилого дома по адресу НСО, Искитимский район, ст. Евсино, ул. Гагарина. В результате пожара уничтожено помещение бани, повреждены стены парильного помещения, уничтожена крыша строения. Общая площадь пожара составила 12,5 кв.м. Пострадавших нет. Предполагаемая причина возгорания - разрушение кладки печи.</w:t>
            </w:r>
          </w:p>
        </w:tc>
      </w:tr>
      <w:tr w:rsidR="00F16D2B" w:rsidRPr="00F16D2B" w:rsidTr="00F16D2B">
        <w:trPr>
          <w:trHeight w:val="836"/>
        </w:trPr>
        <w:tc>
          <w:tcPr>
            <w:tcW w:w="129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hAnsi="Times New Roman" w:cs="Times New Roman"/>
                <w:sz w:val="18"/>
                <w:szCs w:val="18"/>
              </w:rPr>
            </w:pPr>
            <w:r w:rsidRPr="00F16D2B">
              <w:rPr>
                <w:rFonts w:ascii="Times New Roman" w:hAnsi="Times New Roman" w:cs="Times New Roman"/>
                <w:sz w:val="18"/>
                <w:szCs w:val="18"/>
              </w:rPr>
              <w:t>08.02.2022</w:t>
            </w:r>
          </w:p>
        </w:tc>
        <w:tc>
          <w:tcPr>
            <w:tcW w:w="1359"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hAnsi="Times New Roman" w:cs="Times New Roman"/>
                <w:sz w:val="18"/>
                <w:szCs w:val="18"/>
              </w:rPr>
            </w:pPr>
            <w:r w:rsidRPr="00F16D2B">
              <w:rPr>
                <w:rFonts w:ascii="Times New Roman" w:hAnsi="Times New Roman" w:cs="Times New Roman"/>
                <w:sz w:val="18"/>
                <w:szCs w:val="18"/>
              </w:rPr>
              <w:t>10ч.42м.</w:t>
            </w:r>
          </w:p>
        </w:tc>
        <w:tc>
          <w:tcPr>
            <w:tcW w:w="694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jc w:val="both"/>
              <w:rPr>
                <w:rFonts w:ascii="Times New Roman" w:hAnsi="Times New Roman" w:cs="Times New Roman"/>
                <w:sz w:val="18"/>
                <w:szCs w:val="18"/>
              </w:rPr>
            </w:pPr>
            <w:r w:rsidRPr="00F16D2B">
              <w:rPr>
                <w:rFonts w:ascii="Times New Roman" w:hAnsi="Times New Roman" w:cs="Times New Roman"/>
                <w:sz w:val="18"/>
                <w:szCs w:val="18"/>
              </w:rPr>
              <w:t>Поступило сообщение о пожаре в надворной постройке на территории частного жилого дома по адресу НСО, Искитимский район, с. Тальменка, ул. Ленина. В результате пожара уничтожена крыша строения на площади 20 кв.м. Пострадавших нет. Предполагаемая причина пожара неосторожное обращение с огнем неустановленных лиц.</w:t>
            </w:r>
          </w:p>
        </w:tc>
      </w:tr>
      <w:tr w:rsidR="00F16D2B" w:rsidRPr="00F16D2B" w:rsidTr="00F16D2B">
        <w:trPr>
          <w:trHeight w:val="836"/>
        </w:trPr>
        <w:tc>
          <w:tcPr>
            <w:tcW w:w="129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hAnsi="Times New Roman" w:cs="Times New Roman"/>
                <w:sz w:val="18"/>
                <w:szCs w:val="18"/>
              </w:rPr>
            </w:pPr>
            <w:r w:rsidRPr="00F16D2B">
              <w:rPr>
                <w:rFonts w:ascii="Times New Roman" w:hAnsi="Times New Roman" w:cs="Times New Roman"/>
                <w:sz w:val="18"/>
                <w:szCs w:val="18"/>
              </w:rPr>
              <w:t>09.02.2022</w:t>
            </w:r>
          </w:p>
        </w:tc>
        <w:tc>
          <w:tcPr>
            <w:tcW w:w="1359"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hAnsi="Times New Roman" w:cs="Times New Roman"/>
                <w:sz w:val="18"/>
                <w:szCs w:val="18"/>
              </w:rPr>
            </w:pPr>
            <w:r w:rsidRPr="00F16D2B">
              <w:rPr>
                <w:rFonts w:ascii="Times New Roman" w:hAnsi="Times New Roman" w:cs="Times New Roman"/>
                <w:sz w:val="18"/>
                <w:szCs w:val="18"/>
              </w:rPr>
              <w:t>19ч.50м.</w:t>
            </w:r>
          </w:p>
        </w:tc>
        <w:tc>
          <w:tcPr>
            <w:tcW w:w="694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jc w:val="both"/>
              <w:rPr>
                <w:rFonts w:ascii="Times New Roman" w:hAnsi="Times New Roman" w:cs="Times New Roman"/>
                <w:sz w:val="18"/>
                <w:szCs w:val="18"/>
              </w:rPr>
            </w:pPr>
            <w:r w:rsidRPr="00F16D2B">
              <w:rPr>
                <w:rFonts w:ascii="Times New Roman" w:hAnsi="Times New Roman" w:cs="Times New Roman"/>
                <w:sz w:val="18"/>
                <w:szCs w:val="18"/>
              </w:rPr>
              <w:t>Поступило сообщение о пожаре в квартире многоквартирного жилого дома  по адресу НСО, Искитимский район, ст. Евсино, ул. Гагарина. В результате пожара повреждено кресло на площади 2 кв.м. В квартире обнаружено тело погибшего - гражданина 1964 г.р. Предполагаемая причина пожара неосторожное обращение с огнем при курении погибшим.</w:t>
            </w:r>
          </w:p>
        </w:tc>
      </w:tr>
      <w:tr w:rsidR="00F16D2B" w:rsidRPr="00F16D2B" w:rsidTr="00F16D2B">
        <w:trPr>
          <w:trHeight w:val="274"/>
        </w:trPr>
        <w:tc>
          <w:tcPr>
            <w:tcW w:w="129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hAnsi="Times New Roman" w:cs="Times New Roman"/>
                <w:sz w:val="18"/>
                <w:szCs w:val="18"/>
              </w:rPr>
            </w:pPr>
            <w:r w:rsidRPr="00F16D2B">
              <w:rPr>
                <w:rFonts w:ascii="Times New Roman" w:hAnsi="Times New Roman" w:cs="Times New Roman"/>
                <w:sz w:val="18"/>
                <w:szCs w:val="18"/>
              </w:rPr>
              <w:t>10.02.2022</w:t>
            </w:r>
          </w:p>
        </w:tc>
        <w:tc>
          <w:tcPr>
            <w:tcW w:w="1359"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hAnsi="Times New Roman" w:cs="Times New Roman"/>
                <w:sz w:val="18"/>
                <w:szCs w:val="18"/>
              </w:rPr>
            </w:pPr>
            <w:r w:rsidRPr="00F16D2B">
              <w:rPr>
                <w:rFonts w:ascii="Times New Roman" w:hAnsi="Times New Roman" w:cs="Times New Roman"/>
                <w:sz w:val="18"/>
                <w:szCs w:val="18"/>
              </w:rPr>
              <w:t>11ч.46м.</w:t>
            </w:r>
          </w:p>
        </w:tc>
        <w:tc>
          <w:tcPr>
            <w:tcW w:w="694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jc w:val="both"/>
              <w:rPr>
                <w:rFonts w:ascii="Times New Roman" w:hAnsi="Times New Roman" w:cs="Times New Roman"/>
                <w:sz w:val="18"/>
                <w:szCs w:val="18"/>
              </w:rPr>
            </w:pPr>
            <w:r w:rsidRPr="00F16D2B">
              <w:rPr>
                <w:rFonts w:ascii="Times New Roman" w:hAnsi="Times New Roman" w:cs="Times New Roman"/>
                <w:sz w:val="18"/>
                <w:szCs w:val="18"/>
              </w:rPr>
              <w:t>Поступило сообщение о пожаре в частном жилом доме по адресу НСО, Искитимский район, п.Тула , ул. Береговая.  В результате пожара огнем полностью уничтожена крыша дома. Выгорели изнутри комнаты, огнем повреждено перекрытие. Пострадавших нет. Предполагаемая причина пожара - неисправность дымохода.</w:t>
            </w:r>
          </w:p>
        </w:tc>
      </w:tr>
      <w:tr w:rsidR="00F16D2B" w:rsidRPr="00F16D2B" w:rsidTr="00F16D2B">
        <w:trPr>
          <w:trHeight w:val="836"/>
        </w:trPr>
        <w:tc>
          <w:tcPr>
            <w:tcW w:w="129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hAnsi="Times New Roman" w:cs="Times New Roman"/>
                <w:sz w:val="18"/>
                <w:szCs w:val="18"/>
              </w:rPr>
            </w:pPr>
            <w:r w:rsidRPr="00F16D2B">
              <w:rPr>
                <w:rFonts w:ascii="Times New Roman" w:hAnsi="Times New Roman" w:cs="Times New Roman"/>
                <w:sz w:val="18"/>
                <w:szCs w:val="18"/>
              </w:rPr>
              <w:t>12.02.2022</w:t>
            </w:r>
          </w:p>
        </w:tc>
        <w:tc>
          <w:tcPr>
            <w:tcW w:w="1359"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hAnsi="Times New Roman" w:cs="Times New Roman"/>
                <w:sz w:val="18"/>
                <w:szCs w:val="18"/>
              </w:rPr>
            </w:pPr>
            <w:r w:rsidRPr="00F16D2B">
              <w:rPr>
                <w:rFonts w:ascii="Times New Roman" w:hAnsi="Times New Roman" w:cs="Times New Roman"/>
                <w:sz w:val="18"/>
                <w:szCs w:val="18"/>
              </w:rPr>
              <w:t>19ч.10м.</w:t>
            </w:r>
          </w:p>
        </w:tc>
        <w:tc>
          <w:tcPr>
            <w:tcW w:w="694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jc w:val="both"/>
              <w:rPr>
                <w:rFonts w:ascii="Times New Roman" w:hAnsi="Times New Roman" w:cs="Times New Roman"/>
                <w:sz w:val="18"/>
                <w:szCs w:val="18"/>
              </w:rPr>
            </w:pPr>
            <w:r w:rsidRPr="00F16D2B">
              <w:rPr>
                <w:rFonts w:ascii="Times New Roman" w:hAnsi="Times New Roman" w:cs="Times New Roman"/>
                <w:sz w:val="18"/>
                <w:szCs w:val="18"/>
              </w:rPr>
              <w:t>Поступило сообщение о пожаре в частном жилом доме по адресу НСО, Искитимский район, ст. Евсино, ул. Садовая.  В результате пожара огнем полностью уничтожен дом. Пострадавших нет. Причина пожара устанавливается.</w:t>
            </w:r>
          </w:p>
        </w:tc>
      </w:tr>
      <w:tr w:rsidR="00F16D2B" w:rsidRPr="00F16D2B" w:rsidTr="00F16D2B">
        <w:trPr>
          <w:trHeight w:val="836"/>
        </w:trPr>
        <w:tc>
          <w:tcPr>
            <w:tcW w:w="129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hAnsi="Times New Roman" w:cs="Times New Roman"/>
                <w:sz w:val="18"/>
                <w:szCs w:val="18"/>
              </w:rPr>
            </w:pPr>
            <w:r w:rsidRPr="00F16D2B">
              <w:rPr>
                <w:rFonts w:ascii="Times New Roman" w:hAnsi="Times New Roman" w:cs="Times New Roman"/>
                <w:sz w:val="18"/>
                <w:szCs w:val="18"/>
              </w:rPr>
              <w:t>13.02.2022</w:t>
            </w:r>
          </w:p>
        </w:tc>
        <w:tc>
          <w:tcPr>
            <w:tcW w:w="1359"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hAnsi="Times New Roman" w:cs="Times New Roman"/>
                <w:sz w:val="18"/>
                <w:szCs w:val="18"/>
              </w:rPr>
            </w:pPr>
            <w:r w:rsidRPr="00F16D2B">
              <w:rPr>
                <w:rFonts w:ascii="Times New Roman" w:hAnsi="Times New Roman" w:cs="Times New Roman"/>
                <w:sz w:val="18"/>
                <w:szCs w:val="18"/>
              </w:rPr>
              <w:t>03ч.39м.</w:t>
            </w:r>
          </w:p>
        </w:tc>
        <w:tc>
          <w:tcPr>
            <w:tcW w:w="694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jc w:val="both"/>
              <w:rPr>
                <w:rFonts w:ascii="Times New Roman" w:hAnsi="Times New Roman" w:cs="Times New Roman"/>
                <w:sz w:val="18"/>
                <w:szCs w:val="18"/>
              </w:rPr>
            </w:pPr>
            <w:r w:rsidRPr="00F16D2B">
              <w:rPr>
                <w:rFonts w:ascii="Times New Roman" w:hAnsi="Times New Roman" w:cs="Times New Roman"/>
                <w:sz w:val="18"/>
                <w:szCs w:val="18"/>
              </w:rPr>
              <w:t>Поступило сообщение о пожаре в строительном вагоне по адресу НСО, г. Искитим, мкр. Ясный.  В результате пожара огнем повреждены мебель, личные вещи, находившиеся внутри. Пострадавших нет. Предварительная причина короткое замыкание электропроводки.</w:t>
            </w:r>
          </w:p>
        </w:tc>
      </w:tr>
      <w:tr w:rsidR="00F16D2B" w:rsidRPr="00F16D2B" w:rsidTr="00F16D2B">
        <w:trPr>
          <w:trHeight w:val="836"/>
        </w:trPr>
        <w:tc>
          <w:tcPr>
            <w:tcW w:w="129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hAnsi="Times New Roman" w:cs="Times New Roman"/>
                <w:sz w:val="18"/>
                <w:szCs w:val="18"/>
              </w:rPr>
            </w:pPr>
            <w:r w:rsidRPr="00F16D2B">
              <w:rPr>
                <w:rFonts w:ascii="Times New Roman" w:hAnsi="Times New Roman" w:cs="Times New Roman"/>
                <w:sz w:val="18"/>
                <w:szCs w:val="18"/>
              </w:rPr>
              <w:t>13.02.2022</w:t>
            </w:r>
          </w:p>
        </w:tc>
        <w:tc>
          <w:tcPr>
            <w:tcW w:w="1359"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hAnsi="Times New Roman" w:cs="Times New Roman"/>
                <w:sz w:val="18"/>
                <w:szCs w:val="18"/>
              </w:rPr>
            </w:pPr>
            <w:r w:rsidRPr="00F16D2B">
              <w:rPr>
                <w:rFonts w:ascii="Times New Roman" w:hAnsi="Times New Roman" w:cs="Times New Roman"/>
                <w:sz w:val="18"/>
                <w:szCs w:val="18"/>
              </w:rPr>
              <w:t>05ч.57м.</w:t>
            </w:r>
          </w:p>
        </w:tc>
        <w:tc>
          <w:tcPr>
            <w:tcW w:w="694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jc w:val="both"/>
              <w:rPr>
                <w:rFonts w:ascii="Times New Roman" w:hAnsi="Times New Roman" w:cs="Times New Roman"/>
                <w:sz w:val="18"/>
                <w:szCs w:val="18"/>
              </w:rPr>
            </w:pPr>
            <w:r w:rsidRPr="00F16D2B">
              <w:rPr>
                <w:rFonts w:ascii="Times New Roman" w:hAnsi="Times New Roman" w:cs="Times New Roman"/>
                <w:sz w:val="18"/>
                <w:szCs w:val="18"/>
              </w:rPr>
              <w:t>Поступило сообщение о возгорании автомобиля по адресу НСО, Искитимский район, р.п. Линево.  В результате пожара огнем поврежден автомобиль марки Дэу Нексия. Выгорели салон автомобиля и моторный отсек.  Пострадавших нет. Причина пожара устанавливается.</w:t>
            </w:r>
          </w:p>
        </w:tc>
      </w:tr>
      <w:tr w:rsidR="00F16D2B" w:rsidRPr="00F16D2B" w:rsidTr="00F16D2B">
        <w:trPr>
          <w:trHeight w:val="836"/>
        </w:trPr>
        <w:tc>
          <w:tcPr>
            <w:tcW w:w="129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hAnsi="Times New Roman" w:cs="Times New Roman"/>
                <w:sz w:val="18"/>
                <w:szCs w:val="18"/>
              </w:rPr>
            </w:pPr>
            <w:r w:rsidRPr="00F16D2B">
              <w:rPr>
                <w:rFonts w:ascii="Times New Roman" w:hAnsi="Times New Roman" w:cs="Times New Roman"/>
                <w:sz w:val="18"/>
                <w:szCs w:val="18"/>
              </w:rPr>
              <w:t>13.02.2022</w:t>
            </w:r>
          </w:p>
        </w:tc>
        <w:tc>
          <w:tcPr>
            <w:tcW w:w="1359"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hAnsi="Times New Roman" w:cs="Times New Roman"/>
                <w:sz w:val="18"/>
                <w:szCs w:val="18"/>
              </w:rPr>
            </w:pPr>
            <w:r w:rsidRPr="00F16D2B">
              <w:rPr>
                <w:rFonts w:ascii="Times New Roman" w:hAnsi="Times New Roman" w:cs="Times New Roman"/>
                <w:sz w:val="18"/>
                <w:szCs w:val="18"/>
              </w:rPr>
              <w:t>20ч.22м.</w:t>
            </w:r>
          </w:p>
        </w:tc>
        <w:tc>
          <w:tcPr>
            <w:tcW w:w="694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jc w:val="both"/>
              <w:rPr>
                <w:rFonts w:ascii="Times New Roman" w:hAnsi="Times New Roman" w:cs="Times New Roman"/>
                <w:sz w:val="18"/>
                <w:szCs w:val="18"/>
              </w:rPr>
            </w:pPr>
            <w:r w:rsidRPr="00F16D2B">
              <w:rPr>
                <w:rFonts w:ascii="Times New Roman" w:hAnsi="Times New Roman" w:cs="Times New Roman"/>
                <w:sz w:val="18"/>
                <w:szCs w:val="18"/>
              </w:rPr>
              <w:t xml:space="preserve">Поступило сообщение о пожаре в бане на территории частного жилого дома по адресу НСО, Искитимский район, п. Чернореченский, </w:t>
            </w:r>
          </w:p>
          <w:p w:rsidR="00F16D2B" w:rsidRPr="00F16D2B" w:rsidRDefault="00F16D2B" w:rsidP="00253858">
            <w:pPr>
              <w:jc w:val="both"/>
              <w:rPr>
                <w:rFonts w:ascii="Times New Roman" w:hAnsi="Times New Roman" w:cs="Times New Roman"/>
                <w:sz w:val="18"/>
                <w:szCs w:val="18"/>
              </w:rPr>
            </w:pPr>
            <w:r w:rsidRPr="00F16D2B">
              <w:rPr>
                <w:rFonts w:ascii="Times New Roman" w:hAnsi="Times New Roman" w:cs="Times New Roman"/>
                <w:sz w:val="18"/>
                <w:szCs w:val="18"/>
              </w:rPr>
              <w:t>ул. Степная. В результате пожара повреждено потолочное перекрытие и стена бани. Общая площадь пожара составила 2 кв.м. Пострадавших нет. Вероятная причина возгорания – нарушение требований пожарной безопасности при эксплуатации печи.</w:t>
            </w:r>
          </w:p>
        </w:tc>
      </w:tr>
      <w:tr w:rsidR="00F16D2B" w:rsidRPr="00F16D2B" w:rsidTr="00F16D2B">
        <w:trPr>
          <w:trHeight w:val="836"/>
        </w:trPr>
        <w:tc>
          <w:tcPr>
            <w:tcW w:w="129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hAnsi="Times New Roman" w:cs="Times New Roman"/>
                <w:sz w:val="18"/>
                <w:szCs w:val="18"/>
              </w:rPr>
            </w:pPr>
            <w:r w:rsidRPr="00F16D2B">
              <w:rPr>
                <w:rFonts w:ascii="Times New Roman" w:hAnsi="Times New Roman" w:cs="Times New Roman"/>
                <w:sz w:val="18"/>
                <w:szCs w:val="18"/>
                <w:lang w:val="en-US"/>
              </w:rPr>
              <w:t>07</w:t>
            </w:r>
            <w:r w:rsidRPr="00F16D2B">
              <w:rPr>
                <w:rFonts w:ascii="Times New Roman" w:hAnsi="Times New Roman" w:cs="Times New Roman"/>
                <w:sz w:val="18"/>
                <w:szCs w:val="18"/>
              </w:rPr>
              <w:t>.</w:t>
            </w:r>
            <w:r w:rsidRPr="00F16D2B">
              <w:rPr>
                <w:rFonts w:ascii="Times New Roman" w:hAnsi="Times New Roman" w:cs="Times New Roman"/>
                <w:sz w:val="18"/>
                <w:szCs w:val="18"/>
                <w:lang w:val="en-US"/>
              </w:rPr>
              <w:t>02</w:t>
            </w:r>
            <w:r w:rsidRPr="00F16D2B">
              <w:rPr>
                <w:rFonts w:ascii="Times New Roman" w:hAnsi="Times New Roman" w:cs="Times New Roman"/>
                <w:sz w:val="18"/>
                <w:szCs w:val="18"/>
              </w:rPr>
              <w:t>.2022</w:t>
            </w:r>
          </w:p>
        </w:tc>
        <w:tc>
          <w:tcPr>
            <w:tcW w:w="1359"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hAnsi="Times New Roman" w:cs="Times New Roman"/>
                <w:sz w:val="18"/>
                <w:szCs w:val="18"/>
              </w:rPr>
            </w:pPr>
            <w:r w:rsidRPr="00F16D2B">
              <w:rPr>
                <w:rFonts w:ascii="Times New Roman" w:hAnsi="Times New Roman" w:cs="Times New Roman"/>
                <w:sz w:val="18"/>
                <w:szCs w:val="18"/>
                <w:lang w:val="en-US"/>
              </w:rPr>
              <w:t>00</w:t>
            </w:r>
            <w:r w:rsidRPr="00F16D2B">
              <w:rPr>
                <w:rFonts w:ascii="Times New Roman" w:hAnsi="Times New Roman" w:cs="Times New Roman"/>
                <w:sz w:val="18"/>
                <w:szCs w:val="18"/>
              </w:rPr>
              <w:t>ч.</w:t>
            </w:r>
            <w:r w:rsidRPr="00F16D2B">
              <w:rPr>
                <w:rFonts w:ascii="Times New Roman" w:hAnsi="Times New Roman" w:cs="Times New Roman"/>
                <w:sz w:val="18"/>
                <w:szCs w:val="18"/>
                <w:lang w:val="en-US"/>
              </w:rPr>
              <w:t>01</w:t>
            </w:r>
            <w:r w:rsidRPr="00F16D2B">
              <w:rPr>
                <w:rFonts w:ascii="Times New Roman" w:hAnsi="Times New Roman" w:cs="Times New Roman"/>
                <w:sz w:val="18"/>
                <w:szCs w:val="18"/>
              </w:rPr>
              <w:t>м.</w:t>
            </w:r>
          </w:p>
        </w:tc>
        <w:tc>
          <w:tcPr>
            <w:tcW w:w="694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jc w:val="both"/>
              <w:rPr>
                <w:rFonts w:ascii="Times New Roman" w:hAnsi="Times New Roman" w:cs="Times New Roman"/>
                <w:sz w:val="18"/>
                <w:szCs w:val="18"/>
              </w:rPr>
            </w:pPr>
            <w:r w:rsidRPr="00F16D2B">
              <w:rPr>
                <w:rFonts w:ascii="Times New Roman" w:hAnsi="Times New Roman" w:cs="Times New Roman"/>
                <w:sz w:val="18"/>
                <w:szCs w:val="18"/>
              </w:rPr>
              <w:t>Поступило сообщение о пожаре в частном жилом доме по адресу НСО, Искитимский район, п.Листвянский , ул. Верхняя.  В результате пожара огнем полностью уничтожена крыша дома. Пострадавших нет. Предполагаемая причина пожара - неправильное устройство дымохода.</w:t>
            </w:r>
          </w:p>
        </w:tc>
      </w:tr>
    </w:tbl>
    <w:p w:rsidR="00F16D2B" w:rsidRPr="00F16D2B" w:rsidRDefault="00F16D2B" w:rsidP="00F16D2B">
      <w:pPr>
        <w:tabs>
          <w:tab w:val="left" w:pos="411"/>
          <w:tab w:val="left" w:pos="7200"/>
        </w:tabs>
        <w:ind w:left="180"/>
        <w:outlineLvl w:val="0"/>
        <w:rPr>
          <w:rFonts w:ascii="Times New Roman" w:eastAsia="Calibri" w:hAnsi="Times New Roman" w:cs="Times New Roman"/>
          <w:sz w:val="20"/>
          <w:szCs w:val="20"/>
        </w:rPr>
      </w:pPr>
      <w:r w:rsidRPr="00F16D2B">
        <w:rPr>
          <w:rFonts w:ascii="Times New Roman" w:eastAsia="Calibri" w:hAnsi="Times New Roman" w:cs="Times New Roman"/>
          <w:sz w:val="20"/>
          <w:szCs w:val="20"/>
        </w:rPr>
        <w:t>Информация о пожарах за неделю.</w:t>
      </w:r>
    </w:p>
    <w:p w:rsidR="00F16D2B" w:rsidRPr="00F16D2B" w:rsidRDefault="00F16D2B" w:rsidP="00F16D2B">
      <w:pPr>
        <w:tabs>
          <w:tab w:val="left" w:pos="7200"/>
        </w:tabs>
        <w:ind w:left="180"/>
        <w:jc w:val="center"/>
        <w:outlineLvl w:val="0"/>
        <w:rPr>
          <w:rFonts w:ascii="Times New Roman" w:hAnsi="Times New Roman" w:cs="Times New Roman"/>
          <w:sz w:val="20"/>
          <w:szCs w:val="20"/>
        </w:rPr>
      </w:pPr>
      <w:r w:rsidRPr="00F16D2B">
        <w:rPr>
          <w:rFonts w:ascii="Times New Roman" w:eastAsia="Calibri" w:hAnsi="Times New Roman" w:cs="Times New Roman"/>
          <w:sz w:val="20"/>
          <w:szCs w:val="20"/>
        </w:rPr>
        <w:t>Информация о  происшествиях на территории г. Искитима и Искитимского района Новосибирской области с 31.01.2022г. по 06.02.2022 года.</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6"/>
        <w:gridCol w:w="1359"/>
        <w:gridCol w:w="6946"/>
      </w:tblGrid>
      <w:tr w:rsidR="00F16D2B" w:rsidRPr="00F16D2B" w:rsidTr="00F16D2B">
        <w:trPr>
          <w:trHeight w:val="836"/>
        </w:trPr>
        <w:tc>
          <w:tcPr>
            <w:tcW w:w="129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eastAsia="Calibri" w:hAnsi="Times New Roman" w:cs="Times New Roman"/>
                <w:sz w:val="20"/>
                <w:szCs w:val="20"/>
              </w:rPr>
            </w:pPr>
            <w:r w:rsidRPr="00F16D2B">
              <w:rPr>
                <w:rFonts w:ascii="Times New Roman" w:eastAsia="Calibri" w:hAnsi="Times New Roman" w:cs="Times New Roman"/>
                <w:sz w:val="20"/>
                <w:szCs w:val="20"/>
              </w:rPr>
              <w:t>06.02.2022</w:t>
            </w:r>
          </w:p>
        </w:tc>
        <w:tc>
          <w:tcPr>
            <w:tcW w:w="1359"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eastAsia="Calibri" w:hAnsi="Times New Roman" w:cs="Times New Roman"/>
                <w:sz w:val="20"/>
                <w:szCs w:val="20"/>
              </w:rPr>
            </w:pPr>
            <w:r w:rsidRPr="00F16D2B">
              <w:rPr>
                <w:rFonts w:ascii="Times New Roman" w:eastAsia="Calibri" w:hAnsi="Times New Roman" w:cs="Times New Roman"/>
                <w:sz w:val="20"/>
                <w:szCs w:val="20"/>
              </w:rPr>
              <w:t>06ч.57м.</w:t>
            </w:r>
          </w:p>
        </w:tc>
        <w:tc>
          <w:tcPr>
            <w:tcW w:w="694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jc w:val="both"/>
              <w:rPr>
                <w:rFonts w:ascii="Times New Roman" w:eastAsia="Calibri" w:hAnsi="Times New Roman" w:cs="Times New Roman"/>
                <w:sz w:val="20"/>
                <w:szCs w:val="20"/>
              </w:rPr>
            </w:pPr>
            <w:r w:rsidRPr="00F16D2B">
              <w:rPr>
                <w:rFonts w:ascii="Times New Roman" w:eastAsia="Calibri" w:hAnsi="Times New Roman" w:cs="Times New Roman"/>
                <w:sz w:val="20"/>
                <w:szCs w:val="20"/>
              </w:rPr>
              <w:t>Поступило сообщение о пожаре в частном жилом доме по адресу НСО, г.Искитим, ул. Полевая. В результате пожара полностью выгорели комната, кухня и подсобное помещение. Повреждено потолочное перекрытие дома. Повреждена бытовая техника.  Пострадавших нет. Причина пожара устанавливается.</w:t>
            </w:r>
          </w:p>
        </w:tc>
      </w:tr>
      <w:tr w:rsidR="00F16D2B" w:rsidRPr="00F16D2B" w:rsidTr="00F16D2B">
        <w:trPr>
          <w:trHeight w:val="836"/>
        </w:trPr>
        <w:tc>
          <w:tcPr>
            <w:tcW w:w="129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eastAsia="Calibri" w:hAnsi="Times New Roman" w:cs="Times New Roman"/>
                <w:sz w:val="20"/>
                <w:szCs w:val="20"/>
              </w:rPr>
            </w:pPr>
            <w:r w:rsidRPr="00F16D2B">
              <w:rPr>
                <w:rFonts w:ascii="Times New Roman" w:eastAsia="Calibri" w:hAnsi="Times New Roman" w:cs="Times New Roman"/>
                <w:sz w:val="20"/>
                <w:szCs w:val="20"/>
              </w:rPr>
              <w:lastRenderedPageBreak/>
              <w:t>06.02.2022</w:t>
            </w:r>
          </w:p>
        </w:tc>
        <w:tc>
          <w:tcPr>
            <w:tcW w:w="1359"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rPr>
                <w:rFonts w:ascii="Times New Roman" w:eastAsia="Calibri" w:hAnsi="Times New Roman" w:cs="Times New Roman"/>
                <w:sz w:val="20"/>
                <w:szCs w:val="20"/>
              </w:rPr>
            </w:pPr>
            <w:r w:rsidRPr="00F16D2B">
              <w:rPr>
                <w:rFonts w:ascii="Times New Roman" w:eastAsia="Calibri" w:hAnsi="Times New Roman" w:cs="Times New Roman"/>
                <w:sz w:val="20"/>
                <w:szCs w:val="20"/>
              </w:rPr>
              <w:t>06ч.57м.</w:t>
            </w:r>
          </w:p>
        </w:tc>
        <w:tc>
          <w:tcPr>
            <w:tcW w:w="6946" w:type="dxa"/>
            <w:tcBorders>
              <w:top w:val="single" w:sz="4" w:space="0" w:color="auto"/>
              <w:left w:val="single" w:sz="4" w:space="0" w:color="auto"/>
              <w:bottom w:val="single" w:sz="4" w:space="0" w:color="auto"/>
              <w:right w:val="single" w:sz="4" w:space="0" w:color="auto"/>
            </w:tcBorders>
          </w:tcPr>
          <w:p w:rsidR="00F16D2B" w:rsidRPr="00F16D2B" w:rsidRDefault="00F16D2B" w:rsidP="00253858">
            <w:pPr>
              <w:jc w:val="both"/>
              <w:rPr>
                <w:rFonts w:ascii="Times New Roman" w:hAnsi="Times New Roman" w:cs="Times New Roman"/>
                <w:sz w:val="20"/>
                <w:szCs w:val="20"/>
              </w:rPr>
            </w:pPr>
            <w:r w:rsidRPr="00F16D2B">
              <w:rPr>
                <w:rFonts w:ascii="Times New Roman" w:eastAsia="Calibri" w:hAnsi="Times New Roman" w:cs="Times New Roman"/>
                <w:sz w:val="20"/>
                <w:szCs w:val="20"/>
              </w:rPr>
              <w:t>Поступило сообщение о пожаре в частном жилом доме по адресу НСО, Искитимский район, д.Ургун , ул. Известковая.  В результате пожара огнем уничтожена крыша дома, одна комната полностью выгорела изнутри. Уничтожено потолочное перекрытие, повреждены стены дома. Вторая комната закопчена. Пострадавших нет. Предполагаемая причина пожара неосторожность при курении.</w:t>
            </w:r>
          </w:p>
        </w:tc>
      </w:tr>
    </w:tbl>
    <w:p w:rsidR="00F16D2B" w:rsidRPr="00F16D2B" w:rsidRDefault="00F16D2B" w:rsidP="00F16D2B">
      <w:pPr>
        <w:ind w:right="-186"/>
        <w:jc w:val="both"/>
        <w:rPr>
          <w:rFonts w:ascii="Times New Roman" w:hAnsi="Times New Roman" w:cs="Times New Roman"/>
          <w:sz w:val="18"/>
          <w:szCs w:val="18"/>
        </w:rPr>
      </w:pPr>
      <w:r w:rsidRPr="00F16D2B">
        <w:rPr>
          <w:rFonts w:ascii="Times New Roman" w:hAnsi="Times New Roman" w:cs="Times New Roman"/>
          <w:noProof/>
          <w:sz w:val="18"/>
          <w:szCs w:val="18"/>
          <w:lang w:eastAsia="ru-RU"/>
        </w:rPr>
        <w:drawing>
          <wp:anchor distT="0" distB="0" distL="114300" distR="114300" simplePos="0" relativeHeight="251694080" behindDoc="1" locked="0" layoutInCell="1" allowOverlap="1">
            <wp:simplePos x="0" y="0"/>
            <wp:positionH relativeFrom="column">
              <wp:posOffset>3629025</wp:posOffset>
            </wp:positionH>
            <wp:positionV relativeFrom="paragraph">
              <wp:posOffset>162560</wp:posOffset>
            </wp:positionV>
            <wp:extent cx="979805" cy="721360"/>
            <wp:effectExtent l="19050" t="0" r="0" b="0"/>
            <wp:wrapNone/>
            <wp:docPr id="10"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srcRect/>
                    <a:stretch>
                      <a:fillRect/>
                    </a:stretch>
                  </pic:blipFill>
                  <pic:spPr bwMode="auto">
                    <a:xfrm>
                      <a:off x="0" y="0"/>
                      <a:ext cx="979805" cy="721360"/>
                    </a:xfrm>
                    <a:prstGeom prst="rect">
                      <a:avLst/>
                    </a:prstGeom>
                    <a:noFill/>
                    <a:ln w="9525">
                      <a:noFill/>
                      <a:miter lim="800000"/>
                      <a:headEnd/>
                      <a:tailEnd/>
                    </a:ln>
                  </pic:spPr>
                </pic:pic>
              </a:graphicData>
            </a:graphic>
          </wp:anchor>
        </w:drawing>
      </w:r>
      <w:r w:rsidRPr="00F16D2B">
        <w:rPr>
          <w:rFonts w:ascii="Times New Roman" w:hAnsi="Times New Roman" w:cs="Times New Roman"/>
          <w:sz w:val="18"/>
          <w:szCs w:val="18"/>
        </w:rPr>
        <w:t xml:space="preserve">Начальник отдела  </w:t>
      </w:r>
    </w:p>
    <w:p w:rsidR="00F16D2B" w:rsidRDefault="00F16D2B" w:rsidP="00F16D2B">
      <w:pPr>
        <w:ind w:right="-186"/>
        <w:jc w:val="both"/>
        <w:rPr>
          <w:rFonts w:ascii="Times New Roman" w:hAnsi="Times New Roman" w:cs="Times New Roman"/>
          <w:sz w:val="18"/>
          <w:szCs w:val="18"/>
        </w:rPr>
      </w:pPr>
      <w:r w:rsidRPr="00F16D2B">
        <w:rPr>
          <w:rFonts w:ascii="Times New Roman" w:hAnsi="Times New Roman" w:cs="Times New Roman"/>
          <w:sz w:val="18"/>
          <w:szCs w:val="18"/>
        </w:rPr>
        <w:t>подполковник  вн. службы                                                                                    А.М. Иванов</w:t>
      </w:r>
    </w:p>
    <w:p w:rsidR="00FF588E" w:rsidRPr="00FF588E" w:rsidRDefault="00FF588E" w:rsidP="00FF588E">
      <w:pPr>
        <w:spacing w:after="197" w:line="240" w:lineRule="auto"/>
        <w:rPr>
          <w:rFonts w:ascii="Times New Roman" w:eastAsia="Times New Roman" w:hAnsi="Times New Roman" w:cs="Times New Roman"/>
          <w:b/>
          <w:bCs/>
          <w:sz w:val="20"/>
          <w:szCs w:val="20"/>
          <w:lang w:eastAsia="ru-RU"/>
        </w:rPr>
      </w:pPr>
      <w:r w:rsidRPr="00FF588E">
        <w:rPr>
          <w:rFonts w:ascii="Times New Roman" w:eastAsia="Times New Roman" w:hAnsi="Times New Roman" w:cs="Times New Roman"/>
          <w:b/>
          <w:bCs/>
          <w:sz w:val="20"/>
          <w:szCs w:val="20"/>
          <w:lang w:eastAsia="ru-RU"/>
        </w:rPr>
        <w:t>Неосторожность с огнем становится причиной пожаров в 40% случаев</w:t>
      </w:r>
    </w:p>
    <w:p w:rsidR="00FF588E" w:rsidRPr="00FF588E" w:rsidRDefault="00FF588E" w:rsidP="00FF588E">
      <w:pPr>
        <w:spacing w:line="240" w:lineRule="auto"/>
        <w:rPr>
          <w:rFonts w:ascii="Times New Roman" w:eastAsia="Times New Roman" w:hAnsi="Times New Roman" w:cs="Times New Roman"/>
          <w:sz w:val="20"/>
          <w:szCs w:val="20"/>
          <w:lang w:eastAsia="ru-RU"/>
        </w:rPr>
      </w:pPr>
      <w:r w:rsidRPr="00FF588E">
        <w:rPr>
          <w:rFonts w:ascii="Times New Roman" w:eastAsia="Times New Roman" w:hAnsi="Times New Roman" w:cs="Times New Roman"/>
          <w:noProof/>
          <w:sz w:val="20"/>
          <w:szCs w:val="20"/>
          <w:lang w:eastAsia="ru-RU"/>
        </w:rPr>
        <w:drawing>
          <wp:inline distT="0" distB="0" distL="0" distR="0">
            <wp:extent cx="3811905" cy="2897505"/>
            <wp:effectExtent l="19050" t="0" r="0" b="0"/>
            <wp:docPr id="39" name="Рисунок 3" descr="https://bistrovka.nso.ru/sites/bistrovka.nso.ru/wodby_files/files/styles/image_without_gallery/public/news/2022/02/neostorozhnost-s-ognem-stanovitsya-prichinoy-pozharov-v-40-sluchaev_1643954836860122968_800x800.jpg?itok=GZ4-cd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strovka.nso.ru/sites/bistrovka.nso.ru/wodby_files/files/styles/image_without_gallery/public/news/2022/02/neostorozhnost-s-ognem-stanovitsya-prichinoy-pozharov-v-40-sluchaev_1643954836860122968_800x800.jpg?itok=GZ4-cdQ8"/>
                    <pic:cNvPicPr>
                      <a:picLocks noChangeAspect="1" noChangeArrowheads="1"/>
                    </pic:cNvPicPr>
                  </pic:nvPicPr>
                  <pic:blipFill>
                    <a:blip r:embed="rId27"/>
                    <a:srcRect/>
                    <a:stretch>
                      <a:fillRect/>
                    </a:stretch>
                  </pic:blipFill>
                  <pic:spPr bwMode="auto">
                    <a:xfrm>
                      <a:off x="0" y="0"/>
                      <a:ext cx="3811905" cy="2897505"/>
                    </a:xfrm>
                    <a:prstGeom prst="rect">
                      <a:avLst/>
                    </a:prstGeom>
                    <a:noFill/>
                    <a:ln w="9525">
                      <a:noFill/>
                      <a:miter lim="800000"/>
                      <a:headEnd/>
                      <a:tailEnd/>
                    </a:ln>
                  </pic:spPr>
                </pic:pic>
              </a:graphicData>
            </a:graphic>
          </wp:inline>
        </w:drawing>
      </w:r>
    </w:p>
    <w:p w:rsidR="00E22383" w:rsidRPr="00FF588E" w:rsidRDefault="00FF588E" w:rsidP="00FF588E">
      <w:pPr>
        <w:shd w:val="clear" w:color="auto" w:fill="FFFFFF"/>
        <w:spacing w:line="394" w:lineRule="atLeast"/>
        <w:jc w:val="both"/>
        <w:rPr>
          <w:rFonts w:ascii="Times New Roman" w:eastAsia="Times New Roman" w:hAnsi="Times New Roman" w:cs="Times New Roman"/>
          <w:sz w:val="20"/>
          <w:szCs w:val="20"/>
          <w:lang w:eastAsia="ru-RU"/>
        </w:rPr>
      </w:pPr>
      <w:r w:rsidRPr="00FF588E">
        <w:rPr>
          <w:rFonts w:ascii="Times New Roman" w:eastAsia="Times New Roman" w:hAnsi="Times New Roman" w:cs="Times New Roman"/>
          <w:sz w:val="20"/>
          <w:szCs w:val="20"/>
          <w:lang w:eastAsia="ru-RU"/>
        </w:rPr>
        <w:t xml:space="preserve">С начала года на территории Новосибирской области произошло 442 пожара, из них 87 – только за период с 28 января по 3 февраля. По заключению дознавателей МЧС России, в 40% случаев причиной возгораний становится неосторожность с огнем. Пренебрежение правилами пожарной безопасности нередко приводит не только к потере имущества, но и гибели людей. Особый риск по возникновению пожаров в быту наблюдается в частном секторе и деревянных многоквартирных домах, где используются печи и электрообогревательные приборы. Из 442 пожаров, произошедших в регионе с начала 2022 года, 174 – из-за неосторожности с огнем, в том числе 37 – при курении. Так, 3 февраля в Новосибирской области произошло сразу два пожара с гибелью людей. В Барабинске в 16:42 произошел пожар в бревенчатом жилом доме на улице Калинина. На момент прибытия первого пожарно-спасательного подразделения из-под крыши шел дым. На локализацию огня на площади 12 квадратных метров ушло десять минут, еще две – на ликвидацию открытого горения. Во время разведки в задымленном помещении специалисты звена газодымозащитной службы (ГДЗС) обнаружили пожилого мужчину без признаков жизни. В Маслянино в этот же день в огне погиб 40-летний мужчина. Ночью в 23:00 пожарные МЧС России реагировали на сообщение о возгорании в частном деревянном доме на улице Больничная. Прибывшие через шесть минут после выезда огнеборцы обнаружили густой черный дым, исходящий из строения. Ликвидировать пожар удалось за </w:t>
      </w:r>
      <w:r w:rsidRPr="00FF588E">
        <w:rPr>
          <w:rFonts w:ascii="Times New Roman" w:eastAsia="Times New Roman" w:hAnsi="Times New Roman" w:cs="Times New Roman"/>
          <w:sz w:val="20"/>
          <w:szCs w:val="20"/>
          <w:lang w:eastAsia="ru-RU"/>
        </w:rPr>
        <w:lastRenderedPageBreak/>
        <w:t>12 минут. Огонь повредил на кухне отделку стен и пола, бытовую технику и домашние вещи на площади 18 квадратных метров. Звено ГДЗС обнаружили в здании мужчину без признаков жизни. Следственно-оперативные группы, в составе которых следователи Следственного комитета и дознаватели МЧС России, работают на местах для выяснения всех обстоятельств происшествий. В обоих случаях специалисты рассматривают неосторожность при курении как наиболее вероятную причину пожаров. К тому же, 31 января курение привело к гибели мужчины в Чулыме. На улице Зеленая случился пожар в частном двухквартирном доме из бруса. Прибывшие через четыре минуты пожарные обнаружили в одной из квартир сильное задымление. Это осложнило поиски очага возгорания и пострадавших. Специалисты звена газодымозащитной службы при разведке в задымленном помещении обнаружили 59-летнего мужчину без признаков жизни. Главное управление МЧС России по Новосибирской области обращает внимание граждан на необходимости соблюдения правил пожарной безопасности в жилье. При возгорании особую опасность представляет дым, который стремительно распространяется на большие территории. При вдыхании токсичных продуктов горения потеря сознания может произойти в считанные секунды. Одним из действенных способов защиты вашей жизни может стать установка автономных дымовых пожарных извещателей с GSM-модулем. Этот датчик – наиболее эффективное средство обнаружения задымления в доме, которое позволяет оперативно отреагировать жильцам дома и подразделениям пожарной охраны на возможное возгорание.</w:t>
      </w:r>
    </w:p>
    <w:p w:rsidR="00A21A1D" w:rsidRPr="000E6094" w:rsidRDefault="00A21A1D" w:rsidP="00A21A1D">
      <w:pPr>
        <w:jc w:val="both"/>
        <w:rPr>
          <w:rStyle w:val="blk"/>
          <w:rFonts w:ascii="Times New Roman" w:hAnsi="Times New Roman" w:cs="Times New Roman"/>
          <w:b/>
          <w:color w:val="FF0000"/>
        </w:rPr>
      </w:pPr>
      <w:r w:rsidRPr="000E6094">
        <w:rPr>
          <w:rFonts w:ascii="Times New Roman" w:hAnsi="Times New Roman" w:cs="Times New Roman"/>
          <w:b/>
          <w:color w:val="FF0000"/>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A21A1D" w:rsidRPr="00A6605E" w:rsidRDefault="00A21A1D" w:rsidP="00A21A1D">
      <w:pPr>
        <w:ind w:right="-186"/>
        <w:jc w:val="both"/>
        <w:rPr>
          <w:rStyle w:val="blk"/>
          <w:rFonts w:ascii="Times New Roman" w:hAnsi="Times New Roman" w:cs="Times New Roman"/>
          <w:sz w:val="20"/>
          <w:szCs w:val="20"/>
        </w:rPr>
      </w:pPr>
    </w:p>
    <w:p w:rsidR="00A21A1D" w:rsidRDefault="00A21A1D" w:rsidP="00A21A1D">
      <w:pPr>
        <w:jc w:val="center"/>
        <w:rPr>
          <w:rFonts w:ascii="Times New Roman" w:hAnsi="Times New Roman" w:cs="Times New Roman"/>
          <w:sz w:val="18"/>
          <w:szCs w:val="18"/>
        </w:rPr>
      </w:pPr>
      <w:r w:rsidRPr="00D221EE">
        <w:rPr>
          <w:rFonts w:ascii="Times New Roman" w:hAnsi="Times New Roman" w:cs="Times New Roman"/>
          <w:noProof/>
          <w:sz w:val="18"/>
          <w:szCs w:val="18"/>
          <w:lang w:eastAsia="ru-RU"/>
        </w:rPr>
        <w:drawing>
          <wp:inline distT="0" distB="0" distL="0" distR="0">
            <wp:extent cx="4953000" cy="2333625"/>
            <wp:effectExtent l="19050" t="0" r="0" b="0"/>
            <wp:docPr id="36" name="Рисунок 5" descr="http://burmistrovsky.ru/wp-content/uploads/2018/02/IP_212-41M_-520x245.jpg">
              <a:hlinkClick xmlns:a="http://schemas.openxmlformats.org/drawingml/2006/main" r:id="rId28" tooltip="&quot;Чтобы обезопасить себя и своих близких предлагаем Вам задуматься об установке в своем жилом помещении автономного дымового пожарного извещател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urmistrovsky.ru/wp-content/uploads/2018/02/IP_212-41M_-520x245.jpg">
                      <a:hlinkClick r:id="rId28" tooltip="&quot;Чтобы обезопасить себя и своих близких предлагаем Вам задуматься об установке в своем жилом помещении автономного дымового пожарного извещателя&quot;"/>
                    </pic:cNvPr>
                    <pic:cNvPicPr>
                      <a:picLocks noChangeAspect="1" noChangeArrowheads="1"/>
                    </pic:cNvPicPr>
                  </pic:nvPicPr>
                  <pic:blipFill>
                    <a:blip r:embed="rId29" cstate="print"/>
                    <a:srcRect/>
                    <a:stretch>
                      <a:fillRect/>
                    </a:stretch>
                  </pic:blipFill>
                  <pic:spPr bwMode="auto">
                    <a:xfrm>
                      <a:off x="0" y="0"/>
                      <a:ext cx="4953000" cy="2333625"/>
                    </a:xfrm>
                    <a:prstGeom prst="rect">
                      <a:avLst/>
                    </a:prstGeom>
                    <a:noFill/>
                    <a:ln w="9525">
                      <a:noFill/>
                      <a:miter lim="800000"/>
                      <a:headEnd/>
                      <a:tailEnd/>
                    </a:ln>
                  </pic:spPr>
                </pic:pic>
              </a:graphicData>
            </a:graphic>
          </wp:inline>
        </w:drawing>
      </w:r>
    </w:p>
    <w:p w:rsidR="00A21A1D" w:rsidRPr="00800B85" w:rsidRDefault="00A21A1D" w:rsidP="00A21A1D">
      <w:pPr>
        <w:jc w:val="center"/>
        <w:rPr>
          <w:rFonts w:ascii="Times New Roman" w:hAnsi="Times New Roman" w:cs="Times New Roman"/>
        </w:rPr>
      </w:pPr>
      <w:r w:rsidRPr="00800B85">
        <w:rPr>
          <w:rFonts w:ascii="Times New Roman" w:hAnsi="Times New Roman" w:cs="Times New Roman"/>
          <w:b/>
        </w:rPr>
        <w:t>Автономный пожарный извещатель</w:t>
      </w:r>
      <w:r w:rsidRPr="00800B85">
        <w:rPr>
          <w:rFonts w:ascii="Times New Roman" w:hAnsi="Times New Roman" w:cs="Times New Roman"/>
        </w:rPr>
        <w:t xml:space="preserve"> предназначен для автоматического обнаружения пожара (задымления) и оповещения о нѐм находящимся в помещении людям, что значительно снижает время обнаружения пожара (задымления) на начальной его стадии и минимизирует последствия от возможного пожара, а также причинения вреда здоровья и жизни граждан.</w:t>
      </w:r>
    </w:p>
    <w:p w:rsidR="00A21A1D" w:rsidRPr="00800B85" w:rsidRDefault="00A21A1D" w:rsidP="00A21A1D">
      <w:pPr>
        <w:jc w:val="center"/>
        <w:rPr>
          <w:rFonts w:ascii="Times New Roman" w:hAnsi="Times New Roman" w:cs="Times New Roman"/>
          <w:b/>
        </w:rPr>
      </w:pPr>
      <w:r w:rsidRPr="00800B85">
        <w:rPr>
          <w:rFonts w:ascii="Times New Roman" w:hAnsi="Times New Roman" w:cs="Times New Roman"/>
          <w:b/>
        </w:rPr>
        <w:t>ГРАЖДАНЕ!!!!</w:t>
      </w:r>
    </w:p>
    <w:p w:rsidR="00A21A1D" w:rsidRPr="00800B85" w:rsidRDefault="00A21A1D" w:rsidP="00A21A1D">
      <w:pPr>
        <w:jc w:val="center"/>
        <w:rPr>
          <w:rFonts w:ascii="Times New Roman" w:hAnsi="Times New Roman" w:cs="Times New Roman"/>
        </w:rPr>
      </w:pPr>
      <w:r w:rsidRPr="00800B85">
        <w:rPr>
          <w:rFonts w:ascii="Times New Roman" w:hAnsi="Times New Roman" w:cs="Times New Roman"/>
          <w:b/>
        </w:rPr>
        <w:lastRenderedPageBreak/>
        <w:t>При возникновении пожара немедленно вызывайте пожарную охрану!!! Тел. 01, с сотовых телефонов 112, 01</w:t>
      </w:r>
      <w:r>
        <w:rPr>
          <w:rFonts w:ascii="Times New Roman" w:hAnsi="Times New Roman" w:cs="Times New Roman"/>
          <w:b/>
        </w:rPr>
        <w:t>0</w:t>
      </w:r>
    </w:p>
    <w:p w:rsidR="00A21A1D" w:rsidRDefault="00A21A1D" w:rsidP="00A21A1D">
      <w:pPr>
        <w:jc w:val="center"/>
        <w:rPr>
          <w:rFonts w:ascii="Times New Roman" w:hAnsi="Times New Roman" w:cs="Times New Roman"/>
        </w:rPr>
      </w:pPr>
      <w:r w:rsidRPr="00800B85">
        <w:rPr>
          <w:rFonts w:ascii="Times New Roman" w:hAnsi="Times New Roman" w:cs="Times New Roman"/>
        </w:rPr>
        <w:t xml:space="preserve">Устанавливаются данные извещатели в жилых помещениях на горизонтальной поверхности потолка на расстоянии не менее 1 метра от печей и 0,5 метров от стены. Работают извещатели в автономном режиме от батарейки. Запаса элемента питания при правильной эксплуатации извещателя практически хватает на один год. Мигающий сигнал светодиода красного цвета, расположенного на корпусе извещателя свидетельствует о его исправности и нахождении в дежурном режиме работы. Подача прерывистого короткого звукового сигнала (каждые 30 секунд) свидетельствуют о необходимости замены элемента питания. При пожаре (задымлении) автономный пожарный извещатель подаѐт громкий звуковой сигнал с постоянным свечением светодиода красного цвета. При задымлении помещения домовладельцу необходимо устранить его источник, для прекращения подачи звукового сигнала извещателем следует проветрить помещение. </w:t>
      </w:r>
    </w:p>
    <w:p w:rsidR="00A21A1D" w:rsidRPr="00827BB9" w:rsidRDefault="00A21A1D" w:rsidP="00A21A1D">
      <w:pPr>
        <w:jc w:val="center"/>
        <w:rPr>
          <w:rFonts w:ascii="Times New Roman" w:hAnsi="Times New Roman" w:cs="Times New Roman"/>
          <w:sz w:val="20"/>
          <w:szCs w:val="20"/>
        </w:rPr>
      </w:pPr>
      <w:r w:rsidRPr="00827BB9">
        <w:rPr>
          <w:rFonts w:ascii="Times New Roman" w:hAnsi="Times New Roman" w:cs="Times New Roman"/>
          <w:sz w:val="20"/>
          <w:szCs w:val="20"/>
        </w:rPr>
        <w:t xml:space="preserve">Помните, что в случае возникновения пожара необходимо: - немедленно сообщить о пожаре по телефону 01, 01*, 112 или в ближайшее пожарное подразделение (при этом нужно назвать свою фамилию, адрес и место возникновения пожара, информацию о наличие в доме детей); - до прибытия пожарных подразделений принять меры по эвакуации людей, материальных ценностей и тушению пожара. </w:t>
      </w:r>
    </w:p>
    <w:p w:rsidR="00A21A1D" w:rsidRPr="00F0193F" w:rsidRDefault="00A21A1D" w:rsidP="00A21A1D">
      <w:pPr>
        <w:jc w:val="center"/>
        <w:rPr>
          <w:sz w:val="20"/>
          <w:szCs w:val="20"/>
        </w:rPr>
      </w:pPr>
      <w:r w:rsidRPr="00827BB9">
        <w:rPr>
          <w:rFonts w:ascii="Times New Roman" w:hAnsi="Times New Roman" w:cs="Times New Roman"/>
          <w:sz w:val="20"/>
          <w:szCs w:val="20"/>
        </w:rPr>
        <w:t xml:space="preserve">При эксплуатации автономных пожарных извещателей запрещается: - самостоятельно их разбирать; - подключать его к источнику питания 220 В; - окрашивать, белить и заклеивать его обоями; - снимать извещатели без разрешения местных органов государственного пожарного надзора, за исключением замены элементов питания. Ваша безопасность </w:t>
      </w:r>
    </w:p>
    <w:p w:rsidR="00E04B81" w:rsidRDefault="00E04B81" w:rsidP="00E04B81">
      <w:pPr>
        <w:jc w:val="center"/>
        <w:rPr>
          <w:rFonts w:ascii="Times New Roman" w:hAnsi="Times New Roman" w:cs="Times New Roman"/>
          <w:b/>
          <w:sz w:val="40"/>
        </w:rPr>
      </w:pPr>
    </w:p>
    <w:p w:rsidR="00A21A1D" w:rsidRPr="00F8226A" w:rsidRDefault="00A21A1D" w:rsidP="00A21A1D">
      <w:pPr>
        <w:spacing w:after="0"/>
        <w:jc w:val="right"/>
        <w:rPr>
          <w:rFonts w:ascii="Times New Roman" w:hAnsi="Times New Roman" w:cs="Times New Roman"/>
          <w:sz w:val="20"/>
          <w:szCs w:val="20"/>
        </w:rPr>
      </w:pPr>
      <w:r w:rsidRPr="00F8226A">
        <w:rPr>
          <w:rFonts w:ascii="Times New Roman" w:hAnsi="Times New Roman" w:cs="Times New Roman"/>
          <w:sz w:val="20"/>
          <w:szCs w:val="20"/>
        </w:rPr>
        <w:t>Специалист администрации по ГО,ЧС и ПБ Вазилова О.А.</w:t>
      </w:r>
    </w:p>
    <w:p w:rsidR="00A21A1D" w:rsidRPr="00F8226A" w:rsidRDefault="00A21A1D" w:rsidP="00A21A1D">
      <w:pPr>
        <w:spacing w:after="0"/>
        <w:jc w:val="right"/>
        <w:rPr>
          <w:rFonts w:ascii="Times New Roman" w:hAnsi="Times New Roman" w:cs="Times New Roman"/>
          <w:sz w:val="20"/>
          <w:szCs w:val="20"/>
        </w:rPr>
      </w:pPr>
      <w:r w:rsidRPr="00F8226A">
        <w:rPr>
          <w:rFonts w:ascii="Times New Roman" w:hAnsi="Times New Roman" w:cs="Times New Roman"/>
          <w:sz w:val="20"/>
          <w:szCs w:val="20"/>
        </w:rPr>
        <w:t>Зам.Нач ПЧ 102 Поздняков А.В.</w:t>
      </w:r>
    </w:p>
    <w:p w:rsidR="00E04B81" w:rsidRDefault="00E04B81" w:rsidP="00E04B81">
      <w:pPr>
        <w:jc w:val="center"/>
        <w:rPr>
          <w:rFonts w:ascii="Times New Roman" w:hAnsi="Times New Roman" w:cs="Times New Roman"/>
          <w:b/>
          <w:sz w:val="40"/>
        </w:rPr>
      </w:pPr>
    </w:p>
    <w:p w:rsidR="003D15A7" w:rsidRDefault="003D15A7" w:rsidP="00E04B81">
      <w:pPr>
        <w:jc w:val="center"/>
        <w:rPr>
          <w:rFonts w:ascii="Times New Roman" w:hAnsi="Times New Roman" w:cs="Times New Roman"/>
          <w:b/>
          <w:sz w:val="28"/>
          <w:szCs w:val="28"/>
        </w:rPr>
      </w:pPr>
    </w:p>
    <w:p w:rsidR="003D15A7" w:rsidRDefault="003D15A7" w:rsidP="00FF588E">
      <w:pPr>
        <w:rPr>
          <w:rFonts w:ascii="Times New Roman" w:hAnsi="Times New Roman" w:cs="Times New Roman"/>
          <w:b/>
          <w:sz w:val="28"/>
          <w:szCs w:val="28"/>
        </w:rPr>
      </w:pPr>
    </w:p>
    <w:p w:rsidR="00FF588E" w:rsidRDefault="00FF588E" w:rsidP="00FF588E">
      <w:pPr>
        <w:rPr>
          <w:rFonts w:ascii="Times New Roman" w:hAnsi="Times New Roman" w:cs="Times New Roman"/>
          <w:b/>
          <w:sz w:val="28"/>
          <w:szCs w:val="28"/>
        </w:rPr>
      </w:pPr>
    </w:p>
    <w:p w:rsidR="00FF588E" w:rsidRDefault="00FF588E" w:rsidP="00FF588E">
      <w:pPr>
        <w:rPr>
          <w:rFonts w:ascii="Times New Roman" w:hAnsi="Times New Roman" w:cs="Times New Roman"/>
          <w:b/>
          <w:sz w:val="28"/>
          <w:szCs w:val="28"/>
        </w:rPr>
      </w:pPr>
    </w:p>
    <w:p w:rsidR="00FF588E" w:rsidRDefault="00FF588E" w:rsidP="00FF588E">
      <w:pPr>
        <w:rPr>
          <w:rFonts w:ascii="Times New Roman" w:hAnsi="Times New Roman" w:cs="Times New Roman"/>
          <w:b/>
          <w:sz w:val="28"/>
          <w:szCs w:val="28"/>
        </w:rPr>
      </w:pPr>
    </w:p>
    <w:p w:rsidR="00FF588E" w:rsidRDefault="00FF588E" w:rsidP="00FF588E">
      <w:pPr>
        <w:rPr>
          <w:rFonts w:ascii="Times New Roman" w:hAnsi="Times New Roman" w:cs="Times New Roman"/>
          <w:b/>
          <w:sz w:val="28"/>
          <w:szCs w:val="28"/>
        </w:rPr>
      </w:pPr>
    </w:p>
    <w:p w:rsidR="00FF588E" w:rsidRDefault="00FF588E" w:rsidP="00FF588E">
      <w:pPr>
        <w:rPr>
          <w:rFonts w:ascii="Times New Roman" w:hAnsi="Times New Roman" w:cs="Times New Roman"/>
          <w:b/>
          <w:sz w:val="28"/>
          <w:szCs w:val="28"/>
        </w:rPr>
      </w:pPr>
    </w:p>
    <w:p w:rsidR="00FF588E" w:rsidRDefault="00FF588E" w:rsidP="00FF588E">
      <w:pPr>
        <w:rPr>
          <w:rFonts w:ascii="Times New Roman" w:hAnsi="Times New Roman" w:cs="Times New Roman"/>
          <w:b/>
          <w:sz w:val="28"/>
          <w:szCs w:val="28"/>
        </w:rPr>
      </w:pPr>
    </w:p>
    <w:p w:rsidR="00FF588E" w:rsidRDefault="00FF588E" w:rsidP="00FF588E">
      <w:pPr>
        <w:rPr>
          <w:rFonts w:ascii="Times New Roman" w:hAnsi="Times New Roman" w:cs="Times New Roman"/>
          <w:b/>
          <w:sz w:val="28"/>
          <w:szCs w:val="28"/>
        </w:rPr>
      </w:pPr>
    </w:p>
    <w:p w:rsidR="003D15A7" w:rsidRDefault="003D15A7" w:rsidP="00E04B81">
      <w:pPr>
        <w:jc w:val="center"/>
        <w:rPr>
          <w:rFonts w:ascii="Times New Roman" w:hAnsi="Times New Roman" w:cs="Times New Roman"/>
          <w:b/>
          <w:sz w:val="28"/>
          <w:szCs w:val="28"/>
        </w:rPr>
      </w:pPr>
    </w:p>
    <w:p w:rsidR="004D125D" w:rsidRPr="004D125D" w:rsidRDefault="004D125D" w:rsidP="00E04B81">
      <w:pPr>
        <w:jc w:val="center"/>
        <w:rPr>
          <w:rFonts w:ascii="Times New Roman" w:hAnsi="Times New Roman" w:cs="Times New Roman"/>
          <w:b/>
          <w:sz w:val="28"/>
          <w:szCs w:val="28"/>
        </w:rPr>
      </w:pPr>
      <w:r w:rsidRPr="004D125D">
        <w:rPr>
          <w:rFonts w:ascii="Times New Roman" w:hAnsi="Times New Roman" w:cs="Times New Roman"/>
          <w:b/>
          <w:sz w:val="28"/>
          <w:szCs w:val="28"/>
        </w:rPr>
        <w:lastRenderedPageBreak/>
        <w:t>«ВОДА-</w:t>
      </w:r>
      <w:r w:rsidR="009B01E3">
        <w:rPr>
          <w:rFonts w:ascii="Times New Roman" w:hAnsi="Times New Roman" w:cs="Times New Roman"/>
          <w:b/>
          <w:sz w:val="28"/>
          <w:szCs w:val="28"/>
        </w:rPr>
        <w:t xml:space="preserve"> </w:t>
      </w:r>
      <w:r w:rsidRPr="004D125D">
        <w:rPr>
          <w:rFonts w:ascii="Times New Roman" w:hAnsi="Times New Roman" w:cs="Times New Roman"/>
          <w:b/>
          <w:sz w:val="28"/>
          <w:szCs w:val="28"/>
        </w:rPr>
        <w:t>БЕЗОПАСНАЯ ТЕРРИТОРИЯ»</w:t>
      </w:r>
    </w:p>
    <w:p w:rsidR="00E04B81" w:rsidRDefault="004D125D" w:rsidP="00E04B81">
      <w:pPr>
        <w:jc w:val="center"/>
        <w:rPr>
          <w:rFonts w:ascii="Times New Roman" w:hAnsi="Times New Roman" w:cs="Times New Roman"/>
          <w:b/>
          <w:sz w:val="40"/>
        </w:rPr>
      </w:pPr>
      <w:r w:rsidRPr="004D125D">
        <w:rPr>
          <w:rFonts w:ascii="Times New Roman" w:hAnsi="Times New Roman" w:cs="Times New Roman"/>
          <w:b/>
          <w:noProof/>
          <w:sz w:val="40"/>
          <w:lang w:eastAsia="ru-RU"/>
        </w:rPr>
        <w:drawing>
          <wp:inline distT="0" distB="0" distL="0" distR="0">
            <wp:extent cx="5400040" cy="3868366"/>
            <wp:effectExtent l="19050" t="0" r="0" b="0"/>
            <wp:docPr id="38" name="Рисунок 5" descr="C:\Users\Work\Desktop\ОКСАНА\на публикацию ВЕСТНИК\Вестник 2021 год\№ 1(60) от 27.01.2021\1606829404_949453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ork\Desktop\ОКСАНА\на публикацию ВЕСТНИК\Вестник 2021 год\№ 1(60) от 27.01.2021\1606829404_94945395.jpeg"/>
                    <pic:cNvPicPr>
                      <a:picLocks noChangeAspect="1" noChangeArrowheads="1"/>
                    </pic:cNvPicPr>
                  </pic:nvPicPr>
                  <pic:blipFill>
                    <a:blip r:embed="rId30"/>
                    <a:srcRect/>
                    <a:stretch>
                      <a:fillRect/>
                    </a:stretch>
                  </pic:blipFill>
                  <pic:spPr bwMode="auto">
                    <a:xfrm>
                      <a:off x="0" y="0"/>
                      <a:ext cx="5400040" cy="3868366"/>
                    </a:xfrm>
                    <a:prstGeom prst="rect">
                      <a:avLst/>
                    </a:prstGeom>
                    <a:noFill/>
                    <a:ln w="9525">
                      <a:noFill/>
                      <a:miter lim="800000"/>
                      <a:headEnd/>
                      <a:tailEnd/>
                    </a:ln>
                  </pic:spPr>
                </pic:pic>
              </a:graphicData>
            </a:graphic>
          </wp:inline>
        </w:drawing>
      </w:r>
    </w:p>
    <w:p w:rsidR="004D125D" w:rsidRPr="001D1A53" w:rsidRDefault="004D125D" w:rsidP="004D125D">
      <w:pPr>
        <w:pStyle w:val="af2"/>
        <w:shd w:val="clear" w:color="auto" w:fill="FFFFFF"/>
        <w:spacing w:before="0" w:beforeAutospacing="0" w:after="107" w:afterAutospacing="0"/>
        <w:jc w:val="both"/>
        <w:textAlignment w:val="baseline"/>
      </w:pPr>
      <w:r w:rsidRPr="004D125D">
        <w:rPr>
          <w:sz w:val="28"/>
          <w:szCs w:val="28"/>
        </w:rPr>
        <w:t xml:space="preserve">        </w:t>
      </w:r>
      <w:r w:rsidR="00FF2CA7">
        <w:rPr>
          <w:sz w:val="28"/>
          <w:szCs w:val="28"/>
        </w:rPr>
        <w:t>Четвертый</w:t>
      </w:r>
      <w:r w:rsidRPr="001D1A53">
        <w:t xml:space="preserve"> этап профилактической акции «Безопасный лед» будет проходить  с 2</w:t>
      </w:r>
      <w:r w:rsidR="00FF2CA7">
        <w:t>1</w:t>
      </w:r>
      <w:r w:rsidRPr="001D1A53">
        <w:t xml:space="preserve"> </w:t>
      </w:r>
      <w:r w:rsidR="00FF2CA7">
        <w:t>февраля</w:t>
      </w:r>
      <w:r w:rsidRPr="001D1A53">
        <w:t xml:space="preserve"> 2022г. по </w:t>
      </w:r>
      <w:r w:rsidR="00FF2CA7">
        <w:t>27</w:t>
      </w:r>
      <w:r w:rsidRPr="001D1A53">
        <w:t xml:space="preserve"> </w:t>
      </w:r>
      <w:r w:rsidR="00FF2CA7">
        <w:t>февраля</w:t>
      </w:r>
      <w:r w:rsidRPr="001D1A53">
        <w:t xml:space="preserve"> 2022г на территории Искитимского района.</w:t>
      </w:r>
    </w:p>
    <w:p w:rsidR="004D125D" w:rsidRPr="001D1A53" w:rsidRDefault="004D125D" w:rsidP="004D125D">
      <w:pPr>
        <w:pStyle w:val="af2"/>
        <w:shd w:val="clear" w:color="auto" w:fill="FFFFFF"/>
        <w:spacing w:before="0" w:beforeAutospacing="0" w:after="107" w:afterAutospacing="0"/>
        <w:jc w:val="both"/>
        <w:textAlignment w:val="baseline"/>
      </w:pPr>
      <w:r w:rsidRPr="001D1A53">
        <w:t>В этот период проведения акции запланирована организация профилактической работы  с населением по обучению правилам безопасного поведения на водных объектах.</w:t>
      </w:r>
    </w:p>
    <w:p w:rsidR="004D125D" w:rsidRPr="001D1A53" w:rsidRDefault="004D125D" w:rsidP="004D125D">
      <w:pPr>
        <w:pStyle w:val="af2"/>
        <w:shd w:val="clear" w:color="auto" w:fill="FFFFFF"/>
        <w:spacing w:before="0" w:beforeAutospacing="0" w:after="107" w:afterAutospacing="0"/>
        <w:jc w:val="both"/>
        <w:textAlignment w:val="baseline"/>
      </w:pPr>
      <w:r w:rsidRPr="001D1A53">
        <w:t xml:space="preserve">       В период спланировано проведение патрулирований, выявление новых несанкционированных мест выхода людей и выезда техники на лед.</w:t>
      </w:r>
    </w:p>
    <w:p w:rsidR="004D125D" w:rsidRPr="001D1A53" w:rsidRDefault="004D125D" w:rsidP="004D125D">
      <w:pPr>
        <w:pStyle w:val="af2"/>
        <w:shd w:val="clear" w:color="auto" w:fill="FFFFFF"/>
        <w:spacing w:before="0" w:beforeAutospacing="0" w:after="107" w:afterAutospacing="0"/>
        <w:jc w:val="both"/>
        <w:textAlignment w:val="baseline"/>
      </w:pPr>
      <w:r w:rsidRPr="001D1A53">
        <w:rPr>
          <w:shd w:val="clear" w:color="auto" w:fill="FFFFFF"/>
        </w:rPr>
        <w:t xml:space="preserve">      Предупреждаем что, выход на лед водных объектов в местах, где выставлены запрещающие знаки, и выезд на лед за пределами разрешенных ледовых переправ влечет предупреждение или наложение административного штрафа.</w:t>
      </w:r>
    </w:p>
    <w:p w:rsidR="004D125D" w:rsidRPr="001D1A53" w:rsidRDefault="004D125D" w:rsidP="004D125D">
      <w:pPr>
        <w:pStyle w:val="af2"/>
        <w:shd w:val="clear" w:color="auto" w:fill="FFFFFF"/>
        <w:spacing w:before="0" w:beforeAutospacing="0" w:after="107" w:afterAutospacing="0"/>
        <w:jc w:val="both"/>
        <w:textAlignment w:val="baseline"/>
      </w:pPr>
      <w:r w:rsidRPr="001D1A53">
        <w:t xml:space="preserve">      Если вы стали очевидцем несчастного случая, произошедшего на льду водных объектов незамедлительно звоните и сообщите об этом по телефону вызова экстренных оперативных служб 112.</w:t>
      </w:r>
    </w:p>
    <w:p w:rsidR="004D125D" w:rsidRPr="001D1A53" w:rsidRDefault="004D125D" w:rsidP="004D125D">
      <w:pPr>
        <w:spacing w:after="0" w:line="240" w:lineRule="auto"/>
        <w:ind w:firstLine="708"/>
        <w:jc w:val="both"/>
        <w:rPr>
          <w:rFonts w:ascii="Times New Roman" w:hAnsi="Times New Roman" w:cs="Times New Roman"/>
          <w:sz w:val="24"/>
          <w:szCs w:val="24"/>
        </w:rPr>
      </w:pPr>
      <w:r w:rsidRPr="001D1A53">
        <w:rPr>
          <w:rFonts w:ascii="Times New Roman" w:hAnsi="Times New Roman" w:cs="Times New Roman"/>
          <w:sz w:val="24"/>
          <w:szCs w:val="24"/>
        </w:rPr>
        <w:t xml:space="preserve">  </w:t>
      </w:r>
    </w:p>
    <w:p w:rsidR="00FF2CA7" w:rsidRDefault="00FF2CA7" w:rsidP="00FF2CA7">
      <w:pPr>
        <w:spacing w:after="197" w:line="240" w:lineRule="auto"/>
        <w:rPr>
          <w:rFonts w:ascii="Times New Roman" w:eastAsia="Times New Roman" w:hAnsi="Times New Roman" w:cs="Times New Roman"/>
          <w:b/>
          <w:bCs/>
          <w:sz w:val="20"/>
          <w:szCs w:val="20"/>
          <w:lang w:eastAsia="ru-RU"/>
        </w:rPr>
      </w:pPr>
    </w:p>
    <w:p w:rsidR="00FF2CA7" w:rsidRDefault="00FF2CA7" w:rsidP="00FF2CA7">
      <w:pPr>
        <w:spacing w:after="197" w:line="240" w:lineRule="auto"/>
        <w:rPr>
          <w:rFonts w:ascii="Times New Roman" w:eastAsia="Times New Roman" w:hAnsi="Times New Roman" w:cs="Times New Roman"/>
          <w:b/>
          <w:bCs/>
          <w:sz w:val="20"/>
          <w:szCs w:val="20"/>
          <w:lang w:eastAsia="ru-RU"/>
        </w:rPr>
      </w:pPr>
    </w:p>
    <w:p w:rsidR="00FF2CA7" w:rsidRDefault="00FF2CA7" w:rsidP="00FF2CA7">
      <w:pPr>
        <w:spacing w:after="197" w:line="240" w:lineRule="auto"/>
        <w:rPr>
          <w:rFonts w:ascii="Times New Roman" w:eastAsia="Times New Roman" w:hAnsi="Times New Roman" w:cs="Times New Roman"/>
          <w:b/>
          <w:bCs/>
          <w:sz w:val="20"/>
          <w:szCs w:val="20"/>
          <w:lang w:eastAsia="ru-RU"/>
        </w:rPr>
      </w:pPr>
    </w:p>
    <w:p w:rsidR="00FF2CA7" w:rsidRDefault="00FF2CA7" w:rsidP="00FF2CA7">
      <w:pPr>
        <w:spacing w:after="197" w:line="240" w:lineRule="auto"/>
        <w:rPr>
          <w:rFonts w:ascii="Times New Roman" w:eastAsia="Times New Roman" w:hAnsi="Times New Roman" w:cs="Times New Roman"/>
          <w:b/>
          <w:bCs/>
          <w:sz w:val="20"/>
          <w:szCs w:val="20"/>
          <w:lang w:eastAsia="ru-RU"/>
        </w:rPr>
      </w:pPr>
    </w:p>
    <w:p w:rsidR="00FF2CA7" w:rsidRDefault="00FF2CA7" w:rsidP="00FF2CA7">
      <w:pPr>
        <w:spacing w:after="197" w:line="240" w:lineRule="auto"/>
        <w:rPr>
          <w:rFonts w:ascii="Times New Roman" w:eastAsia="Times New Roman" w:hAnsi="Times New Roman" w:cs="Times New Roman"/>
          <w:b/>
          <w:bCs/>
          <w:sz w:val="20"/>
          <w:szCs w:val="20"/>
          <w:lang w:eastAsia="ru-RU"/>
        </w:rPr>
      </w:pPr>
    </w:p>
    <w:p w:rsidR="00FF2CA7" w:rsidRDefault="00FF2CA7" w:rsidP="00FF2CA7">
      <w:pPr>
        <w:spacing w:after="197" w:line="240" w:lineRule="auto"/>
        <w:rPr>
          <w:rFonts w:ascii="Times New Roman" w:eastAsia="Times New Roman" w:hAnsi="Times New Roman" w:cs="Times New Roman"/>
          <w:b/>
          <w:bCs/>
          <w:sz w:val="20"/>
          <w:szCs w:val="20"/>
          <w:lang w:eastAsia="ru-RU"/>
        </w:rPr>
      </w:pPr>
    </w:p>
    <w:p w:rsidR="00FF2CA7" w:rsidRDefault="00FF2CA7" w:rsidP="00FF2CA7">
      <w:pPr>
        <w:spacing w:after="197" w:line="240" w:lineRule="auto"/>
        <w:rPr>
          <w:rFonts w:ascii="Times New Roman" w:eastAsia="Times New Roman" w:hAnsi="Times New Roman" w:cs="Times New Roman"/>
          <w:b/>
          <w:bCs/>
          <w:sz w:val="20"/>
          <w:szCs w:val="20"/>
          <w:lang w:eastAsia="ru-RU"/>
        </w:rPr>
      </w:pPr>
    </w:p>
    <w:p w:rsidR="00FF2CA7" w:rsidRPr="00FF2CA7" w:rsidRDefault="00FF2CA7" w:rsidP="00FF2CA7">
      <w:pPr>
        <w:spacing w:after="197" w:line="240" w:lineRule="auto"/>
        <w:rPr>
          <w:rFonts w:ascii="Times New Roman" w:eastAsia="Times New Roman" w:hAnsi="Times New Roman" w:cs="Times New Roman"/>
          <w:b/>
          <w:bCs/>
          <w:sz w:val="20"/>
          <w:szCs w:val="20"/>
          <w:lang w:eastAsia="ru-RU"/>
        </w:rPr>
      </w:pPr>
      <w:r w:rsidRPr="00FF2CA7">
        <w:rPr>
          <w:rFonts w:ascii="Times New Roman" w:eastAsia="Times New Roman" w:hAnsi="Times New Roman" w:cs="Times New Roman"/>
          <w:b/>
          <w:bCs/>
          <w:sz w:val="20"/>
          <w:szCs w:val="20"/>
          <w:lang w:eastAsia="ru-RU"/>
        </w:rPr>
        <w:lastRenderedPageBreak/>
        <w:t>Из-за потепления в регионе лед может представлять опасность для выхода и выезда на него</w:t>
      </w:r>
    </w:p>
    <w:p w:rsidR="00FF2CA7" w:rsidRPr="00FF2CA7" w:rsidRDefault="00FF2CA7" w:rsidP="00FF2CA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1905" cy="2897505"/>
            <wp:effectExtent l="19050" t="0" r="0" b="0"/>
            <wp:docPr id="23" name="Рисунок 1" descr="https://bistrovka.nso.ru/sites/bistrovka.nso.ru/wodby_files/files/styles/image_without_gallery/public/news/2022/02/b9f4714a552a407b6ea736674dd35993.jpg?itok=9Yhe9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strovka.nso.ru/sites/bistrovka.nso.ru/wodby_files/files/styles/image_without_gallery/public/news/2022/02/b9f4714a552a407b6ea736674dd35993.jpg?itok=9Yhe9rah"/>
                    <pic:cNvPicPr>
                      <a:picLocks noChangeAspect="1" noChangeArrowheads="1"/>
                    </pic:cNvPicPr>
                  </pic:nvPicPr>
                  <pic:blipFill>
                    <a:blip r:embed="rId31"/>
                    <a:srcRect/>
                    <a:stretch>
                      <a:fillRect/>
                    </a:stretch>
                  </pic:blipFill>
                  <pic:spPr bwMode="auto">
                    <a:xfrm>
                      <a:off x="0" y="0"/>
                      <a:ext cx="3811905" cy="2897505"/>
                    </a:xfrm>
                    <a:prstGeom prst="rect">
                      <a:avLst/>
                    </a:prstGeom>
                    <a:noFill/>
                    <a:ln w="9525">
                      <a:noFill/>
                      <a:miter lim="800000"/>
                      <a:headEnd/>
                      <a:tailEnd/>
                    </a:ln>
                  </pic:spPr>
                </pic:pic>
              </a:graphicData>
            </a:graphic>
          </wp:inline>
        </w:drawing>
      </w:r>
    </w:p>
    <w:p w:rsidR="00FF2CA7" w:rsidRPr="00FF2CA7" w:rsidRDefault="00FF2CA7" w:rsidP="00FF2CA7">
      <w:pPr>
        <w:shd w:val="clear" w:color="auto" w:fill="FFFFFF"/>
        <w:spacing w:line="394" w:lineRule="atLeast"/>
        <w:rPr>
          <w:rFonts w:ascii="Times New Roman" w:eastAsia="Times New Roman" w:hAnsi="Times New Roman" w:cs="Times New Roman"/>
          <w:sz w:val="20"/>
          <w:szCs w:val="20"/>
          <w:lang w:eastAsia="ru-RU"/>
        </w:rPr>
      </w:pPr>
      <w:r w:rsidRPr="00FF2CA7">
        <w:rPr>
          <w:rFonts w:ascii="Times New Roman" w:eastAsia="Times New Roman" w:hAnsi="Times New Roman" w:cs="Times New Roman"/>
          <w:sz w:val="20"/>
          <w:szCs w:val="20"/>
          <w:lang w:eastAsia="ru-RU"/>
        </w:rPr>
        <w:t>В Новосибирской области пришло потепление – дневные температуры не ниже -10 градусов. На водоемах верхнее покрытие из снега начинает подтаивать, в такой массе можно застрять. МЧС России призывает жителей региона соблюдать правила безопасности при выходе на лед. По данным Западно-Сибирского гидрометцентра, в выходные дни в Новосибирской области днем температура воздуха будет в пределах -8-15 градусов. Синоптики прогнозируют погоду без осадков, образование на дорогах гололедицы. На водоемах области начинает подтаивать верхний слой ледового покрытия. Выход на него в некоторых местах может быть опасным, выезд же на транспортных средствах запрещен повсеместно, кроме официально открытых ледовых переправ в Ордынском районе. Прежде чем выходить на поверхность водоема нужно убедиться в безопасной толщине льда. Не ловите рыбу у промоин, не пробивайте рядом много лунок и не собирайтесь большими группами в одном месте. Ни один хороший улов не стоит вашего здоровья или даже жизни. Отправляясь на отдых к замерзшим водоемам, ознакомьтесь с прогнозом погоды. Обязательно предупредите родных или друзей о своем маршруте и по возможности держите с ними связь. К тому же, заряженный сотовый телефон в случае надобности может пригодиться для вызова спасателей. Лучше всего не ходить на рыбалку в одиночку. Имейте при себе прочную веревку длиной 12-15 метров и надевайте при выходе на лед спасательный жилет. Не следует употреблять алкогольные напитки. В нетрезвом состоянии любители подледного лова зачастую обмораживаются или, наоборот, получают ожоги от костра и отравление угарным газом в рыбацких палатках. В случае возникновения происшествий на водоемах немедленно звоните на единый номер вызова экстренных служб 112.</w:t>
      </w:r>
    </w:p>
    <w:p w:rsidR="00E04B81" w:rsidRPr="00FF2CA7" w:rsidRDefault="00E04B81" w:rsidP="00E04B81">
      <w:pPr>
        <w:jc w:val="center"/>
        <w:rPr>
          <w:rFonts w:ascii="Times New Roman" w:hAnsi="Times New Roman" w:cs="Times New Roman"/>
          <w:b/>
          <w:sz w:val="20"/>
          <w:szCs w:val="20"/>
        </w:rPr>
      </w:pPr>
    </w:p>
    <w:p w:rsidR="00E04B81" w:rsidRPr="00FF2CA7" w:rsidRDefault="00E04B81" w:rsidP="00E04B81">
      <w:pPr>
        <w:jc w:val="center"/>
        <w:rPr>
          <w:rFonts w:ascii="Times New Roman" w:hAnsi="Times New Roman" w:cs="Times New Roman"/>
          <w:b/>
          <w:sz w:val="20"/>
          <w:szCs w:val="20"/>
        </w:rPr>
      </w:pPr>
    </w:p>
    <w:p w:rsidR="009B01E3" w:rsidRDefault="009B01E3" w:rsidP="00FF2CA7">
      <w:pPr>
        <w:pStyle w:val="sfst"/>
        <w:shd w:val="clear" w:color="auto" w:fill="FFFFFF"/>
        <w:spacing w:line="336" w:lineRule="atLeast"/>
        <w:rPr>
          <w:rFonts w:ascii="Verdana" w:hAnsi="Verdana"/>
          <w:b/>
          <w:color w:val="000000"/>
          <w:sz w:val="25"/>
          <w:szCs w:val="25"/>
        </w:rPr>
      </w:pPr>
    </w:p>
    <w:p w:rsidR="00823EA8" w:rsidRPr="00EA3E2E" w:rsidRDefault="00823EA8" w:rsidP="00823EA8">
      <w:pPr>
        <w:pStyle w:val="sfst"/>
        <w:shd w:val="clear" w:color="auto" w:fill="FFFFFF"/>
        <w:spacing w:line="336" w:lineRule="atLeast"/>
        <w:jc w:val="center"/>
        <w:rPr>
          <w:rFonts w:ascii="Verdana" w:hAnsi="Verdana"/>
          <w:b/>
          <w:color w:val="000000"/>
          <w:sz w:val="25"/>
          <w:szCs w:val="25"/>
        </w:rPr>
      </w:pPr>
      <w:r w:rsidRPr="004C4096">
        <w:rPr>
          <w:rFonts w:ascii="Verdana" w:hAnsi="Verdana"/>
          <w:b/>
          <w:color w:val="000000"/>
          <w:sz w:val="25"/>
          <w:szCs w:val="25"/>
        </w:rPr>
        <w:lastRenderedPageBreak/>
        <w:t>*ПОЗДРАВЛЯЕМ!!!*</w:t>
      </w:r>
    </w:p>
    <w:p w:rsidR="00823EA8" w:rsidRDefault="00823EA8" w:rsidP="00823EA8">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sidR="00A21A1D">
        <w:rPr>
          <w:rFonts w:ascii="Times New Roman" w:hAnsi="Times New Roman" w:cs="Times New Roman"/>
          <w:sz w:val="24"/>
          <w:szCs w:val="24"/>
          <w:lang w:eastAsia="ru-RU"/>
        </w:rPr>
        <w:t>январе</w:t>
      </w:r>
      <w:r>
        <w:rPr>
          <w:rFonts w:ascii="Times New Roman" w:hAnsi="Times New Roman" w:cs="Times New Roman"/>
          <w:sz w:val="24"/>
          <w:szCs w:val="24"/>
          <w:lang w:eastAsia="ru-RU"/>
        </w:rPr>
        <w:t xml:space="preserve"> месяце</w:t>
      </w:r>
      <w:r w:rsidRPr="00232380">
        <w:rPr>
          <w:rFonts w:ascii="Times New Roman" w:hAnsi="Times New Roman" w:cs="Times New Roman"/>
          <w:sz w:val="24"/>
          <w:szCs w:val="24"/>
          <w:lang w:eastAsia="ru-RU"/>
        </w:rPr>
        <w:t xml:space="preserve"> отмеча</w:t>
      </w:r>
      <w:r w:rsidR="004B371D">
        <w:rPr>
          <w:rFonts w:ascii="Times New Roman" w:hAnsi="Times New Roman" w:cs="Times New Roman"/>
          <w:sz w:val="24"/>
          <w:szCs w:val="24"/>
          <w:lang w:eastAsia="ru-RU"/>
        </w:rPr>
        <w:t>ю</w:t>
      </w:r>
      <w:r>
        <w:rPr>
          <w:rFonts w:ascii="Times New Roman" w:hAnsi="Times New Roman" w:cs="Times New Roman"/>
          <w:sz w:val="24"/>
          <w:szCs w:val="24"/>
          <w:lang w:eastAsia="ru-RU"/>
        </w:rPr>
        <w:t>т</w:t>
      </w:r>
      <w:r w:rsidRPr="00232380">
        <w:rPr>
          <w:rFonts w:ascii="Times New Roman" w:hAnsi="Times New Roman" w:cs="Times New Roman"/>
          <w:sz w:val="24"/>
          <w:szCs w:val="24"/>
          <w:lang w:eastAsia="ru-RU"/>
        </w:rPr>
        <w:t xml:space="preserve"> свой День Рождения </w:t>
      </w:r>
    </w:p>
    <w:p w:rsidR="004B371D" w:rsidRDefault="00FF2CA7" w:rsidP="00823EA8">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Депутат Совета депутатов</w:t>
      </w:r>
      <w:r w:rsidR="004B371D">
        <w:rPr>
          <w:rFonts w:ascii="Times New Roman" w:hAnsi="Times New Roman" w:cs="Times New Roman"/>
          <w:sz w:val="24"/>
          <w:szCs w:val="24"/>
          <w:lang w:eastAsia="ru-RU"/>
        </w:rPr>
        <w:t xml:space="preserve"> Быстровского сельсовета </w:t>
      </w:r>
      <w:r>
        <w:rPr>
          <w:rFonts w:ascii="Times New Roman" w:hAnsi="Times New Roman" w:cs="Times New Roman"/>
          <w:sz w:val="24"/>
          <w:szCs w:val="24"/>
          <w:lang w:eastAsia="ru-RU"/>
        </w:rPr>
        <w:t>Петренко Наталья Николаевна</w:t>
      </w:r>
      <w:r w:rsidR="004B371D">
        <w:rPr>
          <w:rFonts w:ascii="Times New Roman" w:hAnsi="Times New Roman" w:cs="Times New Roman"/>
          <w:sz w:val="24"/>
          <w:szCs w:val="24"/>
          <w:lang w:eastAsia="ru-RU"/>
        </w:rPr>
        <w:t>!!!</w:t>
      </w:r>
    </w:p>
    <w:p w:rsidR="00823EA8" w:rsidRDefault="00FF2CA7" w:rsidP="00823EA8">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Директор МКУК «Быстровский центр досуга» Бабкина Марина Александровна</w:t>
      </w:r>
      <w:r w:rsidR="00823EA8">
        <w:rPr>
          <w:rFonts w:ascii="Times New Roman" w:hAnsi="Times New Roman" w:cs="Times New Roman"/>
          <w:sz w:val="24"/>
          <w:szCs w:val="24"/>
          <w:lang w:eastAsia="ru-RU"/>
        </w:rPr>
        <w:t>!!!</w:t>
      </w:r>
    </w:p>
    <w:p w:rsidR="00823EA8" w:rsidRPr="00EA3E2E" w:rsidRDefault="00823EA8" w:rsidP="00823EA8">
      <w:pPr>
        <w:jc w:val="center"/>
        <w:rPr>
          <w:rFonts w:ascii="Times New Roman" w:hAnsi="Times New Roman" w:cs="Times New Roman"/>
          <w:i/>
          <w:sz w:val="28"/>
          <w:szCs w:val="28"/>
          <w:lang w:eastAsia="ru-RU"/>
        </w:rPr>
      </w:pPr>
      <w:r w:rsidRPr="00EA3E2E">
        <w:rPr>
          <w:rFonts w:ascii="Times New Roman" w:hAnsi="Times New Roman" w:cs="Times New Roman"/>
          <w:i/>
          <w:sz w:val="28"/>
          <w:szCs w:val="28"/>
          <w:lang w:eastAsia="ru-RU"/>
        </w:rPr>
        <w:t>Уважаем</w:t>
      </w:r>
      <w:r>
        <w:rPr>
          <w:rFonts w:ascii="Times New Roman" w:hAnsi="Times New Roman" w:cs="Times New Roman"/>
          <w:i/>
          <w:sz w:val="28"/>
          <w:szCs w:val="28"/>
          <w:lang w:eastAsia="ru-RU"/>
        </w:rPr>
        <w:t>ы</w:t>
      </w:r>
      <w:r w:rsidR="004B371D">
        <w:rPr>
          <w:rFonts w:ascii="Times New Roman" w:hAnsi="Times New Roman" w:cs="Times New Roman"/>
          <w:i/>
          <w:sz w:val="28"/>
          <w:szCs w:val="28"/>
          <w:lang w:eastAsia="ru-RU"/>
        </w:rPr>
        <w:t>е</w:t>
      </w:r>
      <w:r w:rsidRPr="00EA3E2E">
        <w:rPr>
          <w:rFonts w:ascii="Times New Roman" w:hAnsi="Times New Roman" w:cs="Times New Roman"/>
          <w:i/>
          <w:sz w:val="28"/>
          <w:szCs w:val="28"/>
          <w:lang w:eastAsia="ru-RU"/>
        </w:rPr>
        <w:t xml:space="preserve"> </w:t>
      </w:r>
      <w:r>
        <w:rPr>
          <w:rFonts w:ascii="Times New Roman" w:hAnsi="Times New Roman" w:cs="Times New Roman"/>
          <w:i/>
          <w:sz w:val="28"/>
          <w:szCs w:val="28"/>
          <w:lang w:eastAsia="ru-RU"/>
        </w:rPr>
        <w:t xml:space="preserve">– </w:t>
      </w:r>
      <w:r w:rsidR="00FF2CA7">
        <w:rPr>
          <w:rFonts w:ascii="Times New Roman" w:hAnsi="Times New Roman" w:cs="Times New Roman"/>
          <w:i/>
          <w:sz w:val="28"/>
          <w:szCs w:val="28"/>
          <w:lang w:eastAsia="ru-RU"/>
        </w:rPr>
        <w:t>Наталья Николаевна</w:t>
      </w:r>
      <w:r w:rsidR="004B371D">
        <w:rPr>
          <w:rFonts w:ascii="Times New Roman" w:hAnsi="Times New Roman" w:cs="Times New Roman"/>
          <w:i/>
          <w:sz w:val="28"/>
          <w:szCs w:val="28"/>
          <w:lang w:eastAsia="ru-RU"/>
        </w:rPr>
        <w:t xml:space="preserve">! </w:t>
      </w:r>
      <w:r w:rsidR="00FF2CA7">
        <w:rPr>
          <w:rFonts w:ascii="Times New Roman" w:hAnsi="Times New Roman" w:cs="Times New Roman"/>
          <w:i/>
          <w:sz w:val="28"/>
          <w:szCs w:val="28"/>
          <w:lang w:eastAsia="ru-RU"/>
        </w:rPr>
        <w:t>Марина Александровна</w:t>
      </w:r>
      <w:r w:rsidRPr="00EA3E2E">
        <w:rPr>
          <w:rFonts w:ascii="Times New Roman" w:hAnsi="Times New Roman" w:cs="Times New Roman"/>
          <w:i/>
          <w:sz w:val="28"/>
          <w:szCs w:val="28"/>
          <w:lang w:eastAsia="ru-RU"/>
        </w:rPr>
        <w:t>!</w:t>
      </w:r>
    </w:p>
    <w:p w:rsidR="00823EA8" w:rsidRPr="00EA3E2E" w:rsidRDefault="00823EA8" w:rsidP="00823EA8">
      <w:pPr>
        <w:spacing w:after="0" w:line="240" w:lineRule="auto"/>
        <w:jc w:val="center"/>
        <w:rPr>
          <w:rFonts w:ascii="Times New Roman" w:eastAsia="Times New Roman" w:hAnsi="Times New Roman" w:cs="Times New Roman"/>
          <w:i/>
          <w:color w:val="000000"/>
          <w:sz w:val="28"/>
          <w:szCs w:val="28"/>
          <w:lang w:eastAsia="ru-RU"/>
        </w:rPr>
      </w:pPr>
      <w:r w:rsidRPr="00EA3E2E">
        <w:rPr>
          <w:rFonts w:ascii="Times New Roman" w:eastAsia="Times New Roman" w:hAnsi="Times New Roman" w:cs="Times New Roman"/>
          <w:i/>
          <w:color w:val="000000"/>
          <w:sz w:val="28"/>
          <w:szCs w:val="28"/>
          <w:lang w:eastAsia="ru-RU"/>
        </w:rPr>
        <w:t>Примите самые теплые и искренние поздравления с Днем Рождения!!!</w:t>
      </w:r>
    </w:p>
    <w:p w:rsidR="00823EA8" w:rsidRPr="00EA3E2E" w:rsidRDefault="00823EA8" w:rsidP="00823EA8">
      <w:pPr>
        <w:spacing w:after="0" w:line="240" w:lineRule="auto"/>
        <w:jc w:val="center"/>
        <w:rPr>
          <w:rFonts w:ascii="Times New Roman" w:eastAsia="Times New Roman" w:hAnsi="Times New Roman" w:cs="Times New Roman"/>
          <w:i/>
          <w:color w:val="000000"/>
          <w:sz w:val="28"/>
          <w:szCs w:val="28"/>
          <w:lang w:eastAsia="ru-RU"/>
        </w:rPr>
      </w:pPr>
      <w:r w:rsidRPr="00EA3E2E">
        <w:rPr>
          <w:rFonts w:ascii="Times New Roman" w:eastAsia="Times New Roman" w:hAnsi="Times New Roman" w:cs="Times New Roman"/>
          <w:i/>
          <w:color w:val="000000"/>
          <w:sz w:val="28"/>
          <w:szCs w:val="28"/>
          <w:lang w:eastAsia="ru-RU"/>
        </w:rPr>
        <w:t xml:space="preserve">От души Желаем Вам крепкого здоровья,  счастья, </w:t>
      </w:r>
      <w:r>
        <w:rPr>
          <w:rFonts w:ascii="Times New Roman" w:eastAsia="Times New Roman" w:hAnsi="Times New Roman" w:cs="Times New Roman"/>
          <w:i/>
          <w:color w:val="000000"/>
          <w:sz w:val="28"/>
          <w:szCs w:val="28"/>
          <w:lang w:eastAsia="ru-RU"/>
        </w:rPr>
        <w:t>неиссякаемых жизненных сил, благополучия и оптимизма, дальнейших успехов!</w:t>
      </w:r>
      <w:r w:rsidRPr="00EA3E2E">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Надеемся, что Ваш профессионализм и ответственное отношение к делу будут и дальше способствовать социально-экономическому развитию нашего МО! Б</w:t>
      </w:r>
      <w:r w:rsidRPr="00EA3E2E">
        <w:rPr>
          <w:rFonts w:ascii="Times New Roman" w:eastAsia="Times New Roman" w:hAnsi="Times New Roman" w:cs="Times New Roman"/>
          <w:i/>
          <w:color w:val="000000"/>
          <w:sz w:val="28"/>
          <w:szCs w:val="28"/>
          <w:lang w:eastAsia="ru-RU"/>
        </w:rPr>
        <w:t>лагополучия Вам и Вашим близким!!!</w:t>
      </w:r>
    </w:p>
    <w:p w:rsidR="00823EA8" w:rsidRPr="00EA3E2E" w:rsidRDefault="00823EA8" w:rsidP="00823EA8">
      <w:pPr>
        <w:spacing w:after="0" w:line="240" w:lineRule="auto"/>
        <w:jc w:val="center"/>
        <w:rPr>
          <w:rFonts w:ascii="Times New Roman" w:eastAsia="Times New Roman" w:hAnsi="Times New Roman" w:cs="Times New Roman"/>
          <w:i/>
          <w:color w:val="000000"/>
          <w:sz w:val="28"/>
          <w:szCs w:val="28"/>
          <w:lang w:eastAsia="ru-RU"/>
        </w:rPr>
      </w:pPr>
    </w:p>
    <w:p w:rsidR="00823EA8" w:rsidRDefault="00823EA8" w:rsidP="00823EA8">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00040" cy="3038264"/>
            <wp:effectExtent l="19050" t="0" r="0" b="0"/>
            <wp:docPr id="12" name="Рисунок 2" descr="C:\Users\Work\Desktop\с д.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rk\Desktop\с д.р..jpg"/>
                    <pic:cNvPicPr>
                      <a:picLocks noChangeAspect="1" noChangeArrowheads="1"/>
                    </pic:cNvPicPr>
                  </pic:nvPicPr>
                  <pic:blipFill>
                    <a:blip r:embed="rId32"/>
                    <a:srcRect/>
                    <a:stretch>
                      <a:fillRect/>
                    </a:stretch>
                  </pic:blipFill>
                  <pic:spPr bwMode="auto">
                    <a:xfrm>
                      <a:off x="0" y="0"/>
                      <a:ext cx="5400040" cy="3038264"/>
                    </a:xfrm>
                    <a:prstGeom prst="rect">
                      <a:avLst/>
                    </a:prstGeom>
                    <a:noFill/>
                    <a:ln w="9525">
                      <a:noFill/>
                      <a:miter lim="800000"/>
                      <a:headEnd/>
                      <a:tailEnd/>
                    </a:ln>
                  </pic:spPr>
                </pic:pic>
              </a:graphicData>
            </a:graphic>
          </wp:inline>
        </w:drawing>
      </w:r>
    </w:p>
    <w:p w:rsidR="00823EA8" w:rsidRPr="00635773" w:rsidRDefault="00823EA8" w:rsidP="00823EA8">
      <w:pPr>
        <w:spacing w:line="240" w:lineRule="auto"/>
        <w:rPr>
          <w:rFonts w:ascii="Times New Roman" w:eastAsia="Times New Roman" w:hAnsi="Times New Roman" w:cs="Times New Roman"/>
          <w:sz w:val="24"/>
          <w:szCs w:val="24"/>
          <w:lang w:eastAsia="ru-RU"/>
        </w:rPr>
      </w:pPr>
    </w:p>
    <w:p w:rsidR="00823EA8" w:rsidRPr="004C4096" w:rsidRDefault="00823EA8" w:rsidP="00823EA8">
      <w:pPr>
        <w:pStyle w:val="sfst"/>
        <w:shd w:val="clear" w:color="auto" w:fill="FFFFFF"/>
        <w:spacing w:after="0" w:afterAutospacing="0"/>
        <w:jc w:val="right"/>
        <w:rPr>
          <w:color w:val="000000"/>
        </w:rPr>
      </w:pPr>
      <w:r>
        <w:rPr>
          <w:color w:val="000000"/>
        </w:rPr>
        <w:t>Администрация Быстровского сельсовета</w:t>
      </w:r>
    </w:p>
    <w:p w:rsidR="00823EA8" w:rsidRDefault="00823EA8" w:rsidP="00823EA8">
      <w:pPr>
        <w:pStyle w:val="sfst"/>
        <w:pBdr>
          <w:bottom w:val="dotted" w:sz="24" w:space="1" w:color="auto"/>
        </w:pBdr>
        <w:shd w:val="clear" w:color="auto" w:fill="FFFFFF"/>
        <w:jc w:val="right"/>
        <w:rPr>
          <w:color w:val="000000"/>
        </w:rPr>
      </w:pPr>
      <w:r w:rsidRPr="004C4096">
        <w:rPr>
          <w:color w:val="000000"/>
        </w:rPr>
        <w:t>Совет депутатов Быстровского сельсовета</w:t>
      </w:r>
    </w:p>
    <w:p w:rsidR="009B01E3" w:rsidRDefault="009B01E3" w:rsidP="00823EA8">
      <w:pPr>
        <w:pStyle w:val="sfst"/>
        <w:pBdr>
          <w:bottom w:val="dotted" w:sz="24" w:space="1" w:color="auto"/>
        </w:pBdr>
        <w:shd w:val="clear" w:color="auto" w:fill="FFFFFF"/>
        <w:jc w:val="right"/>
        <w:rPr>
          <w:color w:val="000000"/>
        </w:rPr>
      </w:pPr>
    </w:p>
    <w:p w:rsidR="00823EA8" w:rsidRDefault="00823EA8" w:rsidP="00712DD1">
      <w:pPr>
        <w:shd w:val="clear" w:color="auto" w:fill="FFFFFF"/>
        <w:spacing w:after="0" w:line="390" w:lineRule="atLeast"/>
        <w:jc w:val="center"/>
        <w:rPr>
          <w:rFonts w:ascii="Times New Roman" w:eastAsia="Times New Roman" w:hAnsi="Times New Roman" w:cs="Times New Roman"/>
          <w:sz w:val="36"/>
          <w:szCs w:val="36"/>
          <w:lang w:eastAsia="ru-RU"/>
        </w:rPr>
      </w:pPr>
    </w:p>
    <w:sectPr w:rsidR="00823EA8" w:rsidSect="00F16D2B">
      <w:pgSz w:w="11906" w:h="16838"/>
      <w:pgMar w:top="1134" w:right="127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CBD" w:rsidRDefault="00876CBD" w:rsidP="001454F9">
      <w:pPr>
        <w:spacing w:after="0" w:line="240" w:lineRule="auto"/>
      </w:pPr>
      <w:r>
        <w:separator/>
      </w:r>
    </w:p>
  </w:endnote>
  <w:endnote w:type="continuationSeparator" w:id="1">
    <w:p w:rsidR="00876CBD" w:rsidRDefault="00876CBD"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Times New Roman"/>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450130"/>
      <w:docPartObj>
        <w:docPartGallery w:val="Page Numbers (Bottom of Page)"/>
        <w:docPartUnique/>
      </w:docPartObj>
    </w:sdtPr>
    <w:sdtContent>
      <w:p w:rsidR="00024552" w:rsidRDefault="002B5ACB">
        <w:pPr>
          <w:pStyle w:val="a8"/>
          <w:jc w:val="right"/>
        </w:pPr>
        <w:fldSimple w:instr=" PAGE   \* MERGEFORMAT ">
          <w:r w:rsidR="004A7448">
            <w:rPr>
              <w:noProof/>
            </w:rPr>
            <w:t>3</w:t>
          </w:r>
        </w:fldSimple>
      </w:p>
    </w:sdtContent>
  </w:sdt>
  <w:p w:rsidR="00024552" w:rsidRDefault="0002455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450128"/>
      <w:docPartObj>
        <w:docPartGallery w:val="Page Numbers (Bottom of Page)"/>
        <w:docPartUnique/>
      </w:docPartObj>
    </w:sdtPr>
    <w:sdtContent>
      <w:p w:rsidR="004D125D" w:rsidRDefault="002B5ACB">
        <w:pPr>
          <w:pStyle w:val="a8"/>
          <w:jc w:val="right"/>
        </w:pPr>
        <w:fldSimple w:instr=" PAGE   \* MERGEFORMAT ">
          <w:r w:rsidR="007D4151">
            <w:rPr>
              <w:noProof/>
            </w:rPr>
            <w:t>11</w:t>
          </w:r>
        </w:fldSimple>
      </w:p>
    </w:sdtContent>
  </w:sdt>
  <w:p w:rsidR="004D125D" w:rsidRDefault="004D125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CBD" w:rsidRDefault="00876CBD" w:rsidP="001454F9">
      <w:pPr>
        <w:spacing w:after="0" w:line="240" w:lineRule="auto"/>
      </w:pPr>
      <w:r>
        <w:separator/>
      </w:r>
    </w:p>
  </w:footnote>
  <w:footnote w:type="continuationSeparator" w:id="1">
    <w:p w:rsidR="00876CBD" w:rsidRDefault="00876CBD"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552" w:rsidRPr="00AF375A" w:rsidRDefault="00024552" w:rsidP="00024552">
    <w:pPr>
      <w:pStyle w:val="a6"/>
      <w:rPr>
        <w:rFonts w:ascii="Times New Roman" w:hAnsi="Times New Roman" w:cs="Times New Roman"/>
      </w:rPr>
    </w:pPr>
    <w:r w:rsidRPr="00AF375A">
      <w:rPr>
        <w:rFonts w:ascii="Times New Roman" w:hAnsi="Times New Roman" w:cs="Times New Roman"/>
      </w:rPr>
      <w:t xml:space="preserve">Вестник Быстровского сельсовета ____________________________ № </w:t>
    </w:r>
    <w:r>
      <w:rPr>
        <w:rFonts w:ascii="Times New Roman" w:hAnsi="Times New Roman" w:cs="Times New Roman"/>
      </w:rPr>
      <w:t>2</w:t>
    </w:r>
    <w:r w:rsidRPr="00AF375A">
      <w:rPr>
        <w:rFonts w:ascii="Times New Roman" w:hAnsi="Times New Roman" w:cs="Times New Roman"/>
      </w:rPr>
      <w:t>(</w:t>
    </w:r>
    <w:r>
      <w:rPr>
        <w:rFonts w:ascii="Times New Roman" w:hAnsi="Times New Roman" w:cs="Times New Roman"/>
      </w:rPr>
      <w:t>84</w:t>
    </w:r>
    <w:r w:rsidRPr="00AF375A">
      <w:rPr>
        <w:rFonts w:ascii="Times New Roman" w:hAnsi="Times New Roman" w:cs="Times New Roman"/>
      </w:rPr>
      <w:t xml:space="preserve">) от </w:t>
    </w:r>
    <w:r>
      <w:rPr>
        <w:rFonts w:ascii="Times New Roman" w:hAnsi="Times New Roman" w:cs="Times New Roman"/>
      </w:rPr>
      <w:t>18</w:t>
    </w:r>
    <w:r w:rsidRPr="00AF375A">
      <w:rPr>
        <w:rFonts w:ascii="Times New Roman" w:hAnsi="Times New Roman" w:cs="Times New Roman"/>
      </w:rPr>
      <w:t>.</w:t>
    </w:r>
    <w:r>
      <w:rPr>
        <w:rFonts w:ascii="Times New Roman" w:hAnsi="Times New Roman" w:cs="Times New Roman"/>
      </w:rPr>
      <w:t>02.2022</w:t>
    </w:r>
    <w:r w:rsidRPr="00AF375A">
      <w:rPr>
        <w:rFonts w:ascii="Times New Roman" w:hAnsi="Times New Roman" w:cs="Times New Roman"/>
      </w:rPr>
      <w:t>года</w:t>
    </w:r>
  </w:p>
  <w:p w:rsidR="00024552" w:rsidRDefault="0002455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05" w:rsidRPr="00AF375A" w:rsidRDefault="00463A05">
    <w:pPr>
      <w:pStyle w:val="a6"/>
      <w:rPr>
        <w:rFonts w:ascii="Times New Roman" w:hAnsi="Times New Roman" w:cs="Times New Roman"/>
      </w:rPr>
    </w:pPr>
    <w:r w:rsidRPr="00AF375A">
      <w:rPr>
        <w:rFonts w:ascii="Times New Roman" w:hAnsi="Times New Roman" w:cs="Times New Roman"/>
      </w:rPr>
      <w:t xml:space="preserve">Вестник Быстровского сельсовета ____________________________ № </w:t>
    </w:r>
    <w:r w:rsidR="00E9333D">
      <w:rPr>
        <w:rFonts w:ascii="Times New Roman" w:hAnsi="Times New Roman" w:cs="Times New Roman"/>
      </w:rPr>
      <w:t>2</w:t>
    </w:r>
    <w:r w:rsidRPr="00AF375A">
      <w:rPr>
        <w:rFonts w:ascii="Times New Roman" w:hAnsi="Times New Roman" w:cs="Times New Roman"/>
      </w:rPr>
      <w:t>(</w:t>
    </w:r>
    <w:r w:rsidR="00C33007">
      <w:rPr>
        <w:rFonts w:ascii="Times New Roman" w:hAnsi="Times New Roman" w:cs="Times New Roman"/>
      </w:rPr>
      <w:t>8</w:t>
    </w:r>
    <w:r w:rsidR="00E9333D">
      <w:rPr>
        <w:rFonts w:ascii="Times New Roman" w:hAnsi="Times New Roman" w:cs="Times New Roman"/>
      </w:rPr>
      <w:t>4</w:t>
    </w:r>
    <w:r w:rsidRPr="00AF375A">
      <w:rPr>
        <w:rFonts w:ascii="Times New Roman" w:hAnsi="Times New Roman" w:cs="Times New Roman"/>
      </w:rPr>
      <w:t xml:space="preserve">) от </w:t>
    </w:r>
    <w:r w:rsidR="00E9333D">
      <w:rPr>
        <w:rFonts w:ascii="Times New Roman" w:hAnsi="Times New Roman" w:cs="Times New Roman"/>
      </w:rPr>
      <w:t>18</w:t>
    </w:r>
    <w:r w:rsidRPr="00AF375A">
      <w:rPr>
        <w:rFonts w:ascii="Times New Roman" w:hAnsi="Times New Roman" w:cs="Times New Roman"/>
      </w:rPr>
      <w:t>.</w:t>
    </w:r>
    <w:r w:rsidR="00C33007">
      <w:rPr>
        <w:rFonts w:ascii="Times New Roman" w:hAnsi="Times New Roman" w:cs="Times New Roman"/>
      </w:rPr>
      <w:t>0</w:t>
    </w:r>
    <w:r w:rsidR="00E9333D">
      <w:rPr>
        <w:rFonts w:ascii="Times New Roman" w:hAnsi="Times New Roman" w:cs="Times New Roman"/>
      </w:rPr>
      <w:t>2</w:t>
    </w:r>
    <w:r w:rsidR="00C33007">
      <w:rPr>
        <w:rFonts w:ascii="Times New Roman" w:hAnsi="Times New Roman" w:cs="Times New Roman"/>
      </w:rPr>
      <w:t>.2022</w:t>
    </w:r>
    <w:r w:rsidRPr="00AF375A">
      <w:rPr>
        <w:rFonts w:ascii="Times New Roman" w:hAnsi="Times New Roman" w:cs="Times New Roman"/>
      </w:rPr>
      <w:t>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hybridMultilevel"/>
    <w:tmpl w:val="41B71EFA"/>
    <w:lvl w:ilvl="0" w:tplc="518E2F76">
      <w:start w:val="2"/>
      <w:numFmt w:val="decimal"/>
      <w:lvlText w:val="%1."/>
      <w:lvlJc w:val="left"/>
    </w:lvl>
    <w:lvl w:ilvl="1" w:tplc="501A6A56">
      <w:start w:val="1"/>
      <w:numFmt w:val="bullet"/>
      <w:lvlText w:val=""/>
      <w:lvlJc w:val="left"/>
    </w:lvl>
    <w:lvl w:ilvl="2" w:tplc="C17C25F0">
      <w:start w:val="1"/>
      <w:numFmt w:val="bullet"/>
      <w:lvlText w:val=""/>
      <w:lvlJc w:val="left"/>
    </w:lvl>
    <w:lvl w:ilvl="3" w:tplc="E460F450">
      <w:start w:val="1"/>
      <w:numFmt w:val="bullet"/>
      <w:lvlText w:val=""/>
      <w:lvlJc w:val="left"/>
    </w:lvl>
    <w:lvl w:ilvl="4" w:tplc="43AA5D90">
      <w:start w:val="1"/>
      <w:numFmt w:val="bullet"/>
      <w:lvlText w:val=""/>
      <w:lvlJc w:val="left"/>
    </w:lvl>
    <w:lvl w:ilvl="5" w:tplc="BCD0274C">
      <w:start w:val="1"/>
      <w:numFmt w:val="bullet"/>
      <w:lvlText w:val=""/>
      <w:lvlJc w:val="left"/>
    </w:lvl>
    <w:lvl w:ilvl="6" w:tplc="E76A7B5C">
      <w:start w:val="1"/>
      <w:numFmt w:val="bullet"/>
      <w:lvlText w:val=""/>
      <w:lvlJc w:val="left"/>
    </w:lvl>
    <w:lvl w:ilvl="7" w:tplc="1BACF9BA">
      <w:start w:val="1"/>
      <w:numFmt w:val="bullet"/>
      <w:lvlText w:val=""/>
      <w:lvlJc w:val="left"/>
    </w:lvl>
    <w:lvl w:ilvl="8" w:tplc="0CA69F54">
      <w:start w:val="1"/>
      <w:numFmt w:val="bullet"/>
      <w:lvlText w:val=""/>
      <w:lvlJc w:val="left"/>
    </w:lvl>
  </w:abstractNum>
  <w:abstractNum w:abstractNumId="2">
    <w:nsid w:val="00000003"/>
    <w:multiLevelType w:val="hybridMultilevel"/>
    <w:tmpl w:val="66EF438C"/>
    <w:lvl w:ilvl="0" w:tplc="A814BB06">
      <w:start w:val="2"/>
      <w:numFmt w:val="decimal"/>
      <w:lvlText w:val="%1."/>
      <w:lvlJc w:val="left"/>
    </w:lvl>
    <w:lvl w:ilvl="1" w:tplc="69DC75AA">
      <w:start w:val="1"/>
      <w:numFmt w:val="bullet"/>
      <w:lvlText w:val="ее"/>
      <w:lvlJc w:val="left"/>
    </w:lvl>
    <w:lvl w:ilvl="2" w:tplc="78885AA4">
      <w:start w:val="1"/>
      <w:numFmt w:val="bullet"/>
      <w:lvlText w:val=""/>
      <w:lvlJc w:val="left"/>
    </w:lvl>
    <w:lvl w:ilvl="3" w:tplc="D0F24B30">
      <w:start w:val="1"/>
      <w:numFmt w:val="bullet"/>
      <w:lvlText w:val=""/>
      <w:lvlJc w:val="left"/>
    </w:lvl>
    <w:lvl w:ilvl="4" w:tplc="FD845C4C">
      <w:start w:val="1"/>
      <w:numFmt w:val="bullet"/>
      <w:lvlText w:val=""/>
      <w:lvlJc w:val="left"/>
    </w:lvl>
    <w:lvl w:ilvl="5" w:tplc="3CE82516">
      <w:start w:val="1"/>
      <w:numFmt w:val="bullet"/>
      <w:lvlText w:val=""/>
      <w:lvlJc w:val="left"/>
    </w:lvl>
    <w:lvl w:ilvl="6" w:tplc="0C1250F8">
      <w:start w:val="1"/>
      <w:numFmt w:val="bullet"/>
      <w:lvlText w:val=""/>
      <w:lvlJc w:val="left"/>
    </w:lvl>
    <w:lvl w:ilvl="7" w:tplc="C2EC8162">
      <w:start w:val="1"/>
      <w:numFmt w:val="bullet"/>
      <w:lvlText w:val=""/>
      <w:lvlJc w:val="left"/>
    </w:lvl>
    <w:lvl w:ilvl="8" w:tplc="0B842D52">
      <w:start w:val="1"/>
      <w:numFmt w:val="bullet"/>
      <w:lvlText w:val=""/>
      <w:lvlJc w:val="left"/>
    </w:lvl>
  </w:abstractNum>
  <w:abstractNum w:abstractNumId="3">
    <w:nsid w:val="00000004"/>
    <w:multiLevelType w:val="hybridMultilevel"/>
    <w:tmpl w:val="79E2A9E2"/>
    <w:lvl w:ilvl="0" w:tplc="1278C44E">
      <w:start w:val="1"/>
      <w:numFmt w:val="decimal"/>
      <w:lvlText w:val="%1."/>
      <w:lvlJc w:val="left"/>
    </w:lvl>
    <w:lvl w:ilvl="1" w:tplc="58201A96">
      <w:start w:val="1"/>
      <w:numFmt w:val="bullet"/>
      <w:lvlText w:val=""/>
      <w:lvlJc w:val="left"/>
    </w:lvl>
    <w:lvl w:ilvl="2" w:tplc="38D0E5E6">
      <w:start w:val="1"/>
      <w:numFmt w:val="bullet"/>
      <w:lvlText w:val=""/>
      <w:lvlJc w:val="left"/>
    </w:lvl>
    <w:lvl w:ilvl="3" w:tplc="52A63A02">
      <w:start w:val="1"/>
      <w:numFmt w:val="bullet"/>
      <w:lvlText w:val=""/>
      <w:lvlJc w:val="left"/>
    </w:lvl>
    <w:lvl w:ilvl="4" w:tplc="EAB85074">
      <w:start w:val="1"/>
      <w:numFmt w:val="bullet"/>
      <w:lvlText w:val=""/>
      <w:lvlJc w:val="left"/>
    </w:lvl>
    <w:lvl w:ilvl="5" w:tplc="FFD89FC8">
      <w:start w:val="1"/>
      <w:numFmt w:val="bullet"/>
      <w:lvlText w:val=""/>
      <w:lvlJc w:val="left"/>
    </w:lvl>
    <w:lvl w:ilvl="6" w:tplc="5FB2894C">
      <w:start w:val="1"/>
      <w:numFmt w:val="bullet"/>
      <w:lvlText w:val=""/>
      <w:lvlJc w:val="left"/>
    </w:lvl>
    <w:lvl w:ilvl="7" w:tplc="B3AA0394">
      <w:start w:val="1"/>
      <w:numFmt w:val="bullet"/>
      <w:lvlText w:val=""/>
      <w:lvlJc w:val="left"/>
    </w:lvl>
    <w:lvl w:ilvl="8" w:tplc="ADCCF326">
      <w:start w:val="1"/>
      <w:numFmt w:val="bullet"/>
      <w:lvlText w:val=""/>
      <w:lvlJc w:val="left"/>
    </w:lvl>
  </w:abstractNum>
  <w:abstractNum w:abstractNumId="4">
    <w:nsid w:val="00000005"/>
    <w:multiLevelType w:val="hybridMultilevel"/>
    <w:tmpl w:val="7545E146"/>
    <w:lvl w:ilvl="0" w:tplc="58E6CC16">
      <w:start w:val="2"/>
      <w:numFmt w:val="decimal"/>
      <w:lvlText w:val="%1."/>
      <w:lvlJc w:val="left"/>
    </w:lvl>
    <w:lvl w:ilvl="1" w:tplc="1428B4EC">
      <w:start w:val="1"/>
      <w:numFmt w:val="bullet"/>
      <w:lvlText w:val=""/>
      <w:lvlJc w:val="left"/>
    </w:lvl>
    <w:lvl w:ilvl="2" w:tplc="75ACCC4E">
      <w:start w:val="1"/>
      <w:numFmt w:val="bullet"/>
      <w:lvlText w:val=""/>
      <w:lvlJc w:val="left"/>
    </w:lvl>
    <w:lvl w:ilvl="3" w:tplc="7DFA725C">
      <w:start w:val="1"/>
      <w:numFmt w:val="bullet"/>
      <w:lvlText w:val=""/>
      <w:lvlJc w:val="left"/>
    </w:lvl>
    <w:lvl w:ilvl="4" w:tplc="8F74DA7C">
      <w:start w:val="1"/>
      <w:numFmt w:val="bullet"/>
      <w:lvlText w:val=""/>
      <w:lvlJc w:val="left"/>
    </w:lvl>
    <w:lvl w:ilvl="5" w:tplc="49B40A6E">
      <w:start w:val="1"/>
      <w:numFmt w:val="bullet"/>
      <w:lvlText w:val=""/>
      <w:lvlJc w:val="left"/>
    </w:lvl>
    <w:lvl w:ilvl="6" w:tplc="6952D986">
      <w:start w:val="1"/>
      <w:numFmt w:val="bullet"/>
      <w:lvlText w:val=""/>
      <w:lvlJc w:val="left"/>
    </w:lvl>
    <w:lvl w:ilvl="7" w:tplc="75BE7510">
      <w:start w:val="1"/>
      <w:numFmt w:val="bullet"/>
      <w:lvlText w:val=""/>
      <w:lvlJc w:val="left"/>
    </w:lvl>
    <w:lvl w:ilvl="8" w:tplc="5B182CF2">
      <w:start w:val="1"/>
      <w:numFmt w:val="bullet"/>
      <w:lvlText w:val=""/>
      <w:lvlJc w:val="left"/>
    </w:lvl>
  </w:abstractNum>
  <w:abstractNum w:abstractNumId="5">
    <w:nsid w:val="00000006"/>
    <w:multiLevelType w:val="hybridMultilevel"/>
    <w:tmpl w:val="515F007C"/>
    <w:lvl w:ilvl="0" w:tplc="4B02E65E">
      <w:start w:val="3"/>
      <w:numFmt w:val="decimal"/>
      <w:lvlText w:val="%1."/>
      <w:lvlJc w:val="left"/>
    </w:lvl>
    <w:lvl w:ilvl="1" w:tplc="6100DAC6">
      <w:start w:val="1"/>
      <w:numFmt w:val="bullet"/>
      <w:lvlText w:val=""/>
      <w:lvlJc w:val="left"/>
    </w:lvl>
    <w:lvl w:ilvl="2" w:tplc="6F348254">
      <w:start w:val="1"/>
      <w:numFmt w:val="bullet"/>
      <w:lvlText w:val=""/>
      <w:lvlJc w:val="left"/>
    </w:lvl>
    <w:lvl w:ilvl="3" w:tplc="46581186">
      <w:start w:val="1"/>
      <w:numFmt w:val="bullet"/>
      <w:lvlText w:val=""/>
      <w:lvlJc w:val="left"/>
    </w:lvl>
    <w:lvl w:ilvl="4" w:tplc="975AFED4">
      <w:start w:val="1"/>
      <w:numFmt w:val="bullet"/>
      <w:lvlText w:val=""/>
      <w:lvlJc w:val="left"/>
    </w:lvl>
    <w:lvl w:ilvl="5" w:tplc="9D06661C">
      <w:start w:val="1"/>
      <w:numFmt w:val="bullet"/>
      <w:lvlText w:val=""/>
      <w:lvlJc w:val="left"/>
    </w:lvl>
    <w:lvl w:ilvl="6" w:tplc="D01C8108">
      <w:start w:val="1"/>
      <w:numFmt w:val="bullet"/>
      <w:lvlText w:val=""/>
      <w:lvlJc w:val="left"/>
    </w:lvl>
    <w:lvl w:ilvl="7" w:tplc="B492BAA2">
      <w:start w:val="1"/>
      <w:numFmt w:val="bullet"/>
      <w:lvlText w:val=""/>
      <w:lvlJc w:val="left"/>
    </w:lvl>
    <w:lvl w:ilvl="8" w:tplc="4A506A96">
      <w:start w:val="1"/>
      <w:numFmt w:val="bullet"/>
      <w:lvlText w:val=""/>
      <w:lvlJc w:val="left"/>
    </w:lvl>
  </w:abstractNum>
  <w:abstractNum w:abstractNumId="6">
    <w:nsid w:val="00000007"/>
    <w:multiLevelType w:val="hybridMultilevel"/>
    <w:tmpl w:val="5BD062C2"/>
    <w:lvl w:ilvl="0" w:tplc="147E8FB6">
      <w:start w:val="1"/>
      <w:numFmt w:val="bullet"/>
      <w:lvlText w:val="-"/>
      <w:lvlJc w:val="left"/>
    </w:lvl>
    <w:lvl w:ilvl="1" w:tplc="B32656EA">
      <w:start w:val="1"/>
      <w:numFmt w:val="bullet"/>
      <w:lvlText w:val=""/>
      <w:lvlJc w:val="left"/>
    </w:lvl>
    <w:lvl w:ilvl="2" w:tplc="B49430EA">
      <w:start w:val="1"/>
      <w:numFmt w:val="bullet"/>
      <w:lvlText w:val=""/>
      <w:lvlJc w:val="left"/>
    </w:lvl>
    <w:lvl w:ilvl="3" w:tplc="EEE44068">
      <w:start w:val="1"/>
      <w:numFmt w:val="bullet"/>
      <w:lvlText w:val=""/>
      <w:lvlJc w:val="left"/>
    </w:lvl>
    <w:lvl w:ilvl="4" w:tplc="594058D0">
      <w:start w:val="1"/>
      <w:numFmt w:val="bullet"/>
      <w:lvlText w:val=""/>
      <w:lvlJc w:val="left"/>
    </w:lvl>
    <w:lvl w:ilvl="5" w:tplc="9B56A954">
      <w:start w:val="1"/>
      <w:numFmt w:val="bullet"/>
      <w:lvlText w:val=""/>
      <w:lvlJc w:val="left"/>
    </w:lvl>
    <w:lvl w:ilvl="6" w:tplc="8C78633C">
      <w:start w:val="1"/>
      <w:numFmt w:val="bullet"/>
      <w:lvlText w:val=""/>
      <w:lvlJc w:val="left"/>
    </w:lvl>
    <w:lvl w:ilvl="7" w:tplc="5816B75A">
      <w:start w:val="1"/>
      <w:numFmt w:val="bullet"/>
      <w:lvlText w:val=""/>
      <w:lvlJc w:val="left"/>
    </w:lvl>
    <w:lvl w:ilvl="8" w:tplc="93AA4A06">
      <w:start w:val="1"/>
      <w:numFmt w:val="bullet"/>
      <w:lvlText w:val=""/>
      <w:lvlJc w:val="left"/>
    </w:lvl>
  </w:abstractNum>
  <w:abstractNum w:abstractNumId="7">
    <w:nsid w:val="00000008"/>
    <w:multiLevelType w:val="hybridMultilevel"/>
    <w:tmpl w:val="12200854"/>
    <w:lvl w:ilvl="0" w:tplc="D0C004F8">
      <w:start w:val="1"/>
      <w:numFmt w:val="bullet"/>
      <w:lvlText w:val="-"/>
      <w:lvlJc w:val="left"/>
    </w:lvl>
    <w:lvl w:ilvl="1" w:tplc="E4DC627E">
      <w:start w:val="1"/>
      <w:numFmt w:val="bullet"/>
      <w:lvlText w:val=""/>
      <w:lvlJc w:val="left"/>
    </w:lvl>
    <w:lvl w:ilvl="2" w:tplc="09B028B6">
      <w:start w:val="1"/>
      <w:numFmt w:val="bullet"/>
      <w:lvlText w:val=""/>
      <w:lvlJc w:val="left"/>
    </w:lvl>
    <w:lvl w:ilvl="3" w:tplc="11E4BACA">
      <w:start w:val="1"/>
      <w:numFmt w:val="bullet"/>
      <w:lvlText w:val=""/>
      <w:lvlJc w:val="left"/>
    </w:lvl>
    <w:lvl w:ilvl="4" w:tplc="75F6B8B6">
      <w:start w:val="1"/>
      <w:numFmt w:val="bullet"/>
      <w:lvlText w:val=""/>
      <w:lvlJc w:val="left"/>
    </w:lvl>
    <w:lvl w:ilvl="5" w:tplc="A5B247D0">
      <w:start w:val="1"/>
      <w:numFmt w:val="bullet"/>
      <w:lvlText w:val=""/>
      <w:lvlJc w:val="left"/>
    </w:lvl>
    <w:lvl w:ilvl="6" w:tplc="474C878E">
      <w:start w:val="1"/>
      <w:numFmt w:val="bullet"/>
      <w:lvlText w:val=""/>
      <w:lvlJc w:val="left"/>
    </w:lvl>
    <w:lvl w:ilvl="7" w:tplc="F4ECA076">
      <w:start w:val="1"/>
      <w:numFmt w:val="bullet"/>
      <w:lvlText w:val=""/>
      <w:lvlJc w:val="left"/>
    </w:lvl>
    <w:lvl w:ilvl="8" w:tplc="7D6AE16C">
      <w:start w:val="1"/>
      <w:numFmt w:val="bullet"/>
      <w:lvlText w:val=""/>
      <w:lvlJc w:val="left"/>
    </w:lvl>
  </w:abstractNum>
  <w:abstractNum w:abstractNumId="8">
    <w:nsid w:val="00000009"/>
    <w:multiLevelType w:val="hybridMultilevel"/>
    <w:tmpl w:val="4DB127F8"/>
    <w:lvl w:ilvl="0" w:tplc="2E8655D4">
      <w:start w:val="1"/>
      <w:numFmt w:val="bullet"/>
      <w:lvlText w:val="-"/>
      <w:lvlJc w:val="left"/>
    </w:lvl>
    <w:lvl w:ilvl="1" w:tplc="257C77C8">
      <w:start w:val="1"/>
      <w:numFmt w:val="bullet"/>
      <w:lvlText w:val=""/>
      <w:lvlJc w:val="left"/>
    </w:lvl>
    <w:lvl w:ilvl="2" w:tplc="BC2C65C6">
      <w:start w:val="1"/>
      <w:numFmt w:val="bullet"/>
      <w:lvlText w:val=""/>
      <w:lvlJc w:val="left"/>
    </w:lvl>
    <w:lvl w:ilvl="3" w:tplc="CD607A22">
      <w:start w:val="1"/>
      <w:numFmt w:val="bullet"/>
      <w:lvlText w:val=""/>
      <w:lvlJc w:val="left"/>
    </w:lvl>
    <w:lvl w:ilvl="4" w:tplc="D3367B14">
      <w:start w:val="1"/>
      <w:numFmt w:val="bullet"/>
      <w:lvlText w:val=""/>
      <w:lvlJc w:val="left"/>
    </w:lvl>
    <w:lvl w:ilvl="5" w:tplc="180E433A">
      <w:start w:val="1"/>
      <w:numFmt w:val="bullet"/>
      <w:lvlText w:val=""/>
      <w:lvlJc w:val="left"/>
    </w:lvl>
    <w:lvl w:ilvl="6" w:tplc="740A1D04">
      <w:start w:val="1"/>
      <w:numFmt w:val="bullet"/>
      <w:lvlText w:val=""/>
      <w:lvlJc w:val="left"/>
    </w:lvl>
    <w:lvl w:ilvl="7" w:tplc="911074A4">
      <w:start w:val="1"/>
      <w:numFmt w:val="bullet"/>
      <w:lvlText w:val=""/>
      <w:lvlJc w:val="left"/>
    </w:lvl>
    <w:lvl w:ilvl="8" w:tplc="1E04D2AE">
      <w:start w:val="1"/>
      <w:numFmt w:val="bullet"/>
      <w:lvlText w:val=""/>
      <w:lvlJc w:val="left"/>
    </w:lvl>
  </w:abstractNum>
  <w:abstractNum w:abstractNumId="9">
    <w:nsid w:val="0000000A"/>
    <w:multiLevelType w:val="hybridMultilevel"/>
    <w:tmpl w:val="0216231A"/>
    <w:lvl w:ilvl="0" w:tplc="E84EBA72">
      <w:start w:val="1"/>
      <w:numFmt w:val="bullet"/>
      <w:lvlText w:val="-"/>
      <w:lvlJc w:val="left"/>
    </w:lvl>
    <w:lvl w:ilvl="1" w:tplc="5A2499B4">
      <w:start w:val="1"/>
      <w:numFmt w:val="bullet"/>
      <w:lvlText w:val="В"/>
      <w:lvlJc w:val="left"/>
    </w:lvl>
    <w:lvl w:ilvl="2" w:tplc="1620282E">
      <w:start w:val="1"/>
      <w:numFmt w:val="bullet"/>
      <w:lvlText w:val=""/>
      <w:lvlJc w:val="left"/>
    </w:lvl>
    <w:lvl w:ilvl="3" w:tplc="DE785980">
      <w:start w:val="1"/>
      <w:numFmt w:val="bullet"/>
      <w:lvlText w:val=""/>
      <w:lvlJc w:val="left"/>
    </w:lvl>
    <w:lvl w:ilvl="4" w:tplc="F29017B4">
      <w:start w:val="1"/>
      <w:numFmt w:val="bullet"/>
      <w:lvlText w:val=""/>
      <w:lvlJc w:val="left"/>
    </w:lvl>
    <w:lvl w:ilvl="5" w:tplc="BC28C942">
      <w:start w:val="1"/>
      <w:numFmt w:val="bullet"/>
      <w:lvlText w:val=""/>
      <w:lvlJc w:val="left"/>
    </w:lvl>
    <w:lvl w:ilvl="6" w:tplc="5E8220DC">
      <w:start w:val="1"/>
      <w:numFmt w:val="bullet"/>
      <w:lvlText w:val=""/>
      <w:lvlJc w:val="left"/>
    </w:lvl>
    <w:lvl w:ilvl="7" w:tplc="E9143EF6">
      <w:start w:val="1"/>
      <w:numFmt w:val="bullet"/>
      <w:lvlText w:val=""/>
      <w:lvlJc w:val="left"/>
    </w:lvl>
    <w:lvl w:ilvl="8" w:tplc="D152E50A">
      <w:start w:val="1"/>
      <w:numFmt w:val="bullet"/>
      <w:lvlText w:val=""/>
      <w:lvlJc w:val="left"/>
    </w:lvl>
  </w:abstractNum>
  <w:abstractNum w:abstractNumId="10">
    <w:nsid w:val="0000000B"/>
    <w:multiLevelType w:val="hybridMultilevel"/>
    <w:tmpl w:val="1F16E9E8"/>
    <w:lvl w:ilvl="0" w:tplc="B810CED6">
      <w:start w:val="1"/>
      <w:numFmt w:val="bullet"/>
      <w:lvlText w:val="-"/>
      <w:lvlJc w:val="left"/>
    </w:lvl>
    <w:lvl w:ilvl="1" w:tplc="95AA0D00">
      <w:start w:val="1"/>
      <w:numFmt w:val="bullet"/>
      <w:lvlText w:val=""/>
      <w:lvlJc w:val="left"/>
    </w:lvl>
    <w:lvl w:ilvl="2" w:tplc="05B8A4D8">
      <w:start w:val="1"/>
      <w:numFmt w:val="bullet"/>
      <w:lvlText w:val=""/>
      <w:lvlJc w:val="left"/>
    </w:lvl>
    <w:lvl w:ilvl="3" w:tplc="743A3CD6">
      <w:start w:val="1"/>
      <w:numFmt w:val="bullet"/>
      <w:lvlText w:val=""/>
      <w:lvlJc w:val="left"/>
    </w:lvl>
    <w:lvl w:ilvl="4" w:tplc="6DBC6028">
      <w:start w:val="1"/>
      <w:numFmt w:val="bullet"/>
      <w:lvlText w:val=""/>
      <w:lvlJc w:val="left"/>
    </w:lvl>
    <w:lvl w:ilvl="5" w:tplc="64BACB70">
      <w:start w:val="1"/>
      <w:numFmt w:val="bullet"/>
      <w:lvlText w:val=""/>
      <w:lvlJc w:val="left"/>
    </w:lvl>
    <w:lvl w:ilvl="6" w:tplc="1E6A34FC">
      <w:start w:val="1"/>
      <w:numFmt w:val="bullet"/>
      <w:lvlText w:val=""/>
      <w:lvlJc w:val="left"/>
    </w:lvl>
    <w:lvl w:ilvl="7" w:tplc="1974D0EA">
      <w:start w:val="1"/>
      <w:numFmt w:val="bullet"/>
      <w:lvlText w:val=""/>
      <w:lvlJc w:val="left"/>
    </w:lvl>
    <w:lvl w:ilvl="8" w:tplc="4F421162">
      <w:start w:val="1"/>
      <w:numFmt w:val="bullet"/>
      <w:lvlText w:val=""/>
      <w:lvlJc w:val="left"/>
    </w:lvl>
  </w:abstractNum>
  <w:abstractNum w:abstractNumId="11">
    <w:nsid w:val="0000000C"/>
    <w:multiLevelType w:val="hybridMultilevel"/>
    <w:tmpl w:val="66EF438C"/>
    <w:lvl w:ilvl="0" w:tplc="B722347E">
      <w:start w:val="1"/>
      <w:numFmt w:val="bullet"/>
      <w:lvlText w:val="-"/>
      <w:lvlJc w:val="left"/>
    </w:lvl>
    <w:lvl w:ilvl="1" w:tplc="3D4CD822">
      <w:start w:val="1"/>
      <w:numFmt w:val="bullet"/>
      <w:lvlText w:val=""/>
      <w:lvlJc w:val="left"/>
    </w:lvl>
    <w:lvl w:ilvl="2" w:tplc="27F8B0C8">
      <w:start w:val="1"/>
      <w:numFmt w:val="bullet"/>
      <w:lvlText w:val=""/>
      <w:lvlJc w:val="left"/>
    </w:lvl>
    <w:lvl w:ilvl="3" w:tplc="80165B12">
      <w:start w:val="1"/>
      <w:numFmt w:val="bullet"/>
      <w:lvlText w:val=""/>
      <w:lvlJc w:val="left"/>
    </w:lvl>
    <w:lvl w:ilvl="4" w:tplc="5A562DB0">
      <w:start w:val="1"/>
      <w:numFmt w:val="bullet"/>
      <w:lvlText w:val=""/>
      <w:lvlJc w:val="left"/>
    </w:lvl>
    <w:lvl w:ilvl="5" w:tplc="2AA0943C">
      <w:start w:val="1"/>
      <w:numFmt w:val="bullet"/>
      <w:lvlText w:val=""/>
      <w:lvlJc w:val="left"/>
    </w:lvl>
    <w:lvl w:ilvl="6" w:tplc="5C20AEFA">
      <w:start w:val="1"/>
      <w:numFmt w:val="bullet"/>
      <w:lvlText w:val=""/>
      <w:lvlJc w:val="left"/>
    </w:lvl>
    <w:lvl w:ilvl="7" w:tplc="1AA0BCD6">
      <w:start w:val="1"/>
      <w:numFmt w:val="bullet"/>
      <w:lvlText w:val=""/>
      <w:lvlJc w:val="left"/>
    </w:lvl>
    <w:lvl w:ilvl="8" w:tplc="D0A4E050">
      <w:start w:val="1"/>
      <w:numFmt w:val="bullet"/>
      <w:lvlText w:val=""/>
      <w:lvlJc w:val="left"/>
    </w:lvl>
  </w:abstractNum>
  <w:abstractNum w:abstractNumId="12">
    <w:nsid w:val="0000000D"/>
    <w:multiLevelType w:val="hybridMultilevel"/>
    <w:tmpl w:val="25E45D32"/>
    <w:lvl w:ilvl="0" w:tplc="F022FE1E">
      <w:start w:val="5"/>
      <w:numFmt w:val="decimal"/>
      <w:lvlText w:val="%1."/>
      <w:lvlJc w:val="left"/>
    </w:lvl>
    <w:lvl w:ilvl="1" w:tplc="85C8F2F4">
      <w:start w:val="1"/>
      <w:numFmt w:val="bullet"/>
      <w:lvlText w:val=""/>
      <w:lvlJc w:val="left"/>
    </w:lvl>
    <w:lvl w:ilvl="2" w:tplc="1F488290">
      <w:start w:val="1"/>
      <w:numFmt w:val="bullet"/>
      <w:lvlText w:val=""/>
      <w:lvlJc w:val="left"/>
    </w:lvl>
    <w:lvl w:ilvl="3" w:tplc="60FAC990">
      <w:start w:val="1"/>
      <w:numFmt w:val="bullet"/>
      <w:lvlText w:val=""/>
      <w:lvlJc w:val="left"/>
    </w:lvl>
    <w:lvl w:ilvl="4" w:tplc="31B2FAA8">
      <w:start w:val="1"/>
      <w:numFmt w:val="bullet"/>
      <w:lvlText w:val=""/>
      <w:lvlJc w:val="left"/>
    </w:lvl>
    <w:lvl w:ilvl="5" w:tplc="977ACD36">
      <w:start w:val="1"/>
      <w:numFmt w:val="bullet"/>
      <w:lvlText w:val=""/>
      <w:lvlJc w:val="left"/>
    </w:lvl>
    <w:lvl w:ilvl="6" w:tplc="2ACE7474">
      <w:start w:val="1"/>
      <w:numFmt w:val="bullet"/>
      <w:lvlText w:val=""/>
      <w:lvlJc w:val="left"/>
    </w:lvl>
    <w:lvl w:ilvl="7" w:tplc="FD483CD4">
      <w:start w:val="1"/>
      <w:numFmt w:val="bullet"/>
      <w:lvlText w:val=""/>
      <w:lvlJc w:val="left"/>
    </w:lvl>
    <w:lvl w:ilvl="8" w:tplc="22EE8D18">
      <w:start w:val="1"/>
      <w:numFmt w:val="bullet"/>
      <w:lvlText w:val=""/>
      <w:lvlJc w:val="left"/>
    </w:lvl>
  </w:abstractNum>
  <w:abstractNum w:abstractNumId="13">
    <w:nsid w:val="0000000E"/>
    <w:multiLevelType w:val="hybridMultilevel"/>
    <w:tmpl w:val="519B500C"/>
    <w:lvl w:ilvl="0" w:tplc="C95680E0">
      <w:start w:val="1"/>
      <w:numFmt w:val="bullet"/>
      <w:lvlText w:val="-"/>
      <w:lvlJc w:val="left"/>
    </w:lvl>
    <w:lvl w:ilvl="1" w:tplc="85F21DD6">
      <w:start w:val="1"/>
      <w:numFmt w:val="bullet"/>
      <w:lvlText w:val=""/>
      <w:lvlJc w:val="left"/>
    </w:lvl>
    <w:lvl w:ilvl="2" w:tplc="190C4482">
      <w:start w:val="1"/>
      <w:numFmt w:val="bullet"/>
      <w:lvlText w:val=""/>
      <w:lvlJc w:val="left"/>
    </w:lvl>
    <w:lvl w:ilvl="3" w:tplc="AE42C3C6">
      <w:start w:val="1"/>
      <w:numFmt w:val="bullet"/>
      <w:lvlText w:val=""/>
      <w:lvlJc w:val="left"/>
    </w:lvl>
    <w:lvl w:ilvl="4" w:tplc="334EB80C">
      <w:start w:val="1"/>
      <w:numFmt w:val="bullet"/>
      <w:lvlText w:val=""/>
      <w:lvlJc w:val="left"/>
    </w:lvl>
    <w:lvl w:ilvl="5" w:tplc="1E1A4B44">
      <w:start w:val="1"/>
      <w:numFmt w:val="bullet"/>
      <w:lvlText w:val=""/>
      <w:lvlJc w:val="left"/>
    </w:lvl>
    <w:lvl w:ilvl="6" w:tplc="CF00BB20">
      <w:start w:val="1"/>
      <w:numFmt w:val="bullet"/>
      <w:lvlText w:val=""/>
      <w:lvlJc w:val="left"/>
    </w:lvl>
    <w:lvl w:ilvl="7" w:tplc="6B08A8CC">
      <w:start w:val="1"/>
      <w:numFmt w:val="bullet"/>
      <w:lvlText w:val=""/>
      <w:lvlJc w:val="left"/>
    </w:lvl>
    <w:lvl w:ilvl="8" w:tplc="0820066C">
      <w:start w:val="1"/>
      <w:numFmt w:val="bullet"/>
      <w:lvlText w:val=""/>
      <w:lvlJc w:val="left"/>
    </w:lvl>
  </w:abstractNum>
  <w:abstractNum w:abstractNumId="14">
    <w:nsid w:val="0000000F"/>
    <w:multiLevelType w:val="hybridMultilevel"/>
    <w:tmpl w:val="431BD7B6"/>
    <w:lvl w:ilvl="0" w:tplc="570A85E4">
      <w:start w:val="1"/>
      <w:numFmt w:val="bullet"/>
      <w:lvlText w:val="-"/>
      <w:lvlJc w:val="left"/>
    </w:lvl>
    <w:lvl w:ilvl="1" w:tplc="E74610E4">
      <w:start w:val="1"/>
      <w:numFmt w:val="bullet"/>
      <w:lvlText w:val=""/>
      <w:lvlJc w:val="left"/>
    </w:lvl>
    <w:lvl w:ilvl="2" w:tplc="496C0C4C">
      <w:start w:val="1"/>
      <w:numFmt w:val="bullet"/>
      <w:lvlText w:val=""/>
      <w:lvlJc w:val="left"/>
    </w:lvl>
    <w:lvl w:ilvl="3" w:tplc="3730A4C2">
      <w:start w:val="1"/>
      <w:numFmt w:val="bullet"/>
      <w:lvlText w:val=""/>
      <w:lvlJc w:val="left"/>
    </w:lvl>
    <w:lvl w:ilvl="4" w:tplc="40CC640A">
      <w:start w:val="1"/>
      <w:numFmt w:val="bullet"/>
      <w:lvlText w:val=""/>
      <w:lvlJc w:val="left"/>
    </w:lvl>
    <w:lvl w:ilvl="5" w:tplc="54DA9AEC">
      <w:start w:val="1"/>
      <w:numFmt w:val="bullet"/>
      <w:lvlText w:val=""/>
      <w:lvlJc w:val="left"/>
    </w:lvl>
    <w:lvl w:ilvl="6" w:tplc="E2C6556C">
      <w:start w:val="1"/>
      <w:numFmt w:val="bullet"/>
      <w:lvlText w:val=""/>
      <w:lvlJc w:val="left"/>
    </w:lvl>
    <w:lvl w:ilvl="7" w:tplc="9F727990">
      <w:start w:val="1"/>
      <w:numFmt w:val="bullet"/>
      <w:lvlText w:val=""/>
      <w:lvlJc w:val="left"/>
    </w:lvl>
    <w:lvl w:ilvl="8" w:tplc="0C4C15F8">
      <w:start w:val="1"/>
      <w:numFmt w:val="bullet"/>
      <w:lvlText w:val=""/>
      <w:lvlJc w:val="left"/>
    </w:lvl>
  </w:abstractNum>
  <w:abstractNum w:abstractNumId="15">
    <w:nsid w:val="00000010"/>
    <w:multiLevelType w:val="hybridMultilevel"/>
    <w:tmpl w:val="3F2DBA30"/>
    <w:lvl w:ilvl="0" w:tplc="61403042">
      <w:start w:val="6"/>
      <w:numFmt w:val="decimal"/>
      <w:lvlText w:val="%1."/>
      <w:lvlJc w:val="left"/>
    </w:lvl>
    <w:lvl w:ilvl="1" w:tplc="CF966B5E">
      <w:start w:val="1"/>
      <w:numFmt w:val="bullet"/>
      <w:lvlText w:val=""/>
      <w:lvlJc w:val="left"/>
    </w:lvl>
    <w:lvl w:ilvl="2" w:tplc="8B62CE62">
      <w:start w:val="1"/>
      <w:numFmt w:val="bullet"/>
      <w:lvlText w:val=""/>
      <w:lvlJc w:val="left"/>
    </w:lvl>
    <w:lvl w:ilvl="3" w:tplc="2DDEE762">
      <w:start w:val="1"/>
      <w:numFmt w:val="bullet"/>
      <w:lvlText w:val=""/>
      <w:lvlJc w:val="left"/>
    </w:lvl>
    <w:lvl w:ilvl="4" w:tplc="49A6E580">
      <w:start w:val="1"/>
      <w:numFmt w:val="bullet"/>
      <w:lvlText w:val=""/>
      <w:lvlJc w:val="left"/>
    </w:lvl>
    <w:lvl w:ilvl="5" w:tplc="DD909254">
      <w:start w:val="1"/>
      <w:numFmt w:val="bullet"/>
      <w:lvlText w:val=""/>
      <w:lvlJc w:val="left"/>
    </w:lvl>
    <w:lvl w:ilvl="6" w:tplc="35C8CA28">
      <w:start w:val="1"/>
      <w:numFmt w:val="bullet"/>
      <w:lvlText w:val=""/>
      <w:lvlJc w:val="left"/>
    </w:lvl>
    <w:lvl w:ilvl="7" w:tplc="F5020056">
      <w:start w:val="1"/>
      <w:numFmt w:val="bullet"/>
      <w:lvlText w:val=""/>
      <w:lvlJc w:val="left"/>
    </w:lvl>
    <w:lvl w:ilvl="8" w:tplc="42A89FF4">
      <w:start w:val="1"/>
      <w:numFmt w:val="bullet"/>
      <w:lvlText w:val=""/>
      <w:lvlJc w:val="left"/>
    </w:lvl>
  </w:abstractNum>
  <w:abstractNum w:abstractNumId="16">
    <w:nsid w:val="00000011"/>
    <w:multiLevelType w:val="hybridMultilevel"/>
    <w:tmpl w:val="7C83E458"/>
    <w:lvl w:ilvl="0" w:tplc="16CCDA78">
      <w:start w:val="7"/>
      <w:numFmt w:val="decimal"/>
      <w:lvlText w:val="%1."/>
      <w:lvlJc w:val="left"/>
    </w:lvl>
    <w:lvl w:ilvl="1" w:tplc="A79EEADC">
      <w:start w:val="1"/>
      <w:numFmt w:val="bullet"/>
      <w:lvlText w:val=""/>
      <w:lvlJc w:val="left"/>
    </w:lvl>
    <w:lvl w:ilvl="2" w:tplc="A1B8BFCE">
      <w:start w:val="1"/>
      <w:numFmt w:val="bullet"/>
      <w:lvlText w:val=""/>
      <w:lvlJc w:val="left"/>
    </w:lvl>
    <w:lvl w:ilvl="3" w:tplc="DE7A82DE">
      <w:start w:val="1"/>
      <w:numFmt w:val="bullet"/>
      <w:lvlText w:val=""/>
      <w:lvlJc w:val="left"/>
    </w:lvl>
    <w:lvl w:ilvl="4" w:tplc="220C7716">
      <w:start w:val="1"/>
      <w:numFmt w:val="bullet"/>
      <w:lvlText w:val=""/>
      <w:lvlJc w:val="left"/>
    </w:lvl>
    <w:lvl w:ilvl="5" w:tplc="EA4E4A88">
      <w:start w:val="1"/>
      <w:numFmt w:val="bullet"/>
      <w:lvlText w:val=""/>
      <w:lvlJc w:val="left"/>
    </w:lvl>
    <w:lvl w:ilvl="6" w:tplc="CBAE91D6">
      <w:start w:val="1"/>
      <w:numFmt w:val="bullet"/>
      <w:lvlText w:val=""/>
      <w:lvlJc w:val="left"/>
    </w:lvl>
    <w:lvl w:ilvl="7" w:tplc="4198B28A">
      <w:start w:val="1"/>
      <w:numFmt w:val="bullet"/>
      <w:lvlText w:val=""/>
      <w:lvlJc w:val="left"/>
    </w:lvl>
    <w:lvl w:ilvl="8" w:tplc="E5B00EC6">
      <w:start w:val="1"/>
      <w:numFmt w:val="bullet"/>
      <w:lvlText w:val=""/>
      <w:lvlJc w:val="left"/>
    </w:lvl>
  </w:abstractNum>
  <w:abstractNum w:abstractNumId="17">
    <w:nsid w:val="00000013"/>
    <w:multiLevelType w:val="hybridMultilevel"/>
    <w:tmpl w:val="62BBD95A"/>
    <w:lvl w:ilvl="0" w:tplc="4030F2CC">
      <w:start w:val="8"/>
      <w:numFmt w:val="decimal"/>
      <w:lvlText w:val="%1."/>
      <w:lvlJc w:val="left"/>
    </w:lvl>
    <w:lvl w:ilvl="1" w:tplc="0360F4F2">
      <w:start w:val="1"/>
      <w:numFmt w:val="bullet"/>
      <w:lvlText w:val=""/>
      <w:lvlJc w:val="left"/>
    </w:lvl>
    <w:lvl w:ilvl="2" w:tplc="8CF651B2">
      <w:start w:val="1"/>
      <w:numFmt w:val="bullet"/>
      <w:lvlText w:val=""/>
      <w:lvlJc w:val="left"/>
    </w:lvl>
    <w:lvl w:ilvl="3" w:tplc="76CC099C">
      <w:start w:val="1"/>
      <w:numFmt w:val="bullet"/>
      <w:lvlText w:val=""/>
      <w:lvlJc w:val="left"/>
    </w:lvl>
    <w:lvl w:ilvl="4" w:tplc="FCB2D140">
      <w:start w:val="1"/>
      <w:numFmt w:val="bullet"/>
      <w:lvlText w:val=""/>
      <w:lvlJc w:val="left"/>
    </w:lvl>
    <w:lvl w:ilvl="5" w:tplc="018EE376">
      <w:start w:val="1"/>
      <w:numFmt w:val="bullet"/>
      <w:lvlText w:val=""/>
      <w:lvlJc w:val="left"/>
    </w:lvl>
    <w:lvl w:ilvl="6" w:tplc="B792FC58">
      <w:start w:val="1"/>
      <w:numFmt w:val="bullet"/>
      <w:lvlText w:val=""/>
      <w:lvlJc w:val="left"/>
    </w:lvl>
    <w:lvl w:ilvl="7" w:tplc="4FF8521E">
      <w:start w:val="1"/>
      <w:numFmt w:val="bullet"/>
      <w:lvlText w:val=""/>
      <w:lvlJc w:val="left"/>
    </w:lvl>
    <w:lvl w:ilvl="8" w:tplc="ABE4EE24">
      <w:start w:val="1"/>
      <w:numFmt w:val="bullet"/>
      <w:lvlText w:val=""/>
      <w:lvlJc w:val="left"/>
    </w:lvl>
  </w:abstractNum>
  <w:abstractNum w:abstractNumId="18">
    <w:nsid w:val="00000014"/>
    <w:multiLevelType w:val="hybridMultilevel"/>
    <w:tmpl w:val="436C6124"/>
    <w:lvl w:ilvl="0" w:tplc="43823F7A">
      <w:start w:val="1"/>
      <w:numFmt w:val="bullet"/>
      <w:lvlText w:val="и"/>
      <w:lvlJc w:val="left"/>
    </w:lvl>
    <w:lvl w:ilvl="1" w:tplc="AF445E5C">
      <w:start w:val="1"/>
      <w:numFmt w:val="bullet"/>
      <w:lvlText w:val="-"/>
      <w:lvlJc w:val="left"/>
    </w:lvl>
    <w:lvl w:ilvl="2" w:tplc="44DC11C2">
      <w:start w:val="1"/>
      <w:numFmt w:val="bullet"/>
      <w:lvlText w:val=""/>
      <w:lvlJc w:val="left"/>
    </w:lvl>
    <w:lvl w:ilvl="3" w:tplc="84AC4C06">
      <w:start w:val="1"/>
      <w:numFmt w:val="bullet"/>
      <w:lvlText w:val=""/>
      <w:lvlJc w:val="left"/>
    </w:lvl>
    <w:lvl w:ilvl="4" w:tplc="CFE65636">
      <w:start w:val="1"/>
      <w:numFmt w:val="bullet"/>
      <w:lvlText w:val=""/>
      <w:lvlJc w:val="left"/>
    </w:lvl>
    <w:lvl w:ilvl="5" w:tplc="AB22C230">
      <w:start w:val="1"/>
      <w:numFmt w:val="bullet"/>
      <w:lvlText w:val=""/>
      <w:lvlJc w:val="left"/>
    </w:lvl>
    <w:lvl w:ilvl="6" w:tplc="49722738">
      <w:start w:val="1"/>
      <w:numFmt w:val="bullet"/>
      <w:lvlText w:val=""/>
      <w:lvlJc w:val="left"/>
    </w:lvl>
    <w:lvl w:ilvl="7" w:tplc="EF9CCEE6">
      <w:start w:val="1"/>
      <w:numFmt w:val="bullet"/>
      <w:lvlText w:val=""/>
      <w:lvlJc w:val="left"/>
    </w:lvl>
    <w:lvl w:ilvl="8" w:tplc="F7F87844">
      <w:start w:val="1"/>
      <w:numFmt w:val="bullet"/>
      <w:lvlText w:val=""/>
      <w:lvlJc w:val="left"/>
    </w:lvl>
  </w:abstractNum>
  <w:abstractNum w:abstractNumId="19">
    <w:nsid w:val="00000015"/>
    <w:multiLevelType w:val="hybridMultilevel"/>
    <w:tmpl w:val="628C895C"/>
    <w:lvl w:ilvl="0" w:tplc="4966420E">
      <w:start w:val="1"/>
      <w:numFmt w:val="bullet"/>
      <w:lvlText w:val="с"/>
      <w:lvlJc w:val="left"/>
    </w:lvl>
    <w:lvl w:ilvl="1" w:tplc="9ABE11B0">
      <w:start w:val="1"/>
      <w:numFmt w:val="bullet"/>
      <w:lvlText w:val="-"/>
      <w:lvlJc w:val="left"/>
    </w:lvl>
    <w:lvl w:ilvl="2" w:tplc="FFAE67AE">
      <w:start w:val="1"/>
      <w:numFmt w:val="bullet"/>
      <w:lvlText w:val=""/>
      <w:lvlJc w:val="left"/>
    </w:lvl>
    <w:lvl w:ilvl="3" w:tplc="F0AEDE0A">
      <w:start w:val="1"/>
      <w:numFmt w:val="bullet"/>
      <w:lvlText w:val=""/>
      <w:lvlJc w:val="left"/>
    </w:lvl>
    <w:lvl w:ilvl="4" w:tplc="C1D81F84">
      <w:start w:val="1"/>
      <w:numFmt w:val="bullet"/>
      <w:lvlText w:val=""/>
      <w:lvlJc w:val="left"/>
    </w:lvl>
    <w:lvl w:ilvl="5" w:tplc="84A416B2">
      <w:start w:val="1"/>
      <w:numFmt w:val="bullet"/>
      <w:lvlText w:val=""/>
      <w:lvlJc w:val="left"/>
    </w:lvl>
    <w:lvl w:ilvl="6" w:tplc="12A0CD72">
      <w:start w:val="1"/>
      <w:numFmt w:val="bullet"/>
      <w:lvlText w:val=""/>
      <w:lvlJc w:val="left"/>
    </w:lvl>
    <w:lvl w:ilvl="7" w:tplc="24AA10B0">
      <w:start w:val="1"/>
      <w:numFmt w:val="bullet"/>
      <w:lvlText w:val=""/>
      <w:lvlJc w:val="left"/>
    </w:lvl>
    <w:lvl w:ilvl="8" w:tplc="743EF96A">
      <w:start w:val="1"/>
      <w:numFmt w:val="bullet"/>
      <w:lvlText w:val=""/>
      <w:lvlJc w:val="left"/>
    </w:lvl>
  </w:abstractNum>
  <w:abstractNum w:abstractNumId="20">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5EE2F18"/>
    <w:multiLevelType w:val="hybridMultilevel"/>
    <w:tmpl w:val="5AAC0DF6"/>
    <w:lvl w:ilvl="0" w:tplc="05E0E4DA">
      <w:start w:val="1"/>
      <w:numFmt w:val="decimal"/>
      <w:lvlText w:val="%1."/>
      <w:lvlJc w:val="left"/>
      <w:pPr>
        <w:ind w:left="1778" w:hanging="360"/>
      </w:pPr>
      <w:rPr>
        <w:rFonts w:ascii="Times New Roman" w:eastAsia="Times New Roman" w:hAnsi="Times New Roman" w:cs="Times New Roman"/>
      </w:rPr>
    </w:lvl>
    <w:lvl w:ilvl="1" w:tplc="04190019">
      <w:start w:val="1"/>
      <w:numFmt w:val="decimal"/>
      <w:lvlText w:val="%2."/>
      <w:lvlJc w:val="left"/>
      <w:pPr>
        <w:tabs>
          <w:tab w:val="num" w:pos="2498"/>
        </w:tabs>
        <w:ind w:left="2498" w:hanging="360"/>
      </w:pPr>
    </w:lvl>
    <w:lvl w:ilvl="2" w:tplc="0419001B">
      <w:start w:val="1"/>
      <w:numFmt w:val="decimal"/>
      <w:lvlText w:val="%3."/>
      <w:lvlJc w:val="left"/>
      <w:pPr>
        <w:tabs>
          <w:tab w:val="num" w:pos="3218"/>
        </w:tabs>
        <w:ind w:left="3218" w:hanging="360"/>
      </w:pPr>
    </w:lvl>
    <w:lvl w:ilvl="3" w:tplc="0419000F">
      <w:start w:val="1"/>
      <w:numFmt w:val="decimal"/>
      <w:lvlText w:val="%4."/>
      <w:lvlJc w:val="left"/>
      <w:pPr>
        <w:tabs>
          <w:tab w:val="num" w:pos="3938"/>
        </w:tabs>
        <w:ind w:left="3938" w:hanging="360"/>
      </w:pPr>
    </w:lvl>
    <w:lvl w:ilvl="4" w:tplc="04190019">
      <w:start w:val="1"/>
      <w:numFmt w:val="decimal"/>
      <w:lvlText w:val="%5."/>
      <w:lvlJc w:val="left"/>
      <w:pPr>
        <w:tabs>
          <w:tab w:val="num" w:pos="4658"/>
        </w:tabs>
        <w:ind w:left="4658" w:hanging="360"/>
      </w:pPr>
    </w:lvl>
    <w:lvl w:ilvl="5" w:tplc="0419001B">
      <w:start w:val="1"/>
      <w:numFmt w:val="decimal"/>
      <w:lvlText w:val="%6."/>
      <w:lvlJc w:val="left"/>
      <w:pPr>
        <w:tabs>
          <w:tab w:val="num" w:pos="5378"/>
        </w:tabs>
        <w:ind w:left="5378" w:hanging="360"/>
      </w:pPr>
    </w:lvl>
    <w:lvl w:ilvl="6" w:tplc="0419000F">
      <w:start w:val="1"/>
      <w:numFmt w:val="decimal"/>
      <w:lvlText w:val="%7."/>
      <w:lvlJc w:val="left"/>
      <w:pPr>
        <w:tabs>
          <w:tab w:val="num" w:pos="6098"/>
        </w:tabs>
        <w:ind w:left="6098" w:hanging="360"/>
      </w:pPr>
    </w:lvl>
    <w:lvl w:ilvl="7" w:tplc="04190019">
      <w:start w:val="1"/>
      <w:numFmt w:val="decimal"/>
      <w:lvlText w:val="%8."/>
      <w:lvlJc w:val="left"/>
      <w:pPr>
        <w:tabs>
          <w:tab w:val="num" w:pos="6818"/>
        </w:tabs>
        <w:ind w:left="6818" w:hanging="360"/>
      </w:pPr>
    </w:lvl>
    <w:lvl w:ilvl="8" w:tplc="0419001B">
      <w:start w:val="1"/>
      <w:numFmt w:val="decimal"/>
      <w:lvlText w:val="%9."/>
      <w:lvlJc w:val="left"/>
      <w:pPr>
        <w:tabs>
          <w:tab w:val="num" w:pos="7538"/>
        </w:tabs>
        <w:ind w:left="7538" w:hanging="360"/>
      </w:pPr>
    </w:lvl>
  </w:abstractNum>
  <w:abstractNum w:abstractNumId="22">
    <w:nsid w:val="085A1DE7"/>
    <w:multiLevelType w:val="hybridMultilevel"/>
    <w:tmpl w:val="C520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FA72B70"/>
    <w:multiLevelType w:val="hybridMultilevel"/>
    <w:tmpl w:val="0B24CC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75256D6"/>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0F661D6"/>
    <w:multiLevelType w:val="hybridMultilevel"/>
    <w:tmpl w:val="EF040D4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3A545CB"/>
    <w:multiLevelType w:val="hybridMultilevel"/>
    <w:tmpl w:val="8242A4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4F47692"/>
    <w:multiLevelType w:val="hybridMultilevel"/>
    <w:tmpl w:val="1012FE14"/>
    <w:lvl w:ilvl="0" w:tplc="DDDCE9A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ADA55C2"/>
    <w:multiLevelType w:val="hybridMultilevel"/>
    <w:tmpl w:val="2EDC0B62"/>
    <w:lvl w:ilvl="0" w:tplc="2DB6EAC6">
      <w:start w:val="1"/>
      <w:numFmt w:val="bullet"/>
      <w:lvlText w:val="-"/>
      <w:lvlJc w:val="left"/>
      <w:pPr>
        <w:ind w:left="60"/>
      </w:pPr>
      <w:rPr>
        <w:rFonts w:ascii="Times New Roman" w:eastAsia="Times New Roman" w:hAnsi="Times New Roman" w:cs="Times New Roman"/>
        <w:b/>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32">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3"/>
  </w:num>
  <w:num w:numId="5">
    <w:abstractNumId w:val="20"/>
  </w:num>
  <w:num w:numId="6">
    <w:abstractNumId w:val="27"/>
  </w:num>
  <w:num w:numId="7">
    <w:abstractNumId w:val="28"/>
  </w:num>
  <w:num w:numId="8">
    <w:abstractNumId w:val="29"/>
  </w:num>
  <w:num w:numId="9">
    <w:abstractNumId w:val="0"/>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5"/>
  </w:num>
  <w:num w:numId="30">
    <w:abstractNumId w:val="22"/>
  </w:num>
  <w:num w:numId="31">
    <w:abstractNumId w:val="30"/>
  </w:num>
  <w:num w:numId="32">
    <w:abstractNumId w:val="31"/>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A757FA"/>
    <w:rsid w:val="00005EDB"/>
    <w:rsid w:val="0002153A"/>
    <w:rsid w:val="00024552"/>
    <w:rsid w:val="000315AD"/>
    <w:rsid w:val="00042246"/>
    <w:rsid w:val="00046C16"/>
    <w:rsid w:val="0005151C"/>
    <w:rsid w:val="00054D2A"/>
    <w:rsid w:val="00064186"/>
    <w:rsid w:val="0007573C"/>
    <w:rsid w:val="00077C7E"/>
    <w:rsid w:val="0008391E"/>
    <w:rsid w:val="00085D8A"/>
    <w:rsid w:val="00086437"/>
    <w:rsid w:val="000945CC"/>
    <w:rsid w:val="000A06F4"/>
    <w:rsid w:val="000A2336"/>
    <w:rsid w:val="000A296E"/>
    <w:rsid w:val="000B19BA"/>
    <w:rsid w:val="000B32B7"/>
    <w:rsid w:val="000B4F4E"/>
    <w:rsid w:val="000B7CA1"/>
    <w:rsid w:val="000C69D6"/>
    <w:rsid w:val="000D1AF7"/>
    <w:rsid w:val="000D568E"/>
    <w:rsid w:val="000D72A0"/>
    <w:rsid w:val="000E2F3B"/>
    <w:rsid w:val="000F0D4D"/>
    <w:rsid w:val="000F3337"/>
    <w:rsid w:val="001010FC"/>
    <w:rsid w:val="001021ED"/>
    <w:rsid w:val="00104CAD"/>
    <w:rsid w:val="00105FA6"/>
    <w:rsid w:val="00110B19"/>
    <w:rsid w:val="00115C77"/>
    <w:rsid w:val="00120453"/>
    <w:rsid w:val="00123FFC"/>
    <w:rsid w:val="00125DCE"/>
    <w:rsid w:val="001357B8"/>
    <w:rsid w:val="001454F9"/>
    <w:rsid w:val="00146279"/>
    <w:rsid w:val="0014767E"/>
    <w:rsid w:val="001576BE"/>
    <w:rsid w:val="00166AD7"/>
    <w:rsid w:val="001811BB"/>
    <w:rsid w:val="0018402E"/>
    <w:rsid w:val="00197399"/>
    <w:rsid w:val="001A05F3"/>
    <w:rsid w:val="001A141A"/>
    <w:rsid w:val="001A171E"/>
    <w:rsid w:val="001A4924"/>
    <w:rsid w:val="001B0047"/>
    <w:rsid w:val="001B200F"/>
    <w:rsid w:val="001B30A0"/>
    <w:rsid w:val="001C1CEC"/>
    <w:rsid w:val="001D1A53"/>
    <w:rsid w:val="001D27C0"/>
    <w:rsid w:val="001E3299"/>
    <w:rsid w:val="001E39E2"/>
    <w:rsid w:val="001E6076"/>
    <w:rsid w:val="001F2459"/>
    <w:rsid w:val="001F4468"/>
    <w:rsid w:val="001F610E"/>
    <w:rsid w:val="00222E58"/>
    <w:rsid w:val="002258E9"/>
    <w:rsid w:val="00225D6A"/>
    <w:rsid w:val="00234826"/>
    <w:rsid w:val="002451C8"/>
    <w:rsid w:val="002469C8"/>
    <w:rsid w:val="00250363"/>
    <w:rsid w:val="00252607"/>
    <w:rsid w:val="00256B10"/>
    <w:rsid w:val="002572A0"/>
    <w:rsid w:val="0026359C"/>
    <w:rsid w:val="00264278"/>
    <w:rsid w:val="00270969"/>
    <w:rsid w:val="002756A8"/>
    <w:rsid w:val="00275ADF"/>
    <w:rsid w:val="00275CD6"/>
    <w:rsid w:val="00277D52"/>
    <w:rsid w:val="00277F53"/>
    <w:rsid w:val="0028370C"/>
    <w:rsid w:val="002879BE"/>
    <w:rsid w:val="00296E51"/>
    <w:rsid w:val="002A02BC"/>
    <w:rsid w:val="002A2331"/>
    <w:rsid w:val="002A4C40"/>
    <w:rsid w:val="002A7437"/>
    <w:rsid w:val="002B29D8"/>
    <w:rsid w:val="002B5ACB"/>
    <w:rsid w:val="002D5F53"/>
    <w:rsid w:val="002E4A7B"/>
    <w:rsid w:val="002F2C15"/>
    <w:rsid w:val="002F62A5"/>
    <w:rsid w:val="00303626"/>
    <w:rsid w:val="00303D4F"/>
    <w:rsid w:val="00305730"/>
    <w:rsid w:val="003106BC"/>
    <w:rsid w:val="0032431B"/>
    <w:rsid w:val="0032768C"/>
    <w:rsid w:val="00334219"/>
    <w:rsid w:val="00335025"/>
    <w:rsid w:val="003565CF"/>
    <w:rsid w:val="00360FFA"/>
    <w:rsid w:val="0036265E"/>
    <w:rsid w:val="003627EA"/>
    <w:rsid w:val="003747F6"/>
    <w:rsid w:val="003A3F27"/>
    <w:rsid w:val="003A509E"/>
    <w:rsid w:val="003B1F89"/>
    <w:rsid w:val="003C12C6"/>
    <w:rsid w:val="003C25CA"/>
    <w:rsid w:val="003D15A7"/>
    <w:rsid w:val="003E5DC2"/>
    <w:rsid w:val="003F0C0D"/>
    <w:rsid w:val="003F1BD5"/>
    <w:rsid w:val="003F47A1"/>
    <w:rsid w:val="003F4B14"/>
    <w:rsid w:val="0041577A"/>
    <w:rsid w:val="00417DD3"/>
    <w:rsid w:val="004230A9"/>
    <w:rsid w:val="00432515"/>
    <w:rsid w:val="0043416F"/>
    <w:rsid w:val="004358CE"/>
    <w:rsid w:val="00436319"/>
    <w:rsid w:val="004413B7"/>
    <w:rsid w:val="0044369D"/>
    <w:rsid w:val="00443BAA"/>
    <w:rsid w:val="00444A53"/>
    <w:rsid w:val="004461D6"/>
    <w:rsid w:val="0045349E"/>
    <w:rsid w:val="00455915"/>
    <w:rsid w:val="00463A05"/>
    <w:rsid w:val="004746AA"/>
    <w:rsid w:val="0048624F"/>
    <w:rsid w:val="00491DC6"/>
    <w:rsid w:val="004A4F15"/>
    <w:rsid w:val="004A70DF"/>
    <w:rsid w:val="004A7448"/>
    <w:rsid w:val="004B371D"/>
    <w:rsid w:val="004B5AF2"/>
    <w:rsid w:val="004D125D"/>
    <w:rsid w:val="004D1940"/>
    <w:rsid w:val="004D1E49"/>
    <w:rsid w:val="004D44A5"/>
    <w:rsid w:val="004D71F0"/>
    <w:rsid w:val="004E1A97"/>
    <w:rsid w:val="004F774E"/>
    <w:rsid w:val="00515924"/>
    <w:rsid w:val="00515E2F"/>
    <w:rsid w:val="00522309"/>
    <w:rsid w:val="00524105"/>
    <w:rsid w:val="00524BE4"/>
    <w:rsid w:val="005811D1"/>
    <w:rsid w:val="005850B3"/>
    <w:rsid w:val="0058673D"/>
    <w:rsid w:val="00592ED1"/>
    <w:rsid w:val="005931B8"/>
    <w:rsid w:val="005935C5"/>
    <w:rsid w:val="00597CA9"/>
    <w:rsid w:val="005A2F14"/>
    <w:rsid w:val="005A31AC"/>
    <w:rsid w:val="005B3214"/>
    <w:rsid w:val="005C3C48"/>
    <w:rsid w:val="005C4E66"/>
    <w:rsid w:val="005C5BFB"/>
    <w:rsid w:val="005D1C6D"/>
    <w:rsid w:val="005F3021"/>
    <w:rsid w:val="00607DC5"/>
    <w:rsid w:val="00614ABD"/>
    <w:rsid w:val="00616411"/>
    <w:rsid w:val="00616B56"/>
    <w:rsid w:val="00632163"/>
    <w:rsid w:val="00633C6B"/>
    <w:rsid w:val="00635773"/>
    <w:rsid w:val="0063665C"/>
    <w:rsid w:val="006431C4"/>
    <w:rsid w:val="00654075"/>
    <w:rsid w:val="00654A37"/>
    <w:rsid w:val="006567D2"/>
    <w:rsid w:val="00656F38"/>
    <w:rsid w:val="00660455"/>
    <w:rsid w:val="0067530C"/>
    <w:rsid w:val="00675A67"/>
    <w:rsid w:val="00676443"/>
    <w:rsid w:val="0068392A"/>
    <w:rsid w:val="00692C85"/>
    <w:rsid w:val="00693950"/>
    <w:rsid w:val="00694D2A"/>
    <w:rsid w:val="00697772"/>
    <w:rsid w:val="006A608E"/>
    <w:rsid w:val="006D06BF"/>
    <w:rsid w:val="006D6C1E"/>
    <w:rsid w:val="006E4E48"/>
    <w:rsid w:val="006F2280"/>
    <w:rsid w:val="006F264A"/>
    <w:rsid w:val="006F383A"/>
    <w:rsid w:val="006F5263"/>
    <w:rsid w:val="0070012D"/>
    <w:rsid w:val="00700AF3"/>
    <w:rsid w:val="00706EDD"/>
    <w:rsid w:val="00712545"/>
    <w:rsid w:val="00712DD1"/>
    <w:rsid w:val="00717DBF"/>
    <w:rsid w:val="00721797"/>
    <w:rsid w:val="007337D9"/>
    <w:rsid w:val="0073434B"/>
    <w:rsid w:val="0073505D"/>
    <w:rsid w:val="00735E96"/>
    <w:rsid w:val="0074347E"/>
    <w:rsid w:val="00747C53"/>
    <w:rsid w:val="0075620A"/>
    <w:rsid w:val="007603DE"/>
    <w:rsid w:val="0076167F"/>
    <w:rsid w:val="00765894"/>
    <w:rsid w:val="007812DD"/>
    <w:rsid w:val="00781F4E"/>
    <w:rsid w:val="00787EAD"/>
    <w:rsid w:val="00790DF8"/>
    <w:rsid w:val="0079148A"/>
    <w:rsid w:val="00794FEB"/>
    <w:rsid w:val="00797C91"/>
    <w:rsid w:val="007A14FC"/>
    <w:rsid w:val="007A50A6"/>
    <w:rsid w:val="007B3CA1"/>
    <w:rsid w:val="007C1CF2"/>
    <w:rsid w:val="007C7D8B"/>
    <w:rsid w:val="007D4151"/>
    <w:rsid w:val="007D7364"/>
    <w:rsid w:val="007D7D97"/>
    <w:rsid w:val="00800135"/>
    <w:rsid w:val="00800B85"/>
    <w:rsid w:val="00802208"/>
    <w:rsid w:val="00810A8A"/>
    <w:rsid w:val="00812748"/>
    <w:rsid w:val="00812A20"/>
    <w:rsid w:val="0081595E"/>
    <w:rsid w:val="008177D7"/>
    <w:rsid w:val="00822533"/>
    <w:rsid w:val="00823A2B"/>
    <w:rsid w:val="00823EA8"/>
    <w:rsid w:val="00827BB9"/>
    <w:rsid w:val="00842749"/>
    <w:rsid w:val="00846581"/>
    <w:rsid w:val="00847DAA"/>
    <w:rsid w:val="00854A0E"/>
    <w:rsid w:val="00856166"/>
    <w:rsid w:val="00857561"/>
    <w:rsid w:val="008576F0"/>
    <w:rsid w:val="00857DCD"/>
    <w:rsid w:val="00857E19"/>
    <w:rsid w:val="00861CCA"/>
    <w:rsid w:val="00862F21"/>
    <w:rsid w:val="00864289"/>
    <w:rsid w:val="00865E6E"/>
    <w:rsid w:val="00866B3D"/>
    <w:rsid w:val="0087525E"/>
    <w:rsid w:val="008755D4"/>
    <w:rsid w:val="008759C3"/>
    <w:rsid w:val="00876CBD"/>
    <w:rsid w:val="00886615"/>
    <w:rsid w:val="0088787B"/>
    <w:rsid w:val="008905EB"/>
    <w:rsid w:val="008C10EF"/>
    <w:rsid w:val="008C3DFF"/>
    <w:rsid w:val="008D20D5"/>
    <w:rsid w:val="008D426D"/>
    <w:rsid w:val="008D73CE"/>
    <w:rsid w:val="008E32E3"/>
    <w:rsid w:val="008E4642"/>
    <w:rsid w:val="008F2212"/>
    <w:rsid w:val="009321B2"/>
    <w:rsid w:val="0094369D"/>
    <w:rsid w:val="0095094E"/>
    <w:rsid w:val="00952A0B"/>
    <w:rsid w:val="009733FF"/>
    <w:rsid w:val="00982B75"/>
    <w:rsid w:val="0098568C"/>
    <w:rsid w:val="00987CBB"/>
    <w:rsid w:val="00990FD4"/>
    <w:rsid w:val="009A0197"/>
    <w:rsid w:val="009B01E3"/>
    <w:rsid w:val="009B3462"/>
    <w:rsid w:val="009B7AD5"/>
    <w:rsid w:val="009C042A"/>
    <w:rsid w:val="009C0FCA"/>
    <w:rsid w:val="009C5DE2"/>
    <w:rsid w:val="009C6BD9"/>
    <w:rsid w:val="009D385B"/>
    <w:rsid w:val="009F148D"/>
    <w:rsid w:val="009F1EE9"/>
    <w:rsid w:val="009F3CDD"/>
    <w:rsid w:val="009F3E2D"/>
    <w:rsid w:val="00A03C15"/>
    <w:rsid w:val="00A115BD"/>
    <w:rsid w:val="00A12505"/>
    <w:rsid w:val="00A12637"/>
    <w:rsid w:val="00A12C2C"/>
    <w:rsid w:val="00A21A1D"/>
    <w:rsid w:val="00A25BB0"/>
    <w:rsid w:val="00A31412"/>
    <w:rsid w:val="00A42E5E"/>
    <w:rsid w:val="00A47115"/>
    <w:rsid w:val="00A53D02"/>
    <w:rsid w:val="00A56C4E"/>
    <w:rsid w:val="00A57C86"/>
    <w:rsid w:val="00A65106"/>
    <w:rsid w:val="00A651C3"/>
    <w:rsid w:val="00A6605E"/>
    <w:rsid w:val="00A67D69"/>
    <w:rsid w:val="00A71F22"/>
    <w:rsid w:val="00A757FA"/>
    <w:rsid w:val="00A768ED"/>
    <w:rsid w:val="00A805BD"/>
    <w:rsid w:val="00A811CD"/>
    <w:rsid w:val="00A81BAC"/>
    <w:rsid w:val="00A823FA"/>
    <w:rsid w:val="00A85B65"/>
    <w:rsid w:val="00A86E4D"/>
    <w:rsid w:val="00A958F2"/>
    <w:rsid w:val="00AA38B7"/>
    <w:rsid w:val="00AA422B"/>
    <w:rsid w:val="00AA5931"/>
    <w:rsid w:val="00AA6BDE"/>
    <w:rsid w:val="00AB400A"/>
    <w:rsid w:val="00AD0DC0"/>
    <w:rsid w:val="00AD16F2"/>
    <w:rsid w:val="00AD403D"/>
    <w:rsid w:val="00AD4D98"/>
    <w:rsid w:val="00AE31BF"/>
    <w:rsid w:val="00AE77BB"/>
    <w:rsid w:val="00AF0D76"/>
    <w:rsid w:val="00AF375A"/>
    <w:rsid w:val="00AF7BA7"/>
    <w:rsid w:val="00B10AB6"/>
    <w:rsid w:val="00B11592"/>
    <w:rsid w:val="00B12D9A"/>
    <w:rsid w:val="00B13D0E"/>
    <w:rsid w:val="00B274BC"/>
    <w:rsid w:val="00B341FB"/>
    <w:rsid w:val="00B3663D"/>
    <w:rsid w:val="00B518E0"/>
    <w:rsid w:val="00B65D3C"/>
    <w:rsid w:val="00B71325"/>
    <w:rsid w:val="00B82E10"/>
    <w:rsid w:val="00B93769"/>
    <w:rsid w:val="00B976F5"/>
    <w:rsid w:val="00B97B16"/>
    <w:rsid w:val="00BA5E31"/>
    <w:rsid w:val="00BC0B4E"/>
    <w:rsid w:val="00BC15C5"/>
    <w:rsid w:val="00BC3547"/>
    <w:rsid w:val="00BC5774"/>
    <w:rsid w:val="00BD7F59"/>
    <w:rsid w:val="00BE35C5"/>
    <w:rsid w:val="00BE5115"/>
    <w:rsid w:val="00C16E07"/>
    <w:rsid w:val="00C223D5"/>
    <w:rsid w:val="00C30653"/>
    <w:rsid w:val="00C33007"/>
    <w:rsid w:val="00C351FF"/>
    <w:rsid w:val="00C40A21"/>
    <w:rsid w:val="00C44A5A"/>
    <w:rsid w:val="00C516CA"/>
    <w:rsid w:val="00C55D30"/>
    <w:rsid w:val="00C57ABB"/>
    <w:rsid w:val="00C64301"/>
    <w:rsid w:val="00C827C4"/>
    <w:rsid w:val="00C86DB7"/>
    <w:rsid w:val="00CA06BC"/>
    <w:rsid w:val="00CA19B5"/>
    <w:rsid w:val="00CA4C93"/>
    <w:rsid w:val="00CA6297"/>
    <w:rsid w:val="00CB09B2"/>
    <w:rsid w:val="00CB7D9C"/>
    <w:rsid w:val="00CC5698"/>
    <w:rsid w:val="00CC6E41"/>
    <w:rsid w:val="00CD4B35"/>
    <w:rsid w:val="00CE6613"/>
    <w:rsid w:val="00CE67AF"/>
    <w:rsid w:val="00CF4B72"/>
    <w:rsid w:val="00D05D12"/>
    <w:rsid w:val="00D163CE"/>
    <w:rsid w:val="00D24C99"/>
    <w:rsid w:val="00D42585"/>
    <w:rsid w:val="00D46AE8"/>
    <w:rsid w:val="00D47162"/>
    <w:rsid w:val="00D550BA"/>
    <w:rsid w:val="00D66B2D"/>
    <w:rsid w:val="00D7190A"/>
    <w:rsid w:val="00D73923"/>
    <w:rsid w:val="00DA7420"/>
    <w:rsid w:val="00DB5FC2"/>
    <w:rsid w:val="00DC301E"/>
    <w:rsid w:val="00DD315E"/>
    <w:rsid w:val="00DD3B13"/>
    <w:rsid w:val="00DD40B3"/>
    <w:rsid w:val="00DD48A4"/>
    <w:rsid w:val="00DD7EFE"/>
    <w:rsid w:val="00DE3374"/>
    <w:rsid w:val="00DF36D1"/>
    <w:rsid w:val="00DF68A0"/>
    <w:rsid w:val="00E02ED7"/>
    <w:rsid w:val="00E04B81"/>
    <w:rsid w:val="00E05242"/>
    <w:rsid w:val="00E05C35"/>
    <w:rsid w:val="00E104CA"/>
    <w:rsid w:val="00E13889"/>
    <w:rsid w:val="00E22383"/>
    <w:rsid w:val="00E366EE"/>
    <w:rsid w:val="00E439A5"/>
    <w:rsid w:val="00E7147A"/>
    <w:rsid w:val="00E739D6"/>
    <w:rsid w:val="00E77269"/>
    <w:rsid w:val="00E77CC4"/>
    <w:rsid w:val="00E8154A"/>
    <w:rsid w:val="00E9333D"/>
    <w:rsid w:val="00E93C15"/>
    <w:rsid w:val="00E97142"/>
    <w:rsid w:val="00EA1A7D"/>
    <w:rsid w:val="00EA3E2E"/>
    <w:rsid w:val="00EB074D"/>
    <w:rsid w:val="00EB7A26"/>
    <w:rsid w:val="00EC5313"/>
    <w:rsid w:val="00EC6C48"/>
    <w:rsid w:val="00ED0400"/>
    <w:rsid w:val="00EE56C5"/>
    <w:rsid w:val="00F00349"/>
    <w:rsid w:val="00F0193F"/>
    <w:rsid w:val="00F071BB"/>
    <w:rsid w:val="00F16D2B"/>
    <w:rsid w:val="00F35D48"/>
    <w:rsid w:val="00F36F50"/>
    <w:rsid w:val="00F4245D"/>
    <w:rsid w:val="00F43577"/>
    <w:rsid w:val="00F629AE"/>
    <w:rsid w:val="00F700A5"/>
    <w:rsid w:val="00F74A39"/>
    <w:rsid w:val="00F758A4"/>
    <w:rsid w:val="00F75FE4"/>
    <w:rsid w:val="00F81282"/>
    <w:rsid w:val="00F818BA"/>
    <w:rsid w:val="00F8226A"/>
    <w:rsid w:val="00F977C0"/>
    <w:rsid w:val="00F97884"/>
    <w:rsid w:val="00FB7959"/>
    <w:rsid w:val="00FC0EDC"/>
    <w:rsid w:val="00FF243A"/>
    <w:rsid w:val="00FF2CA7"/>
    <w:rsid w:val="00FF3F84"/>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semiHidden/>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semiHidden/>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semiHidden/>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iPriority w:val="99"/>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454F9"/>
    <w:rPr>
      <w:rFonts w:ascii="Tahoma" w:hAnsi="Tahoma" w:cs="Tahoma"/>
      <w:sz w:val="16"/>
      <w:szCs w:val="16"/>
    </w:rPr>
  </w:style>
  <w:style w:type="paragraph" w:styleId="a6">
    <w:name w:val="header"/>
    <w:aliases w:val=" Знак"/>
    <w:basedOn w:val="a"/>
    <w:link w:val="a7"/>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
    <w:basedOn w:val="a0"/>
    <w:link w:val="a6"/>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uiPriority w:val="99"/>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link w:val="ac"/>
    <w:uiPriority w:val="34"/>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basedOn w:val="a"/>
    <w:link w:val="af1"/>
    <w:unhideWhenUsed/>
    <w:rsid w:val="00B93769"/>
    <w:pPr>
      <w:spacing w:after="120"/>
    </w:pPr>
  </w:style>
  <w:style w:type="character" w:customStyle="1" w:styleId="af1">
    <w:name w:val="Основной текст Знак"/>
    <w:basedOn w:val="a0"/>
    <w:link w:val="af0"/>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basedOn w:val="a"/>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uiPriority w:val="99"/>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iPriority w:val="99"/>
    <w:unhideWhenUsed/>
    <w:rsid w:val="00660455"/>
    <w:rPr>
      <w:sz w:val="16"/>
      <w:szCs w:val="16"/>
    </w:rPr>
  </w:style>
  <w:style w:type="paragraph" w:styleId="af8">
    <w:name w:val="annotation text"/>
    <w:basedOn w:val="a"/>
    <w:link w:val="af9"/>
    <w:uiPriority w:val="9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660455"/>
    <w:rPr>
      <w:rFonts w:ascii="Calibri" w:eastAsia="Calibri" w:hAnsi="Calibri" w:cs="Times New Roman"/>
      <w:sz w:val="20"/>
      <w:szCs w:val="20"/>
    </w:rPr>
  </w:style>
  <w:style w:type="character" w:customStyle="1" w:styleId="afa">
    <w:name w:val="Тема примечания Знак"/>
    <w:basedOn w:val="af9"/>
    <w:link w:val="afb"/>
    <w:uiPriority w:val="99"/>
    <w:rsid w:val="00660455"/>
    <w:rPr>
      <w:rFonts w:ascii="Calibri" w:eastAsia="Calibri" w:hAnsi="Calibri" w:cs="Times New Roman"/>
      <w:b/>
      <w:bCs/>
      <w:sz w:val="20"/>
      <w:szCs w:val="20"/>
    </w:rPr>
  </w:style>
  <w:style w:type="paragraph" w:styleId="afb">
    <w:name w:val="annotation subject"/>
    <w:basedOn w:val="af8"/>
    <w:next w:val="af8"/>
    <w:link w:val="afa"/>
    <w:uiPriority w:val="99"/>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rsid w:val="00A57C86"/>
    <w:rPr>
      <w:rFonts w:ascii="Times New Roman" w:eastAsia="Times New Roman" w:hAnsi="Times New Roman" w:cs="Times New Roman"/>
      <w:sz w:val="24"/>
      <w:szCs w:val="20"/>
      <w:lang w:eastAsia="ru-RU"/>
    </w:rPr>
  </w:style>
  <w:style w:type="character" w:styleId="aff0">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15">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3">
    <w:name w:val="Прижатый влево"/>
    <w:basedOn w:val="a"/>
    <w:next w:val="a"/>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4">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5">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6">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8">
    <w:name w:val="Body Text Indent"/>
    <w:basedOn w:val="a"/>
    <w:link w:val="aff9"/>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9">
    <w:name w:val="Основной текст с отступом Знак"/>
    <w:basedOn w:val="a0"/>
    <w:link w:val="aff8"/>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a">
    <w:name w:val="footnote text"/>
    <w:basedOn w:val="a"/>
    <w:link w:val="affb"/>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b">
    <w:name w:val="Текст сноски Знак"/>
    <w:basedOn w:val="a0"/>
    <w:link w:val="affa"/>
    <w:uiPriority w:val="99"/>
    <w:rsid w:val="009B3462"/>
    <w:rPr>
      <w:rFonts w:ascii="Calibri" w:eastAsia="Times New Roman" w:hAnsi="Calibri" w:cs="Times New Roman"/>
      <w:sz w:val="20"/>
      <w:szCs w:val="20"/>
      <w:lang w:eastAsia="ru-RU"/>
    </w:rPr>
  </w:style>
  <w:style w:type="character" w:styleId="affc">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d">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e">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4746AA"/>
    <w:rPr>
      <w:rFonts w:ascii="Tahoma" w:hAnsi="Tahoma" w:cs="Tahoma"/>
      <w:sz w:val="16"/>
      <w:szCs w:val="16"/>
      <w:lang w:eastAsia="en-US"/>
    </w:rPr>
  </w:style>
  <w:style w:type="paragraph" w:customStyle="1" w:styleId="afff">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0">
    <w:name w:val="Normal Indent"/>
    <w:basedOn w:val="a"/>
    <w:link w:val="afff1"/>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1">
    <w:name w:val="Обычный отступ Знак"/>
    <w:basedOn w:val="a0"/>
    <w:link w:val="afff0"/>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1"/>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7">
    <w:name w:val="Стиль1"/>
    <w:basedOn w:val="a"/>
    <w:link w:val="18"/>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8">
    <w:name w:val="Стиль1 Знак"/>
    <w:link w:val="17"/>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2036886461">
          <w:marLeft w:val="0"/>
          <w:marRight w:val="0"/>
          <w:marTop w:val="0"/>
          <w:marBottom w:val="197"/>
          <w:divBdr>
            <w:top w:val="none" w:sz="0" w:space="0" w:color="auto"/>
            <w:left w:val="none" w:sz="0" w:space="0" w:color="auto"/>
            <w:bottom w:val="none" w:sz="0" w:space="0" w:color="auto"/>
            <w:right w:val="none" w:sz="0" w:space="0" w:color="auto"/>
          </w:divBdr>
        </w:div>
        <w:div w:id="1410690973">
          <w:marLeft w:val="0"/>
          <w:marRight w:val="0"/>
          <w:marTop w:val="0"/>
          <w:marBottom w:val="303"/>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378936165">
                  <w:marLeft w:val="0"/>
                  <w:marRight w:val="0"/>
                  <w:marTop w:val="0"/>
                  <w:marBottom w:val="197"/>
                  <w:divBdr>
                    <w:top w:val="none" w:sz="0" w:space="0" w:color="auto"/>
                    <w:left w:val="none" w:sz="0" w:space="0" w:color="auto"/>
                    <w:bottom w:val="none" w:sz="0" w:space="0" w:color="auto"/>
                    <w:right w:val="none" w:sz="0" w:space="0" w:color="auto"/>
                  </w:divBdr>
                </w:div>
                <w:div w:id="115028650">
                  <w:marLeft w:val="0"/>
                  <w:marRight w:val="0"/>
                  <w:marTop w:val="0"/>
                  <w:marBottom w:val="303"/>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2044285252">
          <w:marLeft w:val="0"/>
          <w:marRight w:val="0"/>
          <w:marTop w:val="0"/>
          <w:marBottom w:val="197"/>
          <w:divBdr>
            <w:top w:val="none" w:sz="0" w:space="0" w:color="auto"/>
            <w:left w:val="none" w:sz="0" w:space="0" w:color="auto"/>
            <w:bottom w:val="none" w:sz="0" w:space="0" w:color="auto"/>
            <w:right w:val="none" w:sz="0" w:space="0" w:color="auto"/>
          </w:divBdr>
        </w:div>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s://ru.wikipedia.org/wiki/%D0%A1%D1%83-2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internet.garant.ru/" TargetMode="External"/><Relationship Id="rId25" Type="http://schemas.openxmlformats.org/officeDocument/2006/relationships/hyperlink" Target="https://ru.wikipedia.org/wiki/%D0%A1%D0%B8%D1%80%D0%B8%D0%B9%D1%81%D0%BA%D0%B0%D1%8F_%D0%B0%D1%80%D0%B0%D0%B1%D1%81%D0%BA%D0%B0%D1%8F_%D0%B0%D1%80%D0%BC%D0%B8%D1%8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3064552/b708a34d629121170cc7e3ed5b1593ac/" TargetMode="External"/><Relationship Id="rId24" Type="http://schemas.openxmlformats.org/officeDocument/2006/relationships/hyperlink" Target="https://ru.wikipedia.org/wiki/%D0%97%D0%B0%D1%87%D0%B8%D1%81%D1%82%D0%BA%D0%B0" TargetMode="External"/><Relationship Id="rId32"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ru.wikipedia.org/wiki/%D0%9F%D0%B5%D1%80%D0%B5%D0%BD%D0%BE%D1%81%D0%BD%D0%BE%D0%B9_%D0%B7%D0%B5%D0%BD%D0%B8%D1%82%D0%BD%D1%8B%D0%B9_%D1%80%D0%B0%D0%BA%D0%B5%D1%82%D0%BD%D1%8B%D0%B9_%D0%BA%D0%BE%D0%BC%D0%BF%D0%BB%D0%B5%D0%BA%D1%81" TargetMode="External"/><Relationship Id="rId28" Type="http://schemas.openxmlformats.org/officeDocument/2006/relationships/hyperlink" Target="http://burmistrovsky.ru/?p=2021" TargetMode="External"/><Relationship Id="rId10" Type="http://schemas.openxmlformats.org/officeDocument/2006/relationships/hyperlink" Target="https://base.garant.ru/73064552/b708a34d629121170cc7e3ed5b1593ac/" TargetMode="External"/><Relationship Id="rId19" Type="http://schemas.openxmlformats.org/officeDocument/2006/relationships/image" Target="media/image3.jpeg"/><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header" Target="header2.xml"/><Relationship Id="rId22" Type="http://schemas.openxmlformats.org/officeDocument/2006/relationships/hyperlink" Target="https://ru.wikipedia.org/wiki/%D0%A1%D0%B5%D1%80%D0%B0%D0%BA%D0%B8%D0%B1" TargetMode="External"/><Relationship Id="rId27" Type="http://schemas.openxmlformats.org/officeDocument/2006/relationships/image" Target="media/image6.jpeg"/><Relationship Id="rId30"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22FDD-E675-4C52-B325-BB79C6B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6313</Words>
  <Characters>43057</Characters>
  <Application>Microsoft Office Word</Application>
  <DocSecurity>0</DocSecurity>
  <Lines>8611</Lines>
  <Paragraphs>3085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3</cp:revision>
  <cp:lastPrinted>2021-11-18T05:46:00Z</cp:lastPrinted>
  <dcterms:created xsi:type="dcterms:W3CDTF">2022-03-29T09:20:00Z</dcterms:created>
  <dcterms:modified xsi:type="dcterms:W3CDTF">2022-03-29T09:20:00Z</dcterms:modified>
</cp:coreProperties>
</file>