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F65E62"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2F2473">
        <w:rPr>
          <w:rFonts w:ascii="Times New Roman" w:hAnsi="Times New Roman" w:cs="Times New Roman"/>
          <w:sz w:val="24"/>
          <w:szCs w:val="24"/>
        </w:rPr>
        <w:t>10</w:t>
      </w:r>
      <w:r>
        <w:rPr>
          <w:rFonts w:ascii="Times New Roman" w:hAnsi="Times New Roman" w:cs="Times New Roman"/>
          <w:sz w:val="24"/>
          <w:szCs w:val="24"/>
        </w:rPr>
        <w:t>(</w:t>
      </w:r>
      <w:r w:rsidR="009B03EF">
        <w:rPr>
          <w:rFonts w:ascii="Times New Roman" w:hAnsi="Times New Roman" w:cs="Times New Roman"/>
          <w:sz w:val="24"/>
          <w:szCs w:val="24"/>
        </w:rPr>
        <w:t>1</w:t>
      </w:r>
      <w:r w:rsidR="00A66B92">
        <w:rPr>
          <w:rFonts w:ascii="Times New Roman" w:hAnsi="Times New Roman" w:cs="Times New Roman"/>
          <w:sz w:val="24"/>
          <w:szCs w:val="24"/>
        </w:rPr>
        <w:t>3</w:t>
      </w:r>
      <w:r w:rsidR="002F2473">
        <w:rPr>
          <w:rFonts w:ascii="Times New Roman" w:hAnsi="Times New Roman" w:cs="Times New Roman"/>
          <w:sz w:val="24"/>
          <w:szCs w:val="24"/>
        </w:rPr>
        <w:t>2</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2F2473">
        <w:rPr>
          <w:rFonts w:ascii="Times New Roman" w:hAnsi="Times New Roman" w:cs="Times New Roman"/>
          <w:sz w:val="24"/>
          <w:szCs w:val="24"/>
        </w:rPr>
        <w:t>04</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2F2473">
        <w:rPr>
          <w:rFonts w:ascii="Times New Roman" w:hAnsi="Times New Roman" w:cs="Times New Roman"/>
          <w:sz w:val="24"/>
          <w:szCs w:val="24"/>
        </w:rPr>
        <w:t>7</w:t>
      </w:r>
      <w:r w:rsidRPr="00DE391E">
        <w:rPr>
          <w:rFonts w:ascii="Times New Roman" w:hAnsi="Times New Roman" w:cs="Times New Roman"/>
          <w:sz w:val="24"/>
          <w:szCs w:val="24"/>
        </w:rPr>
        <w:t>.20</w:t>
      </w:r>
      <w:r>
        <w:rPr>
          <w:rFonts w:ascii="Times New Roman" w:hAnsi="Times New Roman" w:cs="Times New Roman"/>
          <w:sz w:val="24"/>
          <w:szCs w:val="24"/>
        </w:rPr>
        <w:t>2</w:t>
      </w:r>
      <w:r w:rsidR="003647DA">
        <w:rPr>
          <w:rFonts w:ascii="Times New Roman" w:hAnsi="Times New Roman" w:cs="Times New Roman"/>
          <w:sz w:val="24"/>
          <w:szCs w:val="24"/>
        </w:rPr>
        <w:t>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r w:rsidR="00792AC5">
        <w:rPr>
          <w:rFonts w:ascii="Times New Roman" w:hAnsi="Times New Roman" w:cs="Times New Roman"/>
          <w:sz w:val="24"/>
          <w:szCs w:val="24"/>
        </w:rPr>
        <w:t>»</w:t>
      </w:r>
    </w:p>
    <w:p w:rsidR="00465072" w:rsidRPr="006D610B" w:rsidRDefault="00465072" w:rsidP="00465072">
      <w:pPr>
        <w:tabs>
          <w:tab w:val="left" w:pos="411"/>
          <w:tab w:val="left" w:pos="7200"/>
        </w:tabs>
        <w:jc w:val="center"/>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lastRenderedPageBreak/>
        <w:t xml:space="preserve">«Официальная </w:t>
      </w:r>
      <w:r>
        <w:rPr>
          <w:rFonts w:ascii="Times New Roman" w:hAnsi="Times New Roman" w:cs="Times New Roman"/>
          <w:b/>
          <w:sz w:val="28"/>
          <w:szCs w:val="28"/>
          <w:u w:val="single"/>
        </w:rPr>
        <w:t>информация администрации  Быстровского сельсовета»</w:t>
      </w:r>
    </w:p>
    <w:p w:rsidR="00465072" w:rsidRPr="00465072" w:rsidRDefault="00465072" w:rsidP="00465072">
      <w:pPr>
        <w:jc w:val="center"/>
        <w:rPr>
          <w:rFonts w:ascii="Times New Roman" w:hAnsi="Times New Roman" w:cs="Times New Roman"/>
          <w:b/>
          <w:sz w:val="20"/>
          <w:szCs w:val="20"/>
        </w:rPr>
      </w:pPr>
      <w:r w:rsidRPr="00465072">
        <w:rPr>
          <w:rFonts w:ascii="Times New Roman" w:hAnsi="Times New Roman" w:cs="Times New Roman"/>
          <w:b/>
          <w:sz w:val="20"/>
          <w:szCs w:val="20"/>
        </w:rPr>
        <w:t xml:space="preserve">АДМИНИСТРАЦИЯ  </w:t>
      </w:r>
    </w:p>
    <w:p w:rsidR="00465072" w:rsidRPr="00465072" w:rsidRDefault="00465072" w:rsidP="00465072">
      <w:pPr>
        <w:jc w:val="center"/>
        <w:rPr>
          <w:rFonts w:ascii="Times New Roman" w:hAnsi="Times New Roman" w:cs="Times New Roman"/>
          <w:b/>
          <w:sz w:val="20"/>
          <w:szCs w:val="20"/>
        </w:rPr>
      </w:pPr>
      <w:r w:rsidRPr="00465072">
        <w:rPr>
          <w:rFonts w:ascii="Times New Roman" w:hAnsi="Times New Roman" w:cs="Times New Roman"/>
          <w:b/>
          <w:sz w:val="20"/>
          <w:szCs w:val="20"/>
        </w:rPr>
        <w:t>БЫСТРОВСКОГО СЕЛЬСОВЕТА</w:t>
      </w:r>
    </w:p>
    <w:p w:rsidR="00465072" w:rsidRPr="00465072" w:rsidRDefault="00465072" w:rsidP="00465072">
      <w:pPr>
        <w:jc w:val="center"/>
        <w:rPr>
          <w:rFonts w:ascii="Times New Roman" w:hAnsi="Times New Roman" w:cs="Times New Roman"/>
          <w:b/>
          <w:sz w:val="20"/>
          <w:szCs w:val="20"/>
        </w:rPr>
      </w:pPr>
      <w:r w:rsidRPr="00465072">
        <w:rPr>
          <w:rFonts w:ascii="Times New Roman" w:hAnsi="Times New Roman" w:cs="Times New Roman"/>
          <w:b/>
          <w:sz w:val="20"/>
          <w:szCs w:val="20"/>
        </w:rPr>
        <w:t>ИСКИТИМСКОГО РАЙОНА НОВОСИБИРСКОЙ ОБЛАСТИ</w:t>
      </w:r>
    </w:p>
    <w:p w:rsidR="00465072" w:rsidRPr="00465072" w:rsidRDefault="00465072" w:rsidP="00465072">
      <w:pPr>
        <w:jc w:val="center"/>
        <w:rPr>
          <w:rFonts w:ascii="Times New Roman" w:hAnsi="Times New Roman" w:cs="Times New Roman"/>
          <w:b/>
          <w:sz w:val="20"/>
          <w:szCs w:val="20"/>
        </w:rPr>
      </w:pPr>
      <w:r w:rsidRPr="00465072">
        <w:rPr>
          <w:rFonts w:ascii="Times New Roman" w:hAnsi="Times New Roman" w:cs="Times New Roman"/>
          <w:b/>
          <w:sz w:val="20"/>
          <w:szCs w:val="20"/>
        </w:rPr>
        <w:t>П О С Т А Н О В Л Е Н И Е</w:t>
      </w:r>
    </w:p>
    <w:p w:rsidR="00465072" w:rsidRPr="00465072" w:rsidRDefault="00465072" w:rsidP="00465072">
      <w:pPr>
        <w:tabs>
          <w:tab w:val="left" w:pos="3260"/>
        </w:tabs>
        <w:ind w:right="282"/>
        <w:jc w:val="center"/>
        <w:rPr>
          <w:rFonts w:ascii="Times New Roman" w:hAnsi="Times New Roman" w:cs="Times New Roman"/>
          <w:sz w:val="20"/>
          <w:szCs w:val="20"/>
        </w:rPr>
      </w:pPr>
      <w:r w:rsidRPr="00465072">
        <w:rPr>
          <w:rFonts w:ascii="Times New Roman" w:hAnsi="Times New Roman" w:cs="Times New Roman"/>
          <w:sz w:val="20"/>
          <w:szCs w:val="20"/>
        </w:rPr>
        <w:t>27.06.2024г                   41</w:t>
      </w:r>
    </w:p>
    <w:p w:rsidR="00465072" w:rsidRPr="00465072" w:rsidRDefault="00465072" w:rsidP="00465072">
      <w:pPr>
        <w:ind w:right="282"/>
        <w:jc w:val="center"/>
        <w:rPr>
          <w:rFonts w:ascii="Times New Roman" w:hAnsi="Times New Roman" w:cs="Times New Roman"/>
          <w:sz w:val="20"/>
          <w:szCs w:val="20"/>
          <w:u w:val="single"/>
        </w:rPr>
      </w:pPr>
      <w:r w:rsidRPr="00465072">
        <w:rPr>
          <w:rFonts w:ascii="Times New Roman" w:hAnsi="Times New Roman" w:cs="Times New Roman"/>
          <w:b/>
          <w:sz w:val="20"/>
          <w:szCs w:val="20"/>
        </w:rPr>
        <w:t xml:space="preserve">____________    </w:t>
      </w:r>
      <w:r w:rsidRPr="00465072">
        <w:rPr>
          <w:rFonts w:ascii="Times New Roman" w:hAnsi="Times New Roman" w:cs="Times New Roman"/>
          <w:sz w:val="20"/>
          <w:szCs w:val="20"/>
        </w:rPr>
        <w:t xml:space="preserve">№ </w:t>
      </w:r>
      <w:r w:rsidRPr="00465072">
        <w:rPr>
          <w:rFonts w:ascii="Times New Roman" w:hAnsi="Times New Roman" w:cs="Times New Roman"/>
          <w:b/>
          <w:sz w:val="20"/>
          <w:szCs w:val="20"/>
        </w:rPr>
        <w:t xml:space="preserve">   ________</w:t>
      </w:r>
    </w:p>
    <w:p w:rsidR="00465072" w:rsidRPr="00465072" w:rsidRDefault="00465072" w:rsidP="00465072">
      <w:pPr>
        <w:jc w:val="center"/>
        <w:rPr>
          <w:rFonts w:ascii="Times New Roman" w:hAnsi="Times New Roman" w:cs="Times New Roman"/>
          <w:sz w:val="20"/>
          <w:szCs w:val="20"/>
        </w:rPr>
      </w:pPr>
      <w:r w:rsidRPr="00465072">
        <w:rPr>
          <w:rFonts w:ascii="Times New Roman" w:hAnsi="Times New Roman" w:cs="Times New Roman"/>
          <w:sz w:val="20"/>
          <w:szCs w:val="20"/>
        </w:rPr>
        <w:t>с. Быстровка</w:t>
      </w:r>
    </w:p>
    <w:p w:rsidR="00465072" w:rsidRPr="00465072" w:rsidRDefault="00465072" w:rsidP="00465072">
      <w:pPr>
        <w:ind w:firstLine="709"/>
        <w:jc w:val="center"/>
        <w:rPr>
          <w:rFonts w:ascii="Times New Roman" w:hAnsi="Times New Roman" w:cs="Times New Roman"/>
          <w:color w:val="000000"/>
          <w:sz w:val="20"/>
          <w:szCs w:val="20"/>
        </w:rPr>
      </w:pPr>
      <w:r w:rsidRPr="00465072">
        <w:rPr>
          <w:rFonts w:ascii="Times New Roman" w:hAnsi="Times New Roman" w:cs="Times New Roman"/>
          <w:bCs/>
          <w:color w:val="000000"/>
          <w:sz w:val="20"/>
          <w:szCs w:val="20"/>
        </w:rPr>
        <w:t>Об утверждении Порядка применения к муниципальным служащим Быстровского сельсовета  Искитимского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xml:space="preserve">В соответствии с Федеральным </w:t>
      </w:r>
      <w:r w:rsidRPr="00465072">
        <w:rPr>
          <w:rFonts w:ascii="Times New Roman" w:hAnsi="Times New Roman" w:cs="Times New Roman"/>
          <w:sz w:val="20"/>
          <w:szCs w:val="20"/>
        </w:rPr>
        <w:t xml:space="preserve">законом </w:t>
      </w:r>
      <w:hyperlink r:id="rId13" w:tgtFrame="_blank" w:history="1">
        <w:r w:rsidRPr="00465072">
          <w:rPr>
            <w:rFonts w:ascii="Times New Roman" w:hAnsi="Times New Roman" w:cs="Times New Roman"/>
            <w:sz w:val="20"/>
            <w:szCs w:val="20"/>
          </w:rPr>
          <w:t>от 02.03.2007 № 25-ФЗ</w:t>
        </w:r>
      </w:hyperlink>
      <w:r w:rsidRPr="00465072">
        <w:rPr>
          <w:rFonts w:ascii="Times New Roman" w:hAnsi="Times New Roman" w:cs="Times New Roman"/>
          <w:color w:val="000000"/>
          <w:sz w:val="20"/>
          <w:szCs w:val="20"/>
        </w:rPr>
        <w:t xml:space="preserve"> «О муниципальной службе в Российской Федерации», Федеральным законом от </w:t>
      </w:r>
      <w:hyperlink r:id="rId14" w:tgtFrame="_blank" w:history="1">
        <w:r w:rsidRPr="00465072">
          <w:rPr>
            <w:rFonts w:ascii="Times New Roman" w:hAnsi="Times New Roman" w:cs="Times New Roman"/>
            <w:sz w:val="20"/>
            <w:szCs w:val="20"/>
          </w:rPr>
          <w:t>25.12.2008 № 273-ФЗ</w:t>
        </w:r>
      </w:hyperlink>
      <w:r w:rsidRPr="00465072">
        <w:rPr>
          <w:rFonts w:ascii="Times New Roman" w:hAnsi="Times New Roman" w:cs="Times New Roman"/>
          <w:sz w:val="20"/>
          <w:szCs w:val="20"/>
        </w:rPr>
        <w:t xml:space="preserve"> </w:t>
      </w:r>
      <w:r w:rsidRPr="00465072">
        <w:rPr>
          <w:rFonts w:ascii="Times New Roman" w:hAnsi="Times New Roman" w:cs="Times New Roman"/>
          <w:color w:val="000000"/>
          <w:sz w:val="20"/>
          <w:szCs w:val="20"/>
        </w:rPr>
        <w:t>«О противодействии коррупции», Уставом сельского поселения Быстровского сельсовета Искитимского муниципального района Новосибирской области, администрация Быстровского сельсовета Искитимского района Новосибирской области</w:t>
      </w:r>
    </w:p>
    <w:p w:rsidR="00465072" w:rsidRPr="00465072" w:rsidRDefault="00465072" w:rsidP="00465072">
      <w:pPr>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ПОСТАНОВЛЯЕТ:</w:t>
      </w:r>
    </w:p>
    <w:p w:rsidR="00465072" w:rsidRPr="00465072" w:rsidRDefault="00465072" w:rsidP="00465072">
      <w:pPr>
        <w:pStyle w:val="ac"/>
        <w:numPr>
          <w:ilvl w:val="0"/>
          <w:numId w:val="14"/>
        </w:numPr>
        <w:spacing w:after="0" w:line="240" w:lineRule="auto"/>
        <w:ind w:left="0" w:firstLine="709"/>
        <w:jc w:val="both"/>
        <w:rPr>
          <w:rFonts w:ascii="Times New Roman" w:hAnsi="Times New Roman"/>
          <w:color w:val="000000"/>
          <w:sz w:val="20"/>
          <w:szCs w:val="20"/>
        </w:rPr>
      </w:pPr>
      <w:r w:rsidRPr="00465072">
        <w:rPr>
          <w:rFonts w:ascii="Times New Roman" w:hAnsi="Times New Roman"/>
          <w:color w:val="000000"/>
          <w:sz w:val="20"/>
          <w:szCs w:val="20"/>
        </w:rPr>
        <w:t>Утвердить Порядок применения к муниципальным служащим администрации Быстровского сельсовета Искитимского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465072" w:rsidRPr="00465072" w:rsidRDefault="00465072" w:rsidP="00465072">
      <w:pPr>
        <w:pStyle w:val="ac"/>
        <w:numPr>
          <w:ilvl w:val="0"/>
          <w:numId w:val="14"/>
        </w:numPr>
        <w:spacing w:after="0" w:line="240" w:lineRule="auto"/>
        <w:ind w:left="0" w:firstLine="709"/>
        <w:jc w:val="both"/>
        <w:rPr>
          <w:rFonts w:ascii="Times New Roman" w:hAnsi="Times New Roman"/>
          <w:color w:val="000000"/>
          <w:sz w:val="20"/>
          <w:szCs w:val="20"/>
        </w:rPr>
      </w:pPr>
      <w:r w:rsidRPr="00465072">
        <w:rPr>
          <w:rFonts w:ascii="Times New Roman" w:hAnsi="Times New Roman"/>
          <w:color w:val="000000"/>
          <w:sz w:val="20"/>
          <w:szCs w:val="20"/>
        </w:rPr>
        <w:t>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465072" w:rsidRPr="00465072" w:rsidRDefault="00465072" w:rsidP="00465072">
      <w:pPr>
        <w:pStyle w:val="ac"/>
        <w:numPr>
          <w:ilvl w:val="0"/>
          <w:numId w:val="14"/>
        </w:numPr>
        <w:spacing w:after="0" w:line="240" w:lineRule="auto"/>
        <w:ind w:left="0" w:firstLine="709"/>
        <w:jc w:val="both"/>
        <w:rPr>
          <w:rFonts w:ascii="Times New Roman" w:hAnsi="Times New Roman"/>
          <w:color w:val="000000"/>
          <w:sz w:val="20"/>
          <w:szCs w:val="20"/>
        </w:rPr>
      </w:pPr>
      <w:r w:rsidRPr="00465072">
        <w:rPr>
          <w:rFonts w:ascii="Times New Roman" w:hAnsi="Times New Roman"/>
          <w:color w:val="000000"/>
          <w:sz w:val="20"/>
          <w:szCs w:val="20"/>
        </w:rPr>
        <w:t>Контроль за исполнением настоящего постановления оставляю за собой.</w:t>
      </w:r>
    </w:p>
    <w:p w:rsidR="00465072" w:rsidRPr="00465072" w:rsidRDefault="00465072" w:rsidP="00465072">
      <w:pPr>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Глава Быстровского сельсовета</w:t>
      </w:r>
    </w:p>
    <w:p w:rsidR="00465072" w:rsidRPr="00465072" w:rsidRDefault="00465072" w:rsidP="00465072">
      <w:pPr>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Искитимского района Новосибирской области                                   А.А.Павленко</w:t>
      </w:r>
    </w:p>
    <w:p w:rsidR="00465072" w:rsidRPr="00465072" w:rsidRDefault="00465072" w:rsidP="00465072">
      <w:pPr>
        <w:ind w:firstLine="709"/>
        <w:jc w:val="right"/>
        <w:rPr>
          <w:rFonts w:ascii="Times New Roman" w:hAnsi="Times New Roman" w:cs="Times New Roman"/>
          <w:color w:val="000000"/>
          <w:sz w:val="20"/>
          <w:szCs w:val="20"/>
        </w:rPr>
      </w:pPr>
      <w:r w:rsidRPr="00465072">
        <w:rPr>
          <w:rFonts w:ascii="Times New Roman" w:hAnsi="Times New Roman" w:cs="Times New Roman"/>
          <w:color w:val="000000"/>
          <w:sz w:val="20"/>
          <w:szCs w:val="20"/>
        </w:rPr>
        <w:t xml:space="preserve"> Приложение</w:t>
      </w:r>
    </w:p>
    <w:p w:rsidR="00465072" w:rsidRPr="00465072" w:rsidRDefault="00465072" w:rsidP="00465072">
      <w:pPr>
        <w:ind w:firstLine="709"/>
        <w:jc w:val="right"/>
        <w:rPr>
          <w:rFonts w:ascii="Times New Roman" w:hAnsi="Times New Roman" w:cs="Times New Roman"/>
          <w:color w:val="000000"/>
          <w:sz w:val="20"/>
          <w:szCs w:val="20"/>
        </w:rPr>
      </w:pPr>
      <w:r w:rsidRPr="00465072">
        <w:rPr>
          <w:rFonts w:ascii="Times New Roman" w:hAnsi="Times New Roman" w:cs="Times New Roman"/>
          <w:color w:val="000000"/>
          <w:sz w:val="20"/>
          <w:szCs w:val="20"/>
        </w:rPr>
        <w:t>к постановлению администрации</w:t>
      </w:r>
    </w:p>
    <w:p w:rsidR="00465072" w:rsidRPr="00465072" w:rsidRDefault="00465072" w:rsidP="00465072">
      <w:pPr>
        <w:ind w:firstLine="709"/>
        <w:jc w:val="right"/>
        <w:rPr>
          <w:rFonts w:ascii="Times New Roman" w:hAnsi="Times New Roman" w:cs="Times New Roman"/>
          <w:color w:val="000000"/>
          <w:sz w:val="20"/>
          <w:szCs w:val="20"/>
        </w:rPr>
      </w:pPr>
      <w:r w:rsidRPr="00465072">
        <w:rPr>
          <w:rFonts w:ascii="Times New Roman" w:hAnsi="Times New Roman" w:cs="Times New Roman"/>
          <w:color w:val="000000"/>
          <w:sz w:val="20"/>
          <w:szCs w:val="20"/>
        </w:rPr>
        <w:t>Быстровского сельсовета</w:t>
      </w:r>
    </w:p>
    <w:p w:rsidR="00465072" w:rsidRPr="00465072" w:rsidRDefault="00465072" w:rsidP="00465072">
      <w:pPr>
        <w:ind w:firstLine="709"/>
        <w:jc w:val="right"/>
        <w:rPr>
          <w:rFonts w:ascii="Times New Roman" w:hAnsi="Times New Roman" w:cs="Times New Roman"/>
          <w:color w:val="000000"/>
          <w:sz w:val="20"/>
          <w:szCs w:val="20"/>
        </w:rPr>
      </w:pPr>
      <w:r w:rsidRPr="00465072">
        <w:rPr>
          <w:rFonts w:ascii="Times New Roman" w:hAnsi="Times New Roman" w:cs="Times New Roman"/>
          <w:color w:val="000000"/>
          <w:sz w:val="20"/>
          <w:szCs w:val="20"/>
        </w:rPr>
        <w:t>Искитимского района</w:t>
      </w:r>
    </w:p>
    <w:p w:rsidR="00465072" w:rsidRPr="00465072" w:rsidRDefault="00465072" w:rsidP="00465072">
      <w:pPr>
        <w:ind w:firstLine="709"/>
        <w:jc w:val="right"/>
        <w:rPr>
          <w:rFonts w:ascii="Times New Roman" w:hAnsi="Times New Roman" w:cs="Times New Roman"/>
          <w:color w:val="000000"/>
          <w:sz w:val="20"/>
          <w:szCs w:val="20"/>
        </w:rPr>
      </w:pPr>
      <w:r w:rsidRPr="00465072">
        <w:rPr>
          <w:rFonts w:ascii="Times New Roman" w:hAnsi="Times New Roman" w:cs="Times New Roman"/>
          <w:color w:val="000000"/>
          <w:sz w:val="20"/>
          <w:szCs w:val="20"/>
        </w:rPr>
        <w:t>Новосибирской области</w:t>
      </w:r>
    </w:p>
    <w:p w:rsidR="00465072" w:rsidRPr="00465072" w:rsidRDefault="00465072" w:rsidP="00465072">
      <w:pPr>
        <w:ind w:firstLine="709"/>
        <w:jc w:val="right"/>
        <w:rPr>
          <w:rFonts w:ascii="Times New Roman" w:hAnsi="Times New Roman" w:cs="Times New Roman"/>
          <w:color w:val="000000"/>
          <w:sz w:val="20"/>
          <w:szCs w:val="20"/>
        </w:rPr>
      </w:pPr>
      <w:r w:rsidRPr="00465072">
        <w:rPr>
          <w:rFonts w:ascii="Times New Roman" w:hAnsi="Times New Roman" w:cs="Times New Roman"/>
          <w:color w:val="000000"/>
          <w:sz w:val="20"/>
          <w:szCs w:val="20"/>
        </w:rPr>
        <w:t>от 27.06.2024 № 41</w:t>
      </w:r>
    </w:p>
    <w:p w:rsidR="00465072" w:rsidRPr="00465072" w:rsidRDefault="00465072" w:rsidP="00465072">
      <w:pPr>
        <w:ind w:firstLine="709"/>
        <w:jc w:val="center"/>
        <w:rPr>
          <w:rFonts w:ascii="Times New Roman" w:hAnsi="Times New Roman" w:cs="Times New Roman"/>
          <w:color w:val="000000"/>
          <w:sz w:val="20"/>
          <w:szCs w:val="20"/>
        </w:rPr>
      </w:pPr>
      <w:r w:rsidRPr="00465072">
        <w:rPr>
          <w:rFonts w:ascii="Times New Roman" w:hAnsi="Times New Roman" w:cs="Times New Roman"/>
          <w:b/>
          <w:bCs/>
          <w:color w:val="000000"/>
          <w:sz w:val="20"/>
          <w:szCs w:val="20"/>
        </w:rPr>
        <w:t>Порядок применения к муниципальным служащим администрации Быстровского сельсовета Искитимского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65072" w:rsidRPr="00465072" w:rsidRDefault="00465072" w:rsidP="00465072">
      <w:pPr>
        <w:ind w:firstLine="709"/>
        <w:jc w:val="center"/>
        <w:rPr>
          <w:rFonts w:ascii="Times New Roman" w:hAnsi="Times New Roman" w:cs="Times New Roman"/>
          <w:color w:val="000000"/>
          <w:sz w:val="20"/>
          <w:szCs w:val="20"/>
        </w:rPr>
      </w:pPr>
      <w:r w:rsidRPr="00465072">
        <w:rPr>
          <w:rFonts w:ascii="Times New Roman" w:hAnsi="Times New Roman" w:cs="Times New Roman"/>
          <w:color w:val="000000"/>
          <w:sz w:val="20"/>
          <w:szCs w:val="20"/>
        </w:rPr>
        <w:t>Общие положения.</w:t>
      </w:r>
    </w:p>
    <w:p w:rsidR="00465072" w:rsidRPr="00465072" w:rsidRDefault="00465072" w:rsidP="00465072">
      <w:pPr>
        <w:ind w:firstLine="709"/>
        <w:jc w:val="center"/>
        <w:rPr>
          <w:rFonts w:ascii="Times New Roman" w:hAnsi="Times New Roman" w:cs="Times New Roman"/>
          <w:color w:val="000000"/>
          <w:sz w:val="20"/>
          <w:szCs w:val="20"/>
        </w:rPr>
      </w:pP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lastRenderedPageBreak/>
        <w:t>1. Настоящий Порядок разработан в соответствии со статьями 27, 27.1 Федерального закона от 02.03.2007 № 25-ФЗ «О муниципальной службе в Российской Федерации» (далее – Федеральный закон № 25-ФЗ) и Федеральным законом от 25.12.2008 № 273-ФЗ «О противодействии коррупции» (далее – Федеральный закон № 273–ФЗ) и предусматривает дисциплинарные взыскания за нарушение служебных обязанностей в сфере муниципальной службы, помимо нарушений трудовых обязанностей, установленных статьей 192 Трудового кодекса Российской Федерации.</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xml:space="preserve">2. Порядок направлен на применение мер дисциплинарного воздействия в целях повышения ответственности   лиц, замещающих должности муниципальной службы в  </w:t>
      </w:r>
      <w:r w:rsidRPr="00465072">
        <w:rPr>
          <w:rFonts w:ascii="Times New Roman" w:hAnsi="Times New Roman" w:cs="Times New Roman"/>
          <w:sz w:val="20"/>
          <w:szCs w:val="20"/>
        </w:rPr>
        <w:t xml:space="preserve">администрации </w:t>
      </w:r>
      <w:r w:rsidRPr="00465072">
        <w:rPr>
          <w:rFonts w:ascii="Times New Roman" w:hAnsi="Times New Roman" w:cs="Times New Roman"/>
          <w:bCs/>
          <w:sz w:val="20"/>
          <w:szCs w:val="20"/>
        </w:rPr>
        <w:t>Быстровского сельсовета Искитимского района Новосибирской области</w:t>
      </w:r>
      <w:r w:rsidRPr="00465072">
        <w:rPr>
          <w:rFonts w:ascii="Times New Roman" w:hAnsi="Times New Roman" w:cs="Times New Roman"/>
          <w:sz w:val="20"/>
          <w:szCs w:val="20"/>
        </w:rPr>
        <w:t xml:space="preserve">  (далее -  муниципальные служащие), за выполнение ими служебных обязанностей, соблюдения ограничений и запретов муниципаль</w:t>
      </w:r>
      <w:r w:rsidRPr="00465072">
        <w:rPr>
          <w:rFonts w:ascii="Times New Roman" w:hAnsi="Times New Roman" w:cs="Times New Roman"/>
          <w:color w:val="000000"/>
          <w:sz w:val="20"/>
          <w:szCs w:val="20"/>
        </w:rPr>
        <w:t>ной службы, требований законодательства о противодействии коррупции - установленных специальными федеральными законами для данной категории лиц.</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3. Дисциплинарная ответственность муниципального служащего, применительно пункта 2 настоящего Порядка, устанавливается за совершение дисциплинарного проступка – нарушения им служебных обязанностей при исполнении муниципальной службы.</w:t>
      </w:r>
    </w:p>
    <w:p w:rsidR="00465072" w:rsidRPr="00465072" w:rsidRDefault="00465072" w:rsidP="00465072">
      <w:pPr>
        <w:ind w:firstLine="709"/>
        <w:jc w:val="center"/>
        <w:rPr>
          <w:rFonts w:ascii="Times New Roman" w:hAnsi="Times New Roman" w:cs="Times New Roman"/>
          <w:color w:val="000000"/>
          <w:sz w:val="20"/>
          <w:szCs w:val="20"/>
        </w:rPr>
      </w:pPr>
      <w:r w:rsidRPr="00465072">
        <w:rPr>
          <w:rFonts w:ascii="Times New Roman" w:hAnsi="Times New Roman" w:cs="Times New Roman"/>
          <w:color w:val="000000"/>
          <w:sz w:val="20"/>
          <w:szCs w:val="20"/>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xml:space="preserve">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которым является </w:t>
      </w:r>
      <w:r w:rsidRPr="00465072">
        <w:rPr>
          <w:rFonts w:ascii="Times New Roman" w:hAnsi="Times New Roman" w:cs="Times New Roman"/>
          <w:sz w:val="20"/>
          <w:szCs w:val="20"/>
        </w:rPr>
        <w:t xml:space="preserve">глава администрации Быстровского сельсовета Искитимского района Новосибирской области (далее - глава муниципального образования), </w:t>
      </w:r>
      <w:r w:rsidRPr="00465072">
        <w:rPr>
          <w:rFonts w:ascii="Times New Roman" w:hAnsi="Times New Roman" w:cs="Times New Roman"/>
          <w:color w:val="000000"/>
          <w:sz w:val="20"/>
          <w:szCs w:val="20"/>
        </w:rPr>
        <w:t>имеет право применить дисциплинарные взыскания, предусмотренные статьей 27 Федерального закона № 25-ФЗ, а именно:</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замечание;</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выговор;</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увольнение с муниципальной службы по соответствующим основаниям.</w:t>
      </w:r>
    </w:p>
    <w:p w:rsidR="00465072" w:rsidRPr="00465072" w:rsidRDefault="00465072" w:rsidP="00465072">
      <w:pPr>
        <w:ind w:firstLine="709"/>
        <w:jc w:val="both"/>
        <w:rPr>
          <w:rFonts w:ascii="Times New Roman" w:hAnsi="Times New Roman" w:cs="Times New Roman"/>
          <w:sz w:val="20"/>
          <w:szCs w:val="20"/>
        </w:rPr>
      </w:pPr>
      <w:r w:rsidRPr="00465072">
        <w:rPr>
          <w:rFonts w:ascii="Times New Roman" w:hAnsi="Times New Roman" w:cs="Times New Roman"/>
          <w:color w:val="000000"/>
          <w:sz w:val="20"/>
          <w:szCs w:val="20"/>
        </w:rPr>
        <w:t xml:space="preserve">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w:t>
      </w:r>
      <w:r w:rsidRPr="00465072">
        <w:rPr>
          <w:rFonts w:ascii="Times New Roman" w:hAnsi="Times New Roman" w:cs="Times New Roman"/>
          <w:sz w:val="20"/>
          <w:szCs w:val="20"/>
        </w:rPr>
        <w:t>главы муниципального образования.</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xml:space="preserve">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25-ФЗ и Федеральным законом № 273-ФЗ, налагаются взыскания, предусмотренные </w:t>
      </w:r>
      <w:hyperlink r:id="rId15" w:history="1">
        <w:r w:rsidRPr="00465072">
          <w:rPr>
            <w:rFonts w:ascii="Times New Roman" w:hAnsi="Times New Roman" w:cs="Times New Roman"/>
            <w:color w:val="000000"/>
            <w:sz w:val="20"/>
            <w:szCs w:val="20"/>
          </w:rPr>
          <w:t>пунктом 4</w:t>
        </w:r>
      </w:hyperlink>
      <w:r w:rsidRPr="00465072">
        <w:rPr>
          <w:rFonts w:ascii="Times New Roman" w:hAnsi="Times New Roman" w:cs="Times New Roman"/>
          <w:color w:val="000000"/>
          <w:sz w:val="20"/>
          <w:szCs w:val="20"/>
        </w:rPr>
        <w:t xml:space="preserve"> настоящего Порядка.</w:t>
      </w:r>
    </w:p>
    <w:p w:rsidR="00465072" w:rsidRPr="00465072" w:rsidRDefault="00465072" w:rsidP="00465072">
      <w:pPr>
        <w:ind w:firstLine="709"/>
        <w:jc w:val="both"/>
        <w:rPr>
          <w:rFonts w:ascii="Times New Roman" w:hAnsi="Times New Roman" w:cs="Times New Roman"/>
          <w:sz w:val="20"/>
          <w:szCs w:val="20"/>
        </w:rPr>
      </w:pPr>
      <w:r w:rsidRPr="00465072">
        <w:rPr>
          <w:rFonts w:ascii="Times New Roman" w:hAnsi="Times New Roman" w:cs="Times New Roman"/>
          <w:sz w:val="20"/>
          <w:szCs w:val="20"/>
        </w:rPr>
        <w:t>7.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273-ФЗ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 273-ФЗ</w:t>
      </w:r>
    </w:p>
    <w:p w:rsidR="00465072" w:rsidRPr="00465072" w:rsidRDefault="00465072" w:rsidP="00465072">
      <w:pPr>
        <w:ind w:firstLine="709"/>
        <w:jc w:val="center"/>
        <w:rPr>
          <w:rFonts w:ascii="Times New Roman" w:hAnsi="Times New Roman" w:cs="Times New Roman"/>
          <w:color w:val="000000"/>
          <w:sz w:val="20"/>
          <w:szCs w:val="20"/>
        </w:rPr>
      </w:pPr>
      <w:r w:rsidRPr="00465072">
        <w:rPr>
          <w:rFonts w:ascii="Times New Roman" w:hAnsi="Times New Roman" w:cs="Times New Roman"/>
          <w:color w:val="000000"/>
          <w:sz w:val="20"/>
          <w:szCs w:val="20"/>
        </w:rPr>
        <w:t>Порядок и сроки применения дисциплинарного взыскания.</w:t>
      </w:r>
    </w:p>
    <w:p w:rsidR="00465072" w:rsidRPr="00465072" w:rsidRDefault="00465072" w:rsidP="00465072">
      <w:pPr>
        <w:ind w:firstLine="709"/>
        <w:jc w:val="center"/>
        <w:rPr>
          <w:rFonts w:ascii="Times New Roman" w:hAnsi="Times New Roman" w:cs="Times New Roman"/>
          <w:color w:val="000000"/>
          <w:sz w:val="20"/>
          <w:szCs w:val="20"/>
        </w:rPr>
      </w:pP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lastRenderedPageBreak/>
        <w:t xml:space="preserve">8. </w:t>
      </w:r>
      <w:r w:rsidRPr="00465072">
        <w:rPr>
          <w:rFonts w:ascii="Times New Roman" w:hAnsi="Times New Roman" w:cs="Times New Roman"/>
          <w:sz w:val="20"/>
          <w:szCs w:val="20"/>
        </w:rPr>
        <w:t>До применения мер дисциплинарного воздействия глава муниципального образования должен затребовать от муниципального служащего письменное объяснение. Если по истечении двух рабочих дней со дня, когда муниципальному</w:t>
      </w:r>
      <w:r w:rsidRPr="00465072">
        <w:rPr>
          <w:rFonts w:ascii="Times New Roman" w:hAnsi="Times New Roman" w:cs="Times New Roman"/>
          <w:color w:val="000000"/>
          <w:sz w:val="20"/>
          <w:szCs w:val="20"/>
        </w:rPr>
        <w:t xml:space="preserve"> служащему предложено представить письменное объяснение, муниципальным служащим не будет представлено, то составляется соответствующий акт. Непредставления муниципальным служащим письменного объяснения, не препятствует для применения мер дисциплинарного воздействия.</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9.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 xml:space="preserve">10. Дисциплинарное взыскание применяется не позднее одного месяца со </w:t>
      </w:r>
      <w:hyperlink r:id="rId16" w:history="1">
        <w:r w:rsidRPr="00465072">
          <w:rPr>
            <w:rFonts w:ascii="Times New Roman" w:hAnsi="Times New Roman" w:cs="Times New Roman"/>
            <w:color w:val="000000"/>
            <w:sz w:val="20"/>
            <w:szCs w:val="20"/>
            <w:u w:val="single"/>
          </w:rPr>
          <w:t>дня обнаружения</w:t>
        </w:r>
      </w:hyperlink>
      <w:r w:rsidRPr="00465072">
        <w:rPr>
          <w:rFonts w:ascii="Times New Roman" w:hAnsi="Times New Roman" w:cs="Times New Roman"/>
          <w:color w:val="000000"/>
          <w:sz w:val="20"/>
          <w:szCs w:val="20"/>
        </w:rPr>
        <w:t xml:space="preserve"> дисциплинарного проступка или поступления информации о совершенном муниципальным служащим коррупционного правонарушения, не считая времени болезни, пребывания в отпуске, других случаев отсутствия на службе муниципального служащего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
    <w:p w:rsidR="00465072" w:rsidRPr="00465072" w:rsidRDefault="00465072" w:rsidP="00465072">
      <w:pPr>
        <w:ind w:firstLine="709"/>
        <w:jc w:val="both"/>
        <w:rPr>
          <w:rFonts w:ascii="Times New Roman" w:hAnsi="Times New Roman" w:cs="Times New Roman"/>
          <w:sz w:val="20"/>
          <w:szCs w:val="20"/>
        </w:rPr>
      </w:pPr>
      <w:r w:rsidRPr="00465072">
        <w:rPr>
          <w:rFonts w:ascii="Times New Roman" w:hAnsi="Times New Roman" w:cs="Times New Roman"/>
          <w:color w:val="000000"/>
          <w:sz w:val="20"/>
          <w:szCs w:val="20"/>
        </w:rPr>
        <w:t xml:space="preserve">При этом дисциплинарное взыскание не может быть применено позднее шести месяцев </w:t>
      </w:r>
      <w:r w:rsidRPr="00465072">
        <w:rPr>
          <w:rFonts w:ascii="Times New Roman" w:hAnsi="Times New Roman" w:cs="Times New Roman"/>
          <w:sz w:val="20"/>
          <w:szCs w:val="20"/>
        </w:rPr>
        <w:t>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11. За каждый дисциплинарный проступок муниципального служащего может быть применено только одно дисциплинарное взыскание.</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12. В распоряжении о применении к муниципальному служащему мер дисциплинарного взыскания в случае совершением им коррупционного правонарушения, в качестве основания для его применения, указывается часть 1 или 2 статьи 27.1. Федерального закона № 25-ФЗ.</w:t>
      </w:r>
    </w:p>
    <w:p w:rsidR="00465072" w:rsidRPr="00465072" w:rsidRDefault="00465072" w:rsidP="00465072">
      <w:pPr>
        <w:ind w:firstLine="709"/>
        <w:jc w:val="both"/>
        <w:rPr>
          <w:rFonts w:ascii="Times New Roman" w:hAnsi="Times New Roman" w:cs="Times New Roman"/>
          <w:sz w:val="20"/>
          <w:szCs w:val="20"/>
        </w:rPr>
      </w:pPr>
      <w:r w:rsidRPr="00465072">
        <w:rPr>
          <w:rFonts w:ascii="Times New Roman" w:hAnsi="Times New Roman" w:cs="Times New Roman"/>
          <w:sz w:val="20"/>
          <w:szCs w:val="20"/>
        </w:rPr>
        <w:t>13.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такого распоряжения.</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sz w:val="20"/>
          <w:szCs w:val="20"/>
        </w:rPr>
        <w:t>В случае если муниципальный служащий отказывается</w:t>
      </w:r>
      <w:r w:rsidRPr="00465072">
        <w:rPr>
          <w:rFonts w:ascii="Times New Roman" w:hAnsi="Times New Roman" w:cs="Times New Roman"/>
          <w:color w:val="000000"/>
          <w:sz w:val="20"/>
          <w:szCs w:val="20"/>
        </w:rPr>
        <w:t xml:space="preserve"> ознакомиться с указанным распоряжением под роспись, то составляется соответствующий акт.</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14. Копия распоряжения о наложении дисциплинарного взыскания на муниципального служащего приобщается к личному делу муниципального служащего.</w:t>
      </w:r>
    </w:p>
    <w:p w:rsidR="00465072" w:rsidRPr="00465072" w:rsidRDefault="00465072" w:rsidP="00465072">
      <w:pPr>
        <w:ind w:firstLine="709"/>
        <w:jc w:val="both"/>
        <w:rPr>
          <w:rFonts w:ascii="Times New Roman" w:hAnsi="Times New Roman" w:cs="Times New Roman"/>
          <w:color w:val="000000"/>
          <w:sz w:val="20"/>
          <w:szCs w:val="20"/>
        </w:rPr>
      </w:pPr>
      <w:r w:rsidRPr="00465072">
        <w:rPr>
          <w:rFonts w:ascii="Times New Roman" w:hAnsi="Times New Roman" w:cs="Times New Roman"/>
          <w:color w:val="000000"/>
          <w:sz w:val="20"/>
          <w:szCs w:val="20"/>
        </w:rPr>
        <w:t>15</w:t>
      </w:r>
      <w:bookmarkStart w:id="0" w:name="_GoBack"/>
      <w:bookmarkEnd w:id="0"/>
      <w:r w:rsidRPr="00465072">
        <w:rPr>
          <w:rFonts w:ascii="Times New Roman" w:hAnsi="Times New Roman" w:cs="Times New Roman"/>
          <w:color w:val="000000"/>
          <w:sz w:val="20"/>
          <w:szCs w:val="20"/>
        </w:rPr>
        <w:t>. Муниципальный служащий вправе обжаловать дисциплинарное взыскание в установленном законом порядке.</w:t>
      </w:r>
    </w:p>
    <w:p w:rsidR="00465072" w:rsidRPr="00465072" w:rsidRDefault="00465072" w:rsidP="00465072">
      <w:pPr>
        <w:ind w:firstLine="709"/>
        <w:jc w:val="both"/>
        <w:rPr>
          <w:rFonts w:ascii="Times New Roman" w:hAnsi="Times New Roman" w:cs="Times New Roman"/>
          <w:color w:val="000000"/>
          <w:sz w:val="20"/>
          <w:szCs w:val="20"/>
        </w:rPr>
      </w:pPr>
    </w:p>
    <w:p w:rsidR="00465072" w:rsidRPr="00465072" w:rsidRDefault="00465072" w:rsidP="00465072">
      <w:pPr>
        <w:jc w:val="both"/>
        <w:rPr>
          <w:rFonts w:ascii="Times New Roman" w:hAnsi="Times New Roman" w:cs="Times New Roman"/>
          <w:sz w:val="20"/>
          <w:szCs w:val="20"/>
        </w:rPr>
      </w:pPr>
    </w:p>
    <w:p w:rsidR="00D00109" w:rsidRDefault="00D00109" w:rsidP="00D00109">
      <w:pPr>
        <w:rPr>
          <w:rFonts w:ascii="Times New Roman" w:hAnsi="Times New Roman" w:cs="Times New Roman"/>
          <w:sz w:val="32"/>
          <w:szCs w:val="32"/>
        </w:rPr>
      </w:pPr>
    </w:p>
    <w:p w:rsidR="00465072" w:rsidRDefault="00465072" w:rsidP="00D00109">
      <w:pPr>
        <w:rPr>
          <w:rFonts w:ascii="Times New Roman" w:hAnsi="Times New Roman" w:cs="Times New Roman"/>
          <w:sz w:val="32"/>
          <w:szCs w:val="32"/>
        </w:rPr>
      </w:pPr>
    </w:p>
    <w:p w:rsidR="00465072" w:rsidRPr="00D00109" w:rsidRDefault="00465072" w:rsidP="00D00109">
      <w:pPr>
        <w:rPr>
          <w:rFonts w:ascii="Times New Roman" w:hAnsi="Times New Roman" w:cs="Times New Roman"/>
          <w:sz w:val="32"/>
          <w:szCs w:val="32"/>
        </w:rPr>
      </w:pPr>
    </w:p>
    <w:p w:rsidR="006D610B" w:rsidRPr="006D610B" w:rsidRDefault="00FA23BC" w:rsidP="006D610B">
      <w:pPr>
        <w:tabs>
          <w:tab w:val="left" w:pos="411"/>
          <w:tab w:val="left" w:pos="7200"/>
        </w:tabs>
        <w:jc w:val="center"/>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lastRenderedPageBreak/>
        <w:t xml:space="preserve"> </w:t>
      </w:r>
      <w:r w:rsidR="00512DF3" w:rsidRPr="00271D92">
        <w:rPr>
          <w:rFonts w:ascii="Times New Roman" w:hAnsi="Times New Roman" w:cs="Times New Roman"/>
          <w:b/>
          <w:sz w:val="28"/>
          <w:szCs w:val="28"/>
          <w:u w:val="single"/>
        </w:rPr>
        <w:t xml:space="preserve">«Официальная </w:t>
      </w:r>
      <w:r w:rsidR="006D610B">
        <w:rPr>
          <w:rFonts w:ascii="Times New Roman" w:hAnsi="Times New Roman" w:cs="Times New Roman"/>
          <w:b/>
          <w:sz w:val="28"/>
          <w:szCs w:val="28"/>
          <w:u w:val="single"/>
        </w:rPr>
        <w:t xml:space="preserve">информация </w:t>
      </w:r>
      <w:r w:rsidR="002F2473">
        <w:rPr>
          <w:rFonts w:ascii="Times New Roman" w:hAnsi="Times New Roman" w:cs="Times New Roman"/>
          <w:b/>
          <w:sz w:val="28"/>
          <w:szCs w:val="28"/>
          <w:u w:val="single"/>
        </w:rPr>
        <w:t xml:space="preserve">Совета депутатов </w:t>
      </w:r>
      <w:r w:rsidR="006D610B">
        <w:rPr>
          <w:rFonts w:ascii="Times New Roman" w:hAnsi="Times New Roman" w:cs="Times New Roman"/>
          <w:b/>
          <w:sz w:val="28"/>
          <w:szCs w:val="28"/>
          <w:u w:val="single"/>
        </w:rPr>
        <w:t xml:space="preserve"> Быстровского сельсовета»</w:t>
      </w:r>
    </w:p>
    <w:p w:rsidR="00AB0C82" w:rsidRPr="00AB0C82" w:rsidRDefault="00AB0C82" w:rsidP="00AB0C82">
      <w:pPr>
        <w:spacing w:after="0" w:line="240" w:lineRule="auto"/>
        <w:jc w:val="center"/>
        <w:rPr>
          <w:rFonts w:ascii="Times New Roman" w:hAnsi="Times New Roman" w:cs="Times New Roman"/>
          <w:sz w:val="20"/>
          <w:szCs w:val="20"/>
        </w:rPr>
      </w:pPr>
      <w:r w:rsidRPr="00AB0C82">
        <w:rPr>
          <w:rFonts w:ascii="Times New Roman" w:hAnsi="Times New Roman" w:cs="Times New Roman"/>
          <w:b/>
          <w:bCs/>
          <w:spacing w:val="-1"/>
          <w:sz w:val="20"/>
          <w:szCs w:val="20"/>
        </w:rPr>
        <w:t>СОВЕТ ДЕПУТАТОВ</w:t>
      </w:r>
      <w:r w:rsidRPr="00AB0C82">
        <w:rPr>
          <w:rFonts w:ascii="Times New Roman" w:hAnsi="Times New Roman" w:cs="Times New Roman"/>
          <w:sz w:val="20"/>
          <w:szCs w:val="20"/>
        </w:rPr>
        <w:t xml:space="preserve"> </w:t>
      </w:r>
    </w:p>
    <w:p w:rsidR="00AB0C82" w:rsidRPr="00AB0C82" w:rsidRDefault="00AB0C82" w:rsidP="00AB0C82">
      <w:pPr>
        <w:spacing w:after="0" w:line="240" w:lineRule="auto"/>
        <w:jc w:val="center"/>
        <w:rPr>
          <w:rFonts w:ascii="Times New Roman" w:hAnsi="Times New Roman" w:cs="Times New Roman"/>
          <w:sz w:val="20"/>
          <w:szCs w:val="20"/>
        </w:rPr>
      </w:pPr>
      <w:r w:rsidRPr="00AB0C82">
        <w:rPr>
          <w:rFonts w:ascii="Times New Roman" w:hAnsi="Times New Roman" w:cs="Times New Roman"/>
          <w:b/>
          <w:bCs/>
          <w:spacing w:val="-1"/>
          <w:sz w:val="20"/>
          <w:szCs w:val="20"/>
        </w:rPr>
        <w:t>БЫСТРОВСКОГО  СЕЛЬСОВЕТА</w:t>
      </w:r>
    </w:p>
    <w:p w:rsidR="00AB0C82" w:rsidRPr="00AB0C82" w:rsidRDefault="00AB0C82" w:rsidP="00AB0C82">
      <w:pPr>
        <w:shd w:val="clear" w:color="auto" w:fill="FFFFFF"/>
        <w:spacing w:line="240" w:lineRule="auto"/>
        <w:jc w:val="center"/>
        <w:rPr>
          <w:rFonts w:ascii="Times New Roman" w:hAnsi="Times New Roman" w:cs="Times New Roman"/>
          <w:sz w:val="20"/>
          <w:szCs w:val="20"/>
        </w:rPr>
      </w:pPr>
      <w:r w:rsidRPr="00AB0C82">
        <w:rPr>
          <w:rFonts w:ascii="Times New Roman" w:hAnsi="Times New Roman" w:cs="Times New Roman"/>
          <w:b/>
          <w:bCs/>
          <w:spacing w:val="-2"/>
          <w:sz w:val="20"/>
          <w:szCs w:val="20"/>
        </w:rPr>
        <w:t>ИСКИТИМСКОГО  РАЙОНА НОВОСИБИРСКОЙ ОБЛАСТИ</w:t>
      </w:r>
    </w:p>
    <w:p w:rsidR="00AB0C82" w:rsidRPr="00AB0C82" w:rsidRDefault="00AB0C82" w:rsidP="00AB0C82">
      <w:pPr>
        <w:shd w:val="clear" w:color="auto" w:fill="FFFFFF"/>
        <w:spacing w:line="240" w:lineRule="auto"/>
        <w:ind w:right="518"/>
        <w:jc w:val="center"/>
        <w:rPr>
          <w:rFonts w:ascii="Times New Roman" w:hAnsi="Times New Roman" w:cs="Times New Roman"/>
          <w:sz w:val="20"/>
          <w:szCs w:val="20"/>
        </w:rPr>
      </w:pPr>
      <w:r w:rsidRPr="00AB0C82">
        <w:rPr>
          <w:rFonts w:ascii="Times New Roman" w:hAnsi="Times New Roman" w:cs="Times New Roman"/>
          <w:sz w:val="20"/>
          <w:szCs w:val="20"/>
        </w:rPr>
        <w:t xml:space="preserve">       (шестого созыва)</w:t>
      </w:r>
    </w:p>
    <w:p w:rsidR="00AB0C82" w:rsidRPr="00AB0C82" w:rsidRDefault="00AB0C82" w:rsidP="00AB0C82">
      <w:pPr>
        <w:pStyle w:val="5"/>
        <w:jc w:val="center"/>
        <w:rPr>
          <w:rFonts w:ascii="Times New Roman" w:hAnsi="Times New Roman"/>
          <w:i w:val="0"/>
          <w:sz w:val="20"/>
          <w:szCs w:val="20"/>
        </w:rPr>
      </w:pPr>
      <w:r w:rsidRPr="00AB0C82">
        <w:rPr>
          <w:rFonts w:ascii="Times New Roman" w:hAnsi="Times New Roman"/>
          <w:i w:val="0"/>
          <w:sz w:val="20"/>
          <w:szCs w:val="20"/>
        </w:rPr>
        <w:t>РЕШЕНИЕ</w:t>
      </w:r>
    </w:p>
    <w:p w:rsidR="00AB0C82" w:rsidRPr="00AB0C82" w:rsidRDefault="00AB0C82" w:rsidP="00AB0C82">
      <w:pPr>
        <w:spacing w:line="240" w:lineRule="auto"/>
        <w:jc w:val="center"/>
        <w:rPr>
          <w:rFonts w:ascii="Times New Roman" w:hAnsi="Times New Roman" w:cs="Times New Roman"/>
          <w:sz w:val="20"/>
          <w:szCs w:val="20"/>
        </w:rPr>
      </w:pPr>
      <w:r w:rsidRPr="00AB0C82">
        <w:rPr>
          <w:rFonts w:ascii="Times New Roman" w:hAnsi="Times New Roman" w:cs="Times New Roman"/>
          <w:sz w:val="20"/>
          <w:szCs w:val="20"/>
        </w:rPr>
        <w:t>Сорок пятой внеочередной сессии</w:t>
      </w:r>
    </w:p>
    <w:p w:rsidR="00AB0C82" w:rsidRPr="00AB0C82" w:rsidRDefault="00AB0C82" w:rsidP="00AB0C82">
      <w:pPr>
        <w:shd w:val="clear" w:color="auto" w:fill="FFFFFF"/>
        <w:spacing w:before="312" w:line="240" w:lineRule="auto"/>
        <w:jc w:val="center"/>
        <w:rPr>
          <w:rFonts w:ascii="Times New Roman" w:hAnsi="Times New Roman" w:cs="Times New Roman"/>
          <w:iCs/>
          <w:spacing w:val="-22"/>
          <w:sz w:val="20"/>
          <w:szCs w:val="20"/>
        </w:rPr>
      </w:pPr>
      <w:r w:rsidRPr="00AB0C82">
        <w:rPr>
          <w:rFonts w:ascii="Times New Roman" w:hAnsi="Times New Roman" w:cs="Times New Roman"/>
          <w:sz w:val="20"/>
          <w:szCs w:val="20"/>
        </w:rPr>
        <w:t xml:space="preserve">от  "30" мая  2024г.                              с. Быстровка                                                        </w:t>
      </w:r>
      <w:r w:rsidRPr="00AB0C82">
        <w:rPr>
          <w:rFonts w:ascii="Times New Roman" w:hAnsi="Times New Roman" w:cs="Times New Roman"/>
          <w:iCs/>
          <w:spacing w:val="-22"/>
          <w:sz w:val="20"/>
          <w:szCs w:val="20"/>
        </w:rPr>
        <w:t>№  161</w:t>
      </w:r>
    </w:p>
    <w:p w:rsidR="00AB0C82" w:rsidRPr="00AB0C82" w:rsidRDefault="00AB0C82" w:rsidP="00AB0C82">
      <w:pPr>
        <w:ind w:firstLine="720"/>
        <w:jc w:val="center"/>
        <w:rPr>
          <w:rFonts w:ascii="Times New Roman" w:hAnsi="Times New Roman" w:cs="Times New Roman"/>
          <w:b/>
          <w:sz w:val="20"/>
          <w:szCs w:val="20"/>
        </w:rPr>
      </w:pPr>
      <w:r w:rsidRPr="00AB0C82">
        <w:rPr>
          <w:rFonts w:ascii="Times New Roman" w:hAnsi="Times New Roman" w:cs="Times New Roman"/>
          <w:b/>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AB0C82" w:rsidRPr="00AB0C82" w:rsidRDefault="00AB0C82" w:rsidP="00AB0C82">
      <w:pPr>
        <w:shd w:val="clear" w:color="auto" w:fill="FFFFFF"/>
        <w:tabs>
          <w:tab w:val="left" w:leader="underscore" w:pos="2179"/>
        </w:tabs>
        <w:ind w:left="10" w:firstLine="710"/>
        <w:jc w:val="both"/>
        <w:rPr>
          <w:rFonts w:ascii="Times New Roman" w:hAnsi="Times New Roman" w:cs="Times New Roman"/>
          <w:color w:val="000000"/>
          <w:spacing w:val="-1"/>
          <w:sz w:val="20"/>
          <w:szCs w:val="20"/>
        </w:rPr>
      </w:pPr>
      <w:r w:rsidRPr="00AB0C82">
        <w:rPr>
          <w:rFonts w:ascii="Times New Roman" w:hAnsi="Times New Roman" w:cs="Times New Roman"/>
          <w:color w:val="000000"/>
          <w:spacing w:val="-1"/>
          <w:sz w:val="20"/>
          <w:szCs w:val="20"/>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w:t>
      </w:r>
    </w:p>
    <w:p w:rsidR="00AB0C82" w:rsidRPr="00AB0C82" w:rsidRDefault="00AB0C82" w:rsidP="00AB0C82">
      <w:pPr>
        <w:shd w:val="clear" w:color="auto" w:fill="FFFFFF"/>
        <w:tabs>
          <w:tab w:val="left" w:leader="underscore" w:pos="2179"/>
        </w:tabs>
        <w:ind w:left="10" w:firstLine="710"/>
        <w:jc w:val="both"/>
        <w:rPr>
          <w:rFonts w:ascii="Times New Roman" w:hAnsi="Times New Roman" w:cs="Times New Roman"/>
          <w:b/>
          <w:color w:val="000000"/>
          <w:spacing w:val="-1"/>
          <w:sz w:val="20"/>
          <w:szCs w:val="20"/>
        </w:rPr>
      </w:pPr>
      <w:r w:rsidRPr="00AB0C82">
        <w:rPr>
          <w:rFonts w:ascii="Times New Roman" w:hAnsi="Times New Roman" w:cs="Times New Roman"/>
          <w:b/>
          <w:color w:val="000000"/>
          <w:spacing w:val="-1"/>
          <w:sz w:val="20"/>
          <w:szCs w:val="20"/>
        </w:rPr>
        <w:t>РЕШИЛ:</w:t>
      </w:r>
    </w:p>
    <w:p w:rsidR="00AB0C82" w:rsidRPr="00AB0C82" w:rsidRDefault="00AB0C82" w:rsidP="00AB0C82">
      <w:pPr>
        <w:jc w:val="both"/>
        <w:rPr>
          <w:rFonts w:ascii="Times New Roman" w:hAnsi="Times New Roman" w:cs="Times New Roman"/>
          <w:b/>
          <w:sz w:val="20"/>
          <w:szCs w:val="20"/>
        </w:rPr>
      </w:pPr>
      <w:r w:rsidRPr="00AB0C82">
        <w:rPr>
          <w:rFonts w:ascii="Times New Roman" w:hAnsi="Times New Roman" w:cs="Times New Roman"/>
          <w:color w:val="000000"/>
          <w:spacing w:val="-21"/>
          <w:sz w:val="20"/>
          <w:szCs w:val="20"/>
        </w:rPr>
        <w:t xml:space="preserve">            1.</w:t>
      </w:r>
      <w:r w:rsidRPr="00AB0C82">
        <w:rPr>
          <w:rFonts w:ascii="Times New Roman" w:hAnsi="Times New Roman" w:cs="Times New Roman"/>
          <w:color w:val="000000"/>
          <w:sz w:val="20"/>
          <w:szCs w:val="20"/>
        </w:rPr>
        <w:t xml:space="preserve"> </w:t>
      </w:r>
      <w:r w:rsidRPr="00AB0C82">
        <w:rPr>
          <w:rFonts w:ascii="Times New Roman" w:hAnsi="Times New Roman" w:cs="Times New Roman"/>
          <w:color w:val="000000"/>
          <w:spacing w:val="1"/>
          <w:sz w:val="20"/>
          <w:szCs w:val="20"/>
        </w:rPr>
        <w:t xml:space="preserve">Принять муниципальный правовой акт о внесении изменений и дополнений в Устав </w:t>
      </w:r>
      <w:r w:rsidRPr="00AB0C82">
        <w:rPr>
          <w:rFonts w:ascii="Times New Roman" w:hAnsi="Times New Roman" w:cs="Times New Roman"/>
          <w:sz w:val="20"/>
          <w:szCs w:val="20"/>
        </w:rPr>
        <w:t xml:space="preserve">сельского поселения Быстровского сельсовета Искитимского муниципального района Новосибирской области </w:t>
      </w:r>
      <w:r w:rsidRPr="00AB0C82">
        <w:rPr>
          <w:rFonts w:ascii="Times New Roman" w:hAnsi="Times New Roman" w:cs="Times New Roman"/>
          <w:color w:val="000000"/>
          <w:spacing w:val="-1"/>
          <w:sz w:val="20"/>
          <w:szCs w:val="20"/>
        </w:rPr>
        <w:t>(прилагается).</w:t>
      </w:r>
    </w:p>
    <w:p w:rsidR="00AB0C82" w:rsidRPr="00AB0C82" w:rsidRDefault="00AB0C82" w:rsidP="00AB0C82">
      <w:pPr>
        <w:jc w:val="both"/>
        <w:rPr>
          <w:rFonts w:ascii="Times New Roman" w:hAnsi="Times New Roman" w:cs="Times New Roman"/>
          <w:b/>
          <w:sz w:val="20"/>
          <w:szCs w:val="20"/>
        </w:rPr>
      </w:pPr>
      <w:r w:rsidRPr="00AB0C82">
        <w:rPr>
          <w:rFonts w:ascii="Times New Roman" w:hAnsi="Times New Roman" w:cs="Times New Roman"/>
          <w:color w:val="000000"/>
          <w:spacing w:val="-9"/>
          <w:sz w:val="20"/>
          <w:szCs w:val="20"/>
        </w:rPr>
        <w:t xml:space="preserve">            2.</w:t>
      </w:r>
      <w:r w:rsidRPr="00AB0C82">
        <w:rPr>
          <w:rFonts w:ascii="Times New Roman" w:hAnsi="Times New Roman" w:cs="Times New Roman"/>
          <w:color w:val="000000"/>
          <w:sz w:val="20"/>
          <w:szCs w:val="20"/>
        </w:rPr>
        <w:t xml:space="preserve"> В порядке, установленном Федеральным законом от 21.07.2005 г. № 97-ФЗ «О государственной регистрации Уставов муниципальных образований», п</w:t>
      </w:r>
      <w:r w:rsidRPr="00AB0C82">
        <w:rPr>
          <w:rFonts w:ascii="Times New Roman" w:hAnsi="Times New Roman" w:cs="Times New Roman"/>
          <w:color w:val="000000"/>
          <w:spacing w:val="3"/>
          <w:sz w:val="20"/>
          <w:szCs w:val="20"/>
        </w:rPr>
        <w:t xml:space="preserve">редоставить муниципальный правовой акт о внесении изменений в Устав </w:t>
      </w:r>
      <w:r w:rsidRPr="00AB0C82">
        <w:rPr>
          <w:rFonts w:ascii="Times New Roman" w:hAnsi="Times New Roman" w:cs="Times New Roman"/>
          <w:sz w:val="20"/>
          <w:szCs w:val="20"/>
        </w:rPr>
        <w:t>сельского поселения Быстровского сельсовета Искитимского муниципального района Новосибирской области</w:t>
      </w:r>
    </w:p>
    <w:p w:rsidR="00AB0C82" w:rsidRPr="00AB0C82" w:rsidRDefault="00AB0C82" w:rsidP="00AB0C82">
      <w:pPr>
        <w:shd w:val="clear" w:color="auto" w:fill="FFFFFF"/>
        <w:tabs>
          <w:tab w:val="left" w:pos="744"/>
        </w:tabs>
        <w:jc w:val="both"/>
        <w:rPr>
          <w:rFonts w:ascii="Times New Roman" w:hAnsi="Times New Roman" w:cs="Times New Roman"/>
          <w:color w:val="000000"/>
          <w:spacing w:val="3"/>
          <w:sz w:val="20"/>
          <w:szCs w:val="20"/>
        </w:rPr>
      </w:pPr>
      <w:r w:rsidRPr="00AB0C82">
        <w:rPr>
          <w:rFonts w:ascii="Times New Roman" w:hAnsi="Times New Roman" w:cs="Times New Roman"/>
          <w:color w:val="000000"/>
          <w:spacing w:val="3"/>
          <w:sz w:val="20"/>
          <w:szCs w:val="20"/>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AB0C82" w:rsidRPr="00AB0C82" w:rsidRDefault="00AB0C82" w:rsidP="00AB0C82">
      <w:pPr>
        <w:shd w:val="clear" w:color="auto" w:fill="FFFFFF"/>
        <w:tabs>
          <w:tab w:val="left" w:pos="869"/>
          <w:tab w:val="left" w:leader="underscore" w:pos="6566"/>
        </w:tabs>
        <w:ind w:firstLine="357"/>
        <w:jc w:val="both"/>
        <w:rPr>
          <w:rFonts w:ascii="Times New Roman" w:hAnsi="Times New Roman" w:cs="Times New Roman"/>
          <w:sz w:val="20"/>
          <w:szCs w:val="20"/>
        </w:rPr>
      </w:pPr>
      <w:r w:rsidRPr="00AB0C82">
        <w:rPr>
          <w:rFonts w:ascii="Times New Roman" w:hAnsi="Times New Roman" w:cs="Times New Roman"/>
          <w:color w:val="000000"/>
          <w:spacing w:val="3"/>
          <w:sz w:val="20"/>
          <w:szCs w:val="20"/>
        </w:rPr>
        <w:t xml:space="preserve">   3. Главе Быстровского </w:t>
      </w:r>
      <w:r w:rsidRPr="00AB0C82">
        <w:rPr>
          <w:rFonts w:ascii="Times New Roman" w:hAnsi="Times New Roman" w:cs="Times New Roman"/>
          <w:color w:val="000000"/>
          <w:sz w:val="20"/>
          <w:szCs w:val="20"/>
        </w:rPr>
        <w:t>сельсовета Искитимского</w:t>
      </w:r>
      <w:r w:rsidRPr="00AB0C82">
        <w:rPr>
          <w:rFonts w:ascii="Times New Roman" w:hAnsi="Times New Roman" w:cs="Times New Roman"/>
          <w:sz w:val="20"/>
          <w:szCs w:val="20"/>
        </w:rPr>
        <w:t xml:space="preserve"> района Новосибирской области</w:t>
      </w:r>
      <w:r w:rsidRPr="00AB0C82">
        <w:rPr>
          <w:rFonts w:ascii="Times New Roman" w:hAnsi="Times New Roman" w:cs="Times New Roman"/>
          <w:color w:val="000000"/>
          <w:sz w:val="20"/>
          <w:szCs w:val="20"/>
        </w:rPr>
        <w:t xml:space="preserve"> </w:t>
      </w:r>
      <w:r w:rsidRPr="00AB0C82">
        <w:rPr>
          <w:rFonts w:ascii="Times New Roman" w:hAnsi="Times New Roman" w:cs="Times New Roman"/>
          <w:color w:val="000000"/>
          <w:spacing w:val="1"/>
          <w:sz w:val="20"/>
          <w:szCs w:val="20"/>
        </w:rPr>
        <w:t xml:space="preserve">опубликовать муниципальный правовой акт Быстровского сельсовета </w:t>
      </w:r>
      <w:r w:rsidRPr="00AB0C82">
        <w:rPr>
          <w:rFonts w:ascii="Times New Roman" w:hAnsi="Times New Roman" w:cs="Times New Roman"/>
          <w:color w:val="000000"/>
          <w:spacing w:val="-6"/>
          <w:sz w:val="20"/>
          <w:szCs w:val="20"/>
        </w:rPr>
        <w:t>после</w:t>
      </w:r>
      <w:r w:rsidRPr="00AB0C82">
        <w:rPr>
          <w:rFonts w:ascii="Times New Roman" w:hAnsi="Times New Roman" w:cs="Times New Roman"/>
          <w:sz w:val="20"/>
          <w:szCs w:val="20"/>
        </w:rPr>
        <w:t xml:space="preserve"> </w:t>
      </w:r>
      <w:r w:rsidRPr="00AB0C82">
        <w:rPr>
          <w:rFonts w:ascii="Times New Roman" w:hAnsi="Times New Roman" w:cs="Times New Roman"/>
          <w:color w:val="000000"/>
          <w:spacing w:val="-1"/>
          <w:sz w:val="20"/>
          <w:szCs w:val="20"/>
        </w:rPr>
        <w:t xml:space="preserve">государственной регистрации в течение 7 дней </w:t>
      </w:r>
      <w:r w:rsidRPr="00AB0C82">
        <w:rPr>
          <w:rFonts w:ascii="Times New Roman" w:hAnsi="Times New Roman" w:cs="Times New Roman"/>
          <w:sz w:val="20"/>
          <w:szCs w:val="20"/>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Быстровского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AB0C82" w:rsidRPr="00AB0C82" w:rsidRDefault="00AB0C82" w:rsidP="00AB0C82">
      <w:pPr>
        <w:shd w:val="clear" w:color="auto" w:fill="FFFFFF"/>
        <w:tabs>
          <w:tab w:val="left" w:pos="869"/>
          <w:tab w:val="left" w:leader="underscore" w:pos="6566"/>
        </w:tabs>
        <w:ind w:firstLine="539"/>
        <w:jc w:val="both"/>
        <w:rPr>
          <w:rFonts w:ascii="Times New Roman" w:hAnsi="Times New Roman" w:cs="Times New Roman"/>
          <w:sz w:val="20"/>
          <w:szCs w:val="20"/>
        </w:rPr>
      </w:pPr>
      <w:r w:rsidRPr="00AB0C82">
        <w:rPr>
          <w:rFonts w:ascii="Times New Roman" w:hAnsi="Times New Roman" w:cs="Times New Roman"/>
          <w:color w:val="000000"/>
          <w:spacing w:val="-9"/>
          <w:sz w:val="20"/>
          <w:szCs w:val="20"/>
        </w:rPr>
        <w:t xml:space="preserve"> 4.</w:t>
      </w:r>
      <w:r w:rsidRPr="00AB0C82">
        <w:rPr>
          <w:rFonts w:ascii="Times New Roman" w:hAnsi="Times New Roman" w:cs="Times New Roman"/>
          <w:color w:val="000000"/>
          <w:spacing w:val="1"/>
          <w:sz w:val="20"/>
          <w:szCs w:val="20"/>
        </w:rPr>
        <w:t xml:space="preserve"> </w:t>
      </w:r>
      <w:r w:rsidRPr="00AB0C82">
        <w:rPr>
          <w:rFonts w:ascii="Times New Roman" w:hAnsi="Times New Roman" w:cs="Times New Roman"/>
          <w:color w:val="000000"/>
          <w:spacing w:val="-1"/>
          <w:sz w:val="20"/>
          <w:szCs w:val="20"/>
        </w:rPr>
        <w:t xml:space="preserve">Настоящее решение вступает в силу после государственной регистрации и </w:t>
      </w:r>
      <w:r w:rsidRPr="00AB0C82">
        <w:rPr>
          <w:rFonts w:ascii="Times New Roman" w:hAnsi="Times New Roman" w:cs="Times New Roman"/>
          <w:color w:val="000000"/>
          <w:spacing w:val="1"/>
          <w:sz w:val="20"/>
          <w:szCs w:val="20"/>
        </w:rPr>
        <w:t>опубликования в газете «Вестник Быстровского сельсовета».</w:t>
      </w:r>
    </w:p>
    <w:p w:rsidR="00AB0C82" w:rsidRPr="00AB0C82" w:rsidRDefault="00AB0C82" w:rsidP="00AB0C82">
      <w:pPr>
        <w:pStyle w:val="af2"/>
        <w:shd w:val="clear" w:color="auto" w:fill="FFFFFF"/>
        <w:spacing w:before="0" w:beforeAutospacing="0" w:after="0" w:afterAutospacing="0"/>
        <w:jc w:val="both"/>
        <w:rPr>
          <w:color w:val="000000"/>
          <w:sz w:val="20"/>
          <w:szCs w:val="20"/>
        </w:rPr>
      </w:pPr>
      <w:r w:rsidRPr="00AB0C82">
        <w:rPr>
          <w:color w:val="000000"/>
          <w:sz w:val="20"/>
          <w:szCs w:val="20"/>
        </w:rPr>
        <w:t xml:space="preserve">          </w:t>
      </w:r>
      <w:r w:rsidRPr="00AB0C82">
        <w:rPr>
          <w:sz w:val="20"/>
          <w:szCs w:val="20"/>
        </w:rPr>
        <w:t xml:space="preserve">Глава   Быстровского  сельсовета </w:t>
      </w:r>
    </w:p>
    <w:p w:rsidR="00AB0C82" w:rsidRPr="00AB0C82" w:rsidRDefault="00AB0C82" w:rsidP="00AB0C82">
      <w:pPr>
        <w:spacing w:after="0" w:line="240" w:lineRule="auto"/>
        <w:jc w:val="both"/>
        <w:rPr>
          <w:rFonts w:ascii="Times New Roman" w:hAnsi="Times New Roman" w:cs="Times New Roman"/>
          <w:sz w:val="20"/>
          <w:szCs w:val="20"/>
        </w:rPr>
      </w:pPr>
      <w:r w:rsidRPr="00AB0C82">
        <w:rPr>
          <w:rFonts w:ascii="Times New Roman" w:hAnsi="Times New Roman" w:cs="Times New Roman"/>
          <w:spacing w:val="-1"/>
          <w:sz w:val="20"/>
          <w:szCs w:val="20"/>
        </w:rPr>
        <w:t xml:space="preserve">Искитимского </w:t>
      </w:r>
      <w:r w:rsidRPr="00AB0C82">
        <w:rPr>
          <w:rFonts w:ascii="Times New Roman" w:hAnsi="Times New Roman" w:cs="Times New Roman"/>
          <w:sz w:val="20"/>
          <w:szCs w:val="20"/>
        </w:rPr>
        <w:t xml:space="preserve">района Новосибирской области                                  А.А.Павленко                 </w:t>
      </w:r>
    </w:p>
    <w:p w:rsidR="00AB0C82" w:rsidRPr="00AB0C82" w:rsidRDefault="00AB0C82" w:rsidP="00AB0C82">
      <w:pPr>
        <w:spacing w:after="0" w:line="240" w:lineRule="auto"/>
        <w:jc w:val="both"/>
        <w:rPr>
          <w:rFonts w:ascii="Times New Roman" w:hAnsi="Times New Roman" w:cs="Times New Roman"/>
          <w:sz w:val="20"/>
          <w:szCs w:val="20"/>
        </w:rPr>
      </w:pPr>
    </w:p>
    <w:p w:rsidR="00AB0C82" w:rsidRPr="00AB0C82" w:rsidRDefault="00AB0C82" w:rsidP="00AB0C82">
      <w:pPr>
        <w:spacing w:after="0" w:line="240" w:lineRule="auto"/>
        <w:jc w:val="both"/>
        <w:rPr>
          <w:rFonts w:ascii="Times New Roman" w:hAnsi="Times New Roman" w:cs="Times New Roman"/>
          <w:sz w:val="20"/>
          <w:szCs w:val="20"/>
        </w:rPr>
      </w:pPr>
      <w:r w:rsidRPr="00AB0C82">
        <w:rPr>
          <w:rFonts w:ascii="Times New Roman" w:hAnsi="Times New Roman" w:cs="Times New Roman"/>
          <w:sz w:val="20"/>
          <w:szCs w:val="20"/>
        </w:rPr>
        <w:t xml:space="preserve">Председатель совета депутатов  Быстровского  сельсовета </w:t>
      </w:r>
    </w:p>
    <w:p w:rsidR="00AB0C82" w:rsidRPr="00AB0C82" w:rsidRDefault="00AB0C82" w:rsidP="00AB0C82">
      <w:pPr>
        <w:spacing w:after="0" w:line="240" w:lineRule="auto"/>
        <w:jc w:val="both"/>
        <w:rPr>
          <w:rFonts w:ascii="Times New Roman" w:hAnsi="Times New Roman" w:cs="Times New Roman"/>
          <w:sz w:val="20"/>
          <w:szCs w:val="20"/>
        </w:rPr>
      </w:pPr>
      <w:r w:rsidRPr="00AB0C82">
        <w:rPr>
          <w:rFonts w:ascii="Times New Roman" w:hAnsi="Times New Roman" w:cs="Times New Roman"/>
          <w:spacing w:val="-1"/>
          <w:sz w:val="20"/>
          <w:szCs w:val="20"/>
        </w:rPr>
        <w:t xml:space="preserve">Искитимского </w:t>
      </w:r>
      <w:r w:rsidRPr="00AB0C82">
        <w:rPr>
          <w:rFonts w:ascii="Times New Roman" w:hAnsi="Times New Roman" w:cs="Times New Roman"/>
          <w:sz w:val="20"/>
          <w:szCs w:val="20"/>
        </w:rPr>
        <w:t xml:space="preserve">района  Новосибирской области                                 Н.С.Фурцева                                         </w:t>
      </w:r>
    </w:p>
    <w:p w:rsidR="00AB0C82" w:rsidRPr="00AB0C82" w:rsidRDefault="00AB0C82" w:rsidP="00AB0C82">
      <w:pPr>
        <w:spacing w:after="0" w:line="240" w:lineRule="auto"/>
        <w:ind w:firstLine="900"/>
        <w:jc w:val="right"/>
        <w:rPr>
          <w:rFonts w:ascii="Times New Roman" w:hAnsi="Times New Roman" w:cs="Times New Roman"/>
          <w:sz w:val="20"/>
          <w:szCs w:val="20"/>
        </w:rPr>
      </w:pPr>
    </w:p>
    <w:p w:rsidR="00AB0C82" w:rsidRPr="00AB0C82" w:rsidRDefault="00AB0C82" w:rsidP="00AB0C82">
      <w:pPr>
        <w:spacing w:after="0" w:line="240" w:lineRule="auto"/>
        <w:ind w:firstLine="900"/>
        <w:jc w:val="right"/>
        <w:rPr>
          <w:rFonts w:ascii="Times New Roman" w:hAnsi="Times New Roman" w:cs="Times New Roman"/>
          <w:sz w:val="20"/>
          <w:szCs w:val="20"/>
        </w:rPr>
      </w:pPr>
    </w:p>
    <w:p w:rsidR="00AB0C82" w:rsidRPr="00AB0C82" w:rsidRDefault="00AB0C82" w:rsidP="00AB0C82">
      <w:pPr>
        <w:spacing w:after="0" w:line="240" w:lineRule="auto"/>
        <w:ind w:firstLine="900"/>
        <w:jc w:val="right"/>
        <w:rPr>
          <w:rFonts w:ascii="Times New Roman" w:hAnsi="Times New Roman" w:cs="Times New Roman"/>
          <w:bCs/>
          <w:sz w:val="20"/>
          <w:szCs w:val="20"/>
        </w:rPr>
      </w:pPr>
      <w:r w:rsidRPr="00AB0C82">
        <w:rPr>
          <w:rFonts w:ascii="Times New Roman" w:hAnsi="Times New Roman" w:cs="Times New Roman"/>
          <w:sz w:val="20"/>
          <w:szCs w:val="20"/>
        </w:rPr>
        <w:t>П</w:t>
      </w:r>
      <w:r w:rsidRPr="00AB0C82">
        <w:rPr>
          <w:rFonts w:ascii="Times New Roman" w:hAnsi="Times New Roman" w:cs="Times New Roman"/>
          <w:bCs/>
          <w:sz w:val="20"/>
          <w:szCs w:val="20"/>
        </w:rPr>
        <w:t xml:space="preserve">риложение к решению </w:t>
      </w:r>
    </w:p>
    <w:p w:rsidR="00AB0C82" w:rsidRPr="00AB0C82" w:rsidRDefault="00AB0C82" w:rsidP="00AB0C82">
      <w:pPr>
        <w:spacing w:after="0" w:line="240" w:lineRule="auto"/>
        <w:ind w:firstLine="900"/>
        <w:jc w:val="right"/>
        <w:rPr>
          <w:rFonts w:ascii="Times New Roman" w:hAnsi="Times New Roman" w:cs="Times New Roman"/>
          <w:bCs/>
          <w:sz w:val="20"/>
          <w:szCs w:val="20"/>
        </w:rPr>
      </w:pPr>
      <w:r w:rsidRPr="00AB0C82">
        <w:rPr>
          <w:rFonts w:ascii="Times New Roman" w:hAnsi="Times New Roman" w:cs="Times New Roman"/>
          <w:bCs/>
          <w:sz w:val="20"/>
          <w:szCs w:val="20"/>
        </w:rPr>
        <w:t>сорок пятой внеочередной сессии Совета депутатов</w:t>
      </w:r>
    </w:p>
    <w:p w:rsidR="00AB0C82" w:rsidRPr="00AB0C82" w:rsidRDefault="00AB0C82" w:rsidP="00AB0C82">
      <w:pPr>
        <w:spacing w:after="0" w:line="240" w:lineRule="auto"/>
        <w:ind w:firstLine="900"/>
        <w:jc w:val="right"/>
        <w:rPr>
          <w:rFonts w:ascii="Times New Roman" w:hAnsi="Times New Roman" w:cs="Times New Roman"/>
          <w:bCs/>
          <w:sz w:val="20"/>
          <w:szCs w:val="20"/>
        </w:rPr>
      </w:pPr>
      <w:r w:rsidRPr="00AB0C82">
        <w:rPr>
          <w:rFonts w:ascii="Times New Roman" w:hAnsi="Times New Roman" w:cs="Times New Roman"/>
          <w:sz w:val="20"/>
          <w:szCs w:val="20"/>
        </w:rPr>
        <w:t xml:space="preserve"> Быстровского     </w:t>
      </w:r>
      <w:r w:rsidRPr="00AB0C82">
        <w:rPr>
          <w:rFonts w:ascii="Times New Roman" w:hAnsi="Times New Roman" w:cs="Times New Roman"/>
          <w:bCs/>
          <w:sz w:val="20"/>
          <w:szCs w:val="20"/>
        </w:rPr>
        <w:t>сельсовета</w:t>
      </w:r>
    </w:p>
    <w:p w:rsidR="00AB0C82" w:rsidRPr="00AB0C82" w:rsidRDefault="00AB0C82" w:rsidP="00AB0C82">
      <w:pPr>
        <w:spacing w:after="0" w:line="240" w:lineRule="auto"/>
        <w:ind w:firstLine="900"/>
        <w:jc w:val="right"/>
        <w:rPr>
          <w:rFonts w:ascii="Times New Roman" w:hAnsi="Times New Roman" w:cs="Times New Roman"/>
          <w:bCs/>
          <w:sz w:val="20"/>
          <w:szCs w:val="20"/>
        </w:rPr>
      </w:pPr>
      <w:r w:rsidRPr="00AB0C82">
        <w:rPr>
          <w:rFonts w:ascii="Times New Roman" w:hAnsi="Times New Roman" w:cs="Times New Roman"/>
          <w:sz w:val="20"/>
          <w:szCs w:val="20"/>
        </w:rPr>
        <w:t xml:space="preserve">Искитимского </w:t>
      </w:r>
      <w:r w:rsidRPr="00AB0C82">
        <w:rPr>
          <w:rFonts w:ascii="Times New Roman" w:hAnsi="Times New Roman" w:cs="Times New Roman"/>
          <w:bCs/>
          <w:sz w:val="20"/>
          <w:szCs w:val="20"/>
        </w:rPr>
        <w:t xml:space="preserve">района Новосибирской области </w:t>
      </w:r>
    </w:p>
    <w:p w:rsidR="00AB0C82" w:rsidRPr="00AB0C82" w:rsidRDefault="00AB0C82" w:rsidP="00AB0C82">
      <w:pPr>
        <w:spacing w:after="0" w:line="240" w:lineRule="auto"/>
        <w:ind w:firstLine="900"/>
        <w:jc w:val="right"/>
        <w:rPr>
          <w:rFonts w:ascii="Times New Roman" w:hAnsi="Times New Roman" w:cs="Times New Roman"/>
          <w:bCs/>
          <w:sz w:val="20"/>
          <w:szCs w:val="20"/>
        </w:rPr>
      </w:pPr>
      <w:r w:rsidRPr="00AB0C82">
        <w:rPr>
          <w:rFonts w:ascii="Times New Roman" w:hAnsi="Times New Roman" w:cs="Times New Roman"/>
          <w:bCs/>
          <w:sz w:val="20"/>
          <w:szCs w:val="20"/>
        </w:rPr>
        <w:t xml:space="preserve">                                                                         от 30.05.2024  года № 161 </w:t>
      </w:r>
    </w:p>
    <w:p w:rsidR="00AB0C82" w:rsidRPr="00AB0C82" w:rsidRDefault="00AB0C82" w:rsidP="00AB0C82">
      <w:pPr>
        <w:spacing w:after="0" w:line="240" w:lineRule="auto"/>
        <w:ind w:firstLine="900"/>
        <w:jc w:val="center"/>
        <w:rPr>
          <w:rFonts w:ascii="Times New Roman" w:hAnsi="Times New Roman" w:cs="Times New Roman"/>
          <w:b/>
          <w:bCs/>
          <w:sz w:val="20"/>
          <w:szCs w:val="20"/>
        </w:rPr>
      </w:pPr>
    </w:p>
    <w:p w:rsidR="00AB0C82" w:rsidRPr="00AB0C82" w:rsidRDefault="00AB0C82" w:rsidP="00AB0C82">
      <w:pPr>
        <w:pStyle w:val="ac"/>
        <w:ind w:left="0"/>
        <w:jc w:val="center"/>
        <w:rPr>
          <w:rFonts w:ascii="Times New Roman" w:hAnsi="Times New Roman"/>
          <w:sz w:val="20"/>
          <w:szCs w:val="20"/>
        </w:rPr>
      </w:pPr>
      <w:r w:rsidRPr="00AB0C82">
        <w:rPr>
          <w:rFonts w:ascii="Times New Roman" w:hAnsi="Times New Roman"/>
          <w:sz w:val="20"/>
          <w:szCs w:val="20"/>
        </w:rPr>
        <w:t xml:space="preserve">О ВНЕСЕНИИ ИЗМЕНЕНИЙ   В УСТАВ СЕЛЬСКОГО  ПОСЕЛЕНИЯ  </w:t>
      </w:r>
    </w:p>
    <w:p w:rsidR="00AB0C82" w:rsidRPr="00AB0C82" w:rsidRDefault="00AB0C82" w:rsidP="00AB0C82">
      <w:pPr>
        <w:pStyle w:val="ac"/>
        <w:ind w:left="0"/>
        <w:jc w:val="center"/>
        <w:rPr>
          <w:rFonts w:ascii="Times New Roman" w:hAnsi="Times New Roman"/>
          <w:sz w:val="20"/>
          <w:szCs w:val="20"/>
        </w:rPr>
      </w:pPr>
      <w:r w:rsidRPr="00AB0C82">
        <w:rPr>
          <w:rFonts w:ascii="Times New Roman" w:hAnsi="Times New Roman"/>
          <w:sz w:val="20"/>
          <w:szCs w:val="20"/>
        </w:rPr>
        <w:t>БЫСТРОВСКОГО   СЕЛЬСОВЕТА ИСКИТИМСКОГО МУНИЦИПАЛЬНОГО  РАЙОНА НОВОСИБИРСКОЙ ОБЛАСТИ</w:t>
      </w:r>
    </w:p>
    <w:p w:rsidR="00AB0C82" w:rsidRPr="00AB0C82" w:rsidRDefault="00AB0C82" w:rsidP="00AB0C82">
      <w:pPr>
        <w:pStyle w:val="ac"/>
        <w:ind w:left="0"/>
        <w:jc w:val="center"/>
        <w:rPr>
          <w:rFonts w:ascii="Times New Roman" w:hAnsi="Times New Roman"/>
          <w:sz w:val="20"/>
          <w:szCs w:val="20"/>
        </w:rPr>
      </w:pP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AB0C82">
        <w:rPr>
          <w:rFonts w:ascii="Times New Roman" w:eastAsia="Times New Roman" w:hAnsi="Times New Roman" w:cs="Times New Roman"/>
          <w:b/>
          <w:sz w:val="20"/>
          <w:szCs w:val="20"/>
          <w:lang w:eastAsia="ru-RU"/>
        </w:rPr>
        <w:t>1.1. В статью 5 Вопросы местного значения</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B0C82">
        <w:rPr>
          <w:rFonts w:ascii="Times New Roman" w:eastAsia="Times New Roman" w:hAnsi="Times New Roman" w:cs="Times New Roman"/>
          <w:sz w:val="20"/>
          <w:szCs w:val="20"/>
          <w:lang w:eastAsia="ru-RU"/>
        </w:rPr>
        <w:t>1.1.1 пункт 27 части 1 изложить в следующей редакции:</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B0C82">
        <w:rPr>
          <w:rFonts w:ascii="Times New Roman" w:eastAsia="Times New Roman" w:hAnsi="Times New Roman" w:cs="Times New Roman"/>
          <w:sz w:val="20"/>
          <w:szCs w:val="20"/>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AB0C82">
        <w:rPr>
          <w:rFonts w:ascii="Times New Roman" w:eastAsia="Times New Roman" w:hAnsi="Times New Roman" w:cs="Times New Roman"/>
          <w:b/>
          <w:sz w:val="20"/>
          <w:szCs w:val="20"/>
          <w:lang w:eastAsia="ru-RU"/>
        </w:rPr>
        <w:t>1.2. В статью 32 Полномочия администрации:</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B0C82">
        <w:rPr>
          <w:rFonts w:ascii="Times New Roman" w:eastAsia="Times New Roman" w:hAnsi="Times New Roman" w:cs="Times New Roman"/>
          <w:sz w:val="20"/>
          <w:szCs w:val="20"/>
          <w:lang w:eastAsia="ru-RU"/>
        </w:rPr>
        <w:t>1.2.1 пункт 25 части 1 изложить в следующей редакции:</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B0C82">
        <w:rPr>
          <w:rFonts w:ascii="Times New Roman" w:eastAsia="Times New Roman" w:hAnsi="Times New Roman" w:cs="Times New Roman"/>
          <w:sz w:val="20"/>
          <w:szCs w:val="20"/>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B0C82">
        <w:rPr>
          <w:rFonts w:ascii="Times New Roman" w:eastAsia="Times New Roman" w:hAnsi="Times New Roman" w:cs="Times New Roman"/>
          <w:sz w:val="20"/>
          <w:szCs w:val="20"/>
          <w:lang w:eastAsia="ru-RU"/>
        </w:rPr>
        <w:t>1.2.2 пункт 36 части 1 изложить в следующей редакции:</w:t>
      </w:r>
    </w:p>
    <w:p w:rsidR="00AB0C82" w:rsidRPr="00AB0C82" w:rsidRDefault="00AB0C82" w:rsidP="00AB0C8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B0C82">
        <w:rPr>
          <w:rFonts w:ascii="Times New Roman" w:eastAsia="Times New Roman" w:hAnsi="Times New Roman" w:cs="Times New Roman"/>
          <w:sz w:val="20"/>
          <w:szCs w:val="20"/>
          <w:lang w:eastAsia="ru-RU"/>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B0C82" w:rsidRPr="00AB0C82" w:rsidRDefault="00AB0C82" w:rsidP="00AB0C82">
      <w:pPr>
        <w:spacing w:after="0" w:line="240" w:lineRule="auto"/>
        <w:ind w:firstLine="709"/>
        <w:jc w:val="both"/>
        <w:rPr>
          <w:rFonts w:ascii="Times New Roman" w:hAnsi="Times New Roman" w:cs="Times New Roman"/>
          <w:b/>
          <w:sz w:val="20"/>
          <w:szCs w:val="20"/>
        </w:rPr>
      </w:pPr>
    </w:p>
    <w:p w:rsidR="00AB0C82" w:rsidRPr="00AB0C82" w:rsidRDefault="00AB0C82" w:rsidP="00AB0C82">
      <w:pPr>
        <w:spacing w:after="0" w:line="240" w:lineRule="auto"/>
        <w:ind w:firstLine="709"/>
        <w:jc w:val="both"/>
        <w:rPr>
          <w:rFonts w:ascii="Times New Roman" w:hAnsi="Times New Roman" w:cs="Times New Roman"/>
          <w:b/>
          <w:sz w:val="20"/>
          <w:szCs w:val="20"/>
        </w:rPr>
      </w:pPr>
    </w:p>
    <w:p w:rsidR="00AB0C82" w:rsidRPr="00AB0C82" w:rsidRDefault="00AB0C82" w:rsidP="00AB0C82">
      <w:pPr>
        <w:spacing w:after="0" w:line="240" w:lineRule="auto"/>
        <w:jc w:val="both"/>
        <w:rPr>
          <w:rFonts w:ascii="Times New Roman" w:hAnsi="Times New Roman" w:cs="Times New Roman"/>
          <w:sz w:val="20"/>
          <w:szCs w:val="20"/>
        </w:rPr>
      </w:pPr>
      <w:r w:rsidRPr="00AB0C82">
        <w:rPr>
          <w:rFonts w:ascii="Times New Roman" w:hAnsi="Times New Roman" w:cs="Times New Roman"/>
          <w:sz w:val="20"/>
          <w:szCs w:val="20"/>
        </w:rPr>
        <w:t xml:space="preserve">Глава   Быстровского  сельсовета </w:t>
      </w:r>
    </w:p>
    <w:p w:rsidR="00AB0C82" w:rsidRPr="00AB0C82" w:rsidRDefault="00AB0C82" w:rsidP="00AB0C82">
      <w:pPr>
        <w:spacing w:after="0" w:line="240" w:lineRule="auto"/>
        <w:jc w:val="both"/>
        <w:rPr>
          <w:rFonts w:ascii="Times New Roman" w:hAnsi="Times New Roman" w:cs="Times New Roman"/>
          <w:sz w:val="20"/>
          <w:szCs w:val="20"/>
        </w:rPr>
      </w:pPr>
      <w:r w:rsidRPr="00AB0C82">
        <w:rPr>
          <w:rFonts w:ascii="Times New Roman" w:hAnsi="Times New Roman" w:cs="Times New Roman"/>
          <w:spacing w:val="-1"/>
          <w:sz w:val="20"/>
          <w:szCs w:val="20"/>
        </w:rPr>
        <w:t xml:space="preserve">Искитимского </w:t>
      </w:r>
      <w:r w:rsidRPr="00AB0C82">
        <w:rPr>
          <w:rFonts w:ascii="Times New Roman" w:hAnsi="Times New Roman" w:cs="Times New Roman"/>
          <w:sz w:val="20"/>
          <w:szCs w:val="20"/>
        </w:rPr>
        <w:t xml:space="preserve">района Новосибирской области                                     А.А.Павленко                         </w:t>
      </w:r>
    </w:p>
    <w:p w:rsidR="00AB0C82" w:rsidRPr="00AB0C82" w:rsidRDefault="00AB0C82" w:rsidP="00AB0C82">
      <w:pPr>
        <w:spacing w:after="0" w:line="240" w:lineRule="auto"/>
        <w:jc w:val="both"/>
        <w:rPr>
          <w:rFonts w:ascii="Times New Roman" w:hAnsi="Times New Roman" w:cs="Times New Roman"/>
          <w:sz w:val="20"/>
          <w:szCs w:val="20"/>
        </w:rPr>
      </w:pPr>
    </w:p>
    <w:p w:rsidR="002F2473" w:rsidRPr="00AB0C82" w:rsidRDefault="002F2473" w:rsidP="000443B6">
      <w:pPr>
        <w:tabs>
          <w:tab w:val="left" w:pos="411"/>
          <w:tab w:val="left" w:pos="7200"/>
        </w:tabs>
        <w:outlineLvl w:val="0"/>
        <w:rPr>
          <w:rFonts w:ascii="Times New Roman" w:hAnsi="Times New Roman" w:cs="Times New Roman"/>
          <w:b/>
          <w:sz w:val="20"/>
          <w:szCs w:val="20"/>
          <w:u w:val="single"/>
        </w:rPr>
      </w:pPr>
    </w:p>
    <w:p w:rsidR="002F2473" w:rsidRPr="00AB0C82" w:rsidRDefault="002F2473" w:rsidP="000443B6">
      <w:pPr>
        <w:tabs>
          <w:tab w:val="left" w:pos="411"/>
          <w:tab w:val="left" w:pos="7200"/>
        </w:tabs>
        <w:outlineLvl w:val="0"/>
        <w:rPr>
          <w:rFonts w:ascii="Times New Roman" w:hAnsi="Times New Roman" w:cs="Times New Roman"/>
          <w:b/>
          <w:sz w:val="20"/>
          <w:szCs w:val="20"/>
          <w:u w:val="single"/>
        </w:rPr>
      </w:pPr>
    </w:p>
    <w:p w:rsidR="002F2473" w:rsidRDefault="002F2473"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AB0C82" w:rsidRDefault="00AB0C82" w:rsidP="000443B6">
      <w:pPr>
        <w:tabs>
          <w:tab w:val="left" w:pos="411"/>
          <w:tab w:val="left" w:pos="7200"/>
        </w:tabs>
        <w:outlineLvl w:val="0"/>
        <w:rPr>
          <w:rFonts w:ascii="Times New Roman" w:hAnsi="Times New Roman" w:cs="Times New Roman"/>
          <w:b/>
          <w:sz w:val="20"/>
          <w:szCs w:val="20"/>
          <w:u w:val="single"/>
        </w:rPr>
      </w:pPr>
    </w:p>
    <w:p w:rsidR="002F2473" w:rsidRDefault="002F2473" w:rsidP="000443B6">
      <w:pPr>
        <w:tabs>
          <w:tab w:val="left" w:pos="411"/>
          <w:tab w:val="left" w:pos="7200"/>
        </w:tabs>
        <w:outlineLvl w:val="0"/>
        <w:rPr>
          <w:rFonts w:ascii="Times New Roman" w:hAnsi="Times New Roman" w:cs="Times New Roman"/>
          <w:b/>
          <w:sz w:val="20"/>
          <w:szCs w:val="20"/>
          <w:u w:val="single"/>
        </w:rPr>
      </w:pPr>
    </w:p>
    <w:p w:rsidR="00520356" w:rsidRPr="001C286A" w:rsidRDefault="008413BB" w:rsidP="005431AA">
      <w:pPr>
        <w:tabs>
          <w:tab w:val="left" w:pos="411"/>
          <w:tab w:val="left" w:pos="7200"/>
        </w:tabs>
        <w:outlineLvl w:val="0"/>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         </w:t>
      </w:r>
      <w:r w:rsidR="00C63236" w:rsidRPr="001C286A">
        <w:rPr>
          <w:rFonts w:ascii="Times New Roman" w:hAnsi="Times New Roman" w:cs="Times New Roman"/>
          <w:b/>
          <w:sz w:val="20"/>
          <w:szCs w:val="20"/>
          <w:u w:val="single"/>
        </w:rPr>
        <w:t xml:space="preserve">ИНФОРМАЦИОННЫЙ БЮЛЛЕТЕНЬ ПОЖАРНОЙ БЕЗОПАСНОСТИ и ЧРЕЗВЫЧАЙНЫХ </w:t>
      </w:r>
      <w:r>
        <w:rPr>
          <w:rFonts w:ascii="Times New Roman" w:hAnsi="Times New Roman" w:cs="Times New Roman"/>
          <w:b/>
          <w:sz w:val="20"/>
          <w:szCs w:val="20"/>
          <w:u w:val="single"/>
        </w:rPr>
        <w:t xml:space="preserve">      </w:t>
      </w:r>
      <w:r w:rsidR="00C63236" w:rsidRPr="001C286A">
        <w:rPr>
          <w:rFonts w:ascii="Times New Roman" w:hAnsi="Times New Roman" w:cs="Times New Roman"/>
          <w:b/>
          <w:sz w:val="20"/>
          <w:szCs w:val="20"/>
          <w:u w:val="single"/>
        </w:rPr>
        <w:t>СИТУАЦИЙ</w:t>
      </w:r>
    </w:p>
    <w:p w:rsidR="008C5470" w:rsidRPr="001C286A" w:rsidRDefault="008C5470" w:rsidP="008C5470">
      <w:pPr>
        <w:ind w:left="45" w:right="200" w:firstLine="568"/>
        <w:jc w:val="center"/>
        <w:rPr>
          <w:rFonts w:ascii="Times New Roman" w:hAnsi="Times New Roman" w:cs="Times New Roman"/>
          <w:sz w:val="20"/>
          <w:szCs w:val="20"/>
        </w:rPr>
      </w:pPr>
      <w:r w:rsidRPr="001C286A">
        <w:rPr>
          <w:rFonts w:ascii="Times New Roman" w:hAnsi="Times New Roman" w:cs="Times New Roman"/>
          <w:b/>
          <w:sz w:val="20"/>
          <w:szCs w:val="20"/>
        </w:rPr>
        <w:t>ВНИМАНИЕ!!!</w:t>
      </w:r>
    </w:p>
    <w:p w:rsidR="008C5470" w:rsidRDefault="008C5470" w:rsidP="008C5470">
      <w:pPr>
        <w:ind w:left="45" w:right="200"/>
        <w:jc w:val="center"/>
        <w:rPr>
          <w:rFonts w:ascii="Times New Roman" w:hAnsi="Times New Roman" w:cs="Times New Roman"/>
          <w:b/>
          <w:sz w:val="20"/>
          <w:szCs w:val="20"/>
        </w:rPr>
      </w:pPr>
      <w:r w:rsidRPr="001C286A">
        <w:rPr>
          <w:rFonts w:ascii="Times New Roman" w:hAnsi="Times New Roman" w:cs="Times New Roman"/>
          <w:b/>
          <w:sz w:val="20"/>
          <w:szCs w:val="20"/>
        </w:rPr>
        <w:t>Федеральный государственный пожарный надзор информирует!</w:t>
      </w:r>
    </w:p>
    <w:p w:rsidR="00902503" w:rsidRPr="007B53AC" w:rsidRDefault="00902503" w:rsidP="007B53AC">
      <w:pPr>
        <w:tabs>
          <w:tab w:val="left" w:pos="7200"/>
        </w:tabs>
        <w:spacing w:line="360" w:lineRule="auto"/>
        <w:outlineLvl w:val="0"/>
        <w:rPr>
          <w:rFonts w:ascii="Times New Roman" w:hAnsi="Times New Roman" w:cs="Times New Roman"/>
          <w:sz w:val="20"/>
          <w:szCs w:val="20"/>
        </w:rPr>
      </w:pPr>
      <w:r w:rsidRPr="007B53AC">
        <w:rPr>
          <w:rFonts w:ascii="Times New Roman" w:hAnsi="Times New Roman" w:cs="Times New Roman"/>
          <w:sz w:val="20"/>
          <w:szCs w:val="20"/>
        </w:rPr>
        <w:t>Информация о пожарах за неделю</w:t>
      </w:r>
    </w:p>
    <w:p w:rsidR="00902503" w:rsidRPr="007B53AC" w:rsidRDefault="00902503" w:rsidP="00902503">
      <w:pPr>
        <w:tabs>
          <w:tab w:val="left" w:pos="7200"/>
        </w:tabs>
        <w:ind w:left="180"/>
        <w:jc w:val="center"/>
        <w:outlineLvl w:val="0"/>
        <w:rPr>
          <w:rFonts w:ascii="Times New Roman" w:hAnsi="Times New Roman" w:cs="Times New Roman"/>
          <w:sz w:val="20"/>
          <w:szCs w:val="20"/>
        </w:rPr>
      </w:pPr>
      <w:r w:rsidRPr="007B53AC">
        <w:rPr>
          <w:rFonts w:ascii="Times New Roman" w:hAnsi="Times New Roman" w:cs="Times New Roman"/>
          <w:sz w:val="20"/>
          <w:szCs w:val="20"/>
        </w:rPr>
        <w:t>Информация о  техногенных пожарах на территории г. Искитима и Искитимского района Новосибирской области с 03.06.2024 по 09.06.2024</w:t>
      </w:r>
    </w:p>
    <w:tbl>
      <w:tblPr>
        <w:tblW w:w="10093" w:type="dxa"/>
        <w:tblInd w:w="-4" w:type="dxa"/>
        <w:tblLayout w:type="fixed"/>
        <w:tblLook w:val="0000"/>
      </w:tblPr>
      <w:tblGrid>
        <w:gridCol w:w="1414"/>
        <w:gridCol w:w="1461"/>
        <w:gridCol w:w="7218"/>
      </w:tblGrid>
      <w:tr w:rsidR="00902503" w:rsidRPr="007B53AC" w:rsidTr="00CF38E6">
        <w:trPr>
          <w:trHeight w:val="282"/>
        </w:trPr>
        <w:tc>
          <w:tcPr>
            <w:tcW w:w="1414" w:type="dxa"/>
            <w:tcBorders>
              <w:top w:val="single" w:sz="4" w:space="0" w:color="000000"/>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sz w:val="20"/>
                <w:szCs w:val="20"/>
              </w:rPr>
              <w:t>Дата</w:t>
            </w:r>
          </w:p>
        </w:tc>
        <w:tc>
          <w:tcPr>
            <w:tcW w:w="1461" w:type="dxa"/>
            <w:tcBorders>
              <w:top w:val="single" w:sz="4" w:space="0" w:color="000000"/>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sz w:val="20"/>
                <w:szCs w:val="20"/>
              </w:rPr>
              <w:t>Время сообщения</w:t>
            </w:r>
          </w:p>
        </w:tc>
        <w:tc>
          <w:tcPr>
            <w:tcW w:w="7218" w:type="dxa"/>
            <w:tcBorders>
              <w:top w:val="single" w:sz="4" w:space="0" w:color="000000"/>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sz w:val="20"/>
                <w:szCs w:val="20"/>
              </w:rPr>
              <w:t>Объект, последствия, причина, виновники пожара</w:t>
            </w:r>
          </w:p>
        </w:tc>
      </w:tr>
      <w:tr w:rsidR="00902503" w:rsidRPr="007B53AC" w:rsidTr="00CF38E6">
        <w:trPr>
          <w:trHeight w:val="836"/>
        </w:trPr>
        <w:tc>
          <w:tcPr>
            <w:tcW w:w="1414" w:type="dxa"/>
            <w:tcBorders>
              <w:top w:val="single" w:sz="4" w:space="0" w:color="000000"/>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03</w:t>
            </w:r>
            <w:r w:rsidRPr="007B53AC">
              <w:rPr>
                <w:rFonts w:ascii="Times New Roman" w:hAnsi="Times New Roman" w:cs="Times New Roman"/>
                <w:sz w:val="20"/>
                <w:szCs w:val="20"/>
              </w:rPr>
              <w:t>.</w:t>
            </w:r>
            <w:r w:rsidRPr="007B53AC">
              <w:rPr>
                <w:rFonts w:ascii="Times New Roman" w:hAnsi="Times New Roman" w:cs="Times New Roman"/>
                <w:color w:val="000000"/>
                <w:sz w:val="20"/>
                <w:szCs w:val="20"/>
                <w:lang w:val="en-US"/>
              </w:rPr>
              <w:t>06</w:t>
            </w:r>
            <w:r w:rsidRPr="007B53AC">
              <w:rPr>
                <w:rFonts w:ascii="Times New Roman" w:hAnsi="Times New Roman" w:cs="Times New Roman"/>
                <w:sz w:val="20"/>
                <w:szCs w:val="20"/>
              </w:rPr>
              <w:t>.202</w:t>
            </w:r>
            <w:r w:rsidRPr="007B53AC">
              <w:rPr>
                <w:rFonts w:ascii="Times New Roman" w:hAnsi="Times New Roman" w:cs="Times New Roman"/>
                <w:color w:val="000000"/>
                <w:sz w:val="20"/>
                <w:szCs w:val="20"/>
                <w:lang w:val="en-US"/>
              </w:rPr>
              <w:t>4</w:t>
            </w:r>
          </w:p>
        </w:tc>
        <w:tc>
          <w:tcPr>
            <w:tcW w:w="1461" w:type="dxa"/>
            <w:tcBorders>
              <w:top w:val="single" w:sz="4" w:space="0" w:color="000000"/>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 xml:space="preserve">06 </w:t>
            </w:r>
            <w:r w:rsidRPr="007B53AC">
              <w:rPr>
                <w:rFonts w:ascii="Times New Roman" w:hAnsi="Times New Roman" w:cs="Times New Roman"/>
                <w:sz w:val="20"/>
                <w:szCs w:val="20"/>
              </w:rPr>
              <w:t xml:space="preserve">ч. </w:t>
            </w:r>
            <w:r w:rsidRPr="007B53AC">
              <w:rPr>
                <w:rFonts w:ascii="Times New Roman" w:hAnsi="Times New Roman" w:cs="Times New Roman"/>
                <w:color w:val="000000"/>
                <w:sz w:val="20"/>
                <w:szCs w:val="20"/>
              </w:rPr>
              <w:t xml:space="preserve">21 </w:t>
            </w:r>
            <w:r w:rsidRPr="007B53AC">
              <w:rPr>
                <w:rFonts w:ascii="Times New Roman" w:hAnsi="Times New Roman" w:cs="Times New Roman"/>
                <w:sz w:val="20"/>
                <w:szCs w:val="20"/>
              </w:rPr>
              <w:t>м.</w:t>
            </w:r>
          </w:p>
        </w:tc>
        <w:tc>
          <w:tcPr>
            <w:tcW w:w="7218" w:type="dxa"/>
            <w:tcBorders>
              <w:top w:val="single" w:sz="4" w:space="0" w:color="000000"/>
              <w:left w:val="single" w:sz="4" w:space="0" w:color="000000"/>
              <w:bottom w:val="single" w:sz="4" w:space="0" w:color="000000"/>
              <w:right w:val="single" w:sz="4" w:space="0" w:color="000000"/>
            </w:tcBorders>
          </w:tcPr>
          <w:p w:rsidR="00902503" w:rsidRPr="007B53AC" w:rsidRDefault="00902503" w:rsidP="00902503">
            <w:pPr>
              <w:pStyle w:val="b"/>
              <w:rPr>
                <w:sz w:val="20"/>
              </w:rPr>
            </w:pPr>
            <w:r w:rsidRPr="007B53AC">
              <w:rPr>
                <w:sz w:val="20"/>
              </w:rPr>
              <w:t>Произошел пожар в частном жилом доме по адресу: НСО, Искитимский район, д. Гилево. В результате пожара в доме уничтожены доски пола, потолочное перекрытие. Стены дома обуглены изнутри. Уничтожена деревянная веранда дома. Общая площадь пожара 72 м.кв. Предполагаемая причина - неосторожное обращение согнем не установленных лиц.</w:t>
            </w:r>
          </w:p>
        </w:tc>
      </w:tr>
      <w:tr w:rsidR="00902503" w:rsidRPr="007B53AC" w:rsidTr="00CF38E6">
        <w:trPr>
          <w:trHeight w:val="836"/>
        </w:trPr>
        <w:tc>
          <w:tcPr>
            <w:tcW w:w="1414" w:type="dxa"/>
            <w:tcBorders>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05</w:t>
            </w:r>
            <w:r w:rsidRPr="007B53AC">
              <w:rPr>
                <w:rFonts w:ascii="Times New Roman" w:hAnsi="Times New Roman" w:cs="Times New Roman"/>
                <w:sz w:val="20"/>
                <w:szCs w:val="20"/>
              </w:rPr>
              <w:t>.</w:t>
            </w:r>
            <w:r w:rsidRPr="007B53AC">
              <w:rPr>
                <w:rFonts w:ascii="Times New Roman" w:hAnsi="Times New Roman" w:cs="Times New Roman"/>
                <w:color w:val="000000"/>
                <w:sz w:val="20"/>
                <w:szCs w:val="20"/>
                <w:lang w:val="en-US"/>
              </w:rPr>
              <w:t>06</w:t>
            </w:r>
            <w:r w:rsidRPr="007B53AC">
              <w:rPr>
                <w:rFonts w:ascii="Times New Roman" w:hAnsi="Times New Roman" w:cs="Times New Roman"/>
                <w:sz w:val="20"/>
                <w:szCs w:val="20"/>
              </w:rPr>
              <w:t>.202</w:t>
            </w:r>
            <w:r w:rsidRPr="007B53AC">
              <w:rPr>
                <w:rFonts w:ascii="Times New Roman" w:hAnsi="Times New Roman" w:cs="Times New Roman"/>
                <w:color w:val="000000"/>
                <w:sz w:val="20"/>
                <w:szCs w:val="20"/>
                <w:lang w:val="en-US"/>
              </w:rPr>
              <w:t>4</w:t>
            </w:r>
          </w:p>
        </w:tc>
        <w:tc>
          <w:tcPr>
            <w:tcW w:w="1461" w:type="dxa"/>
            <w:tcBorders>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 xml:space="preserve">13 </w:t>
            </w:r>
            <w:r w:rsidRPr="007B53AC">
              <w:rPr>
                <w:rFonts w:ascii="Times New Roman" w:hAnsi="Times New Roman" w:cs="Times New Roman"/>
                <w:sz w:val="20"/>
                <w:szCs w:val="20"/>
              </w:rPr>
              <w:t xml:space="preserve">ч. </w:t>
            </w:r>
            <w:r w:rsidRPr="007B53AC">
              <w:rPr>
                <w:rFonts w:ascii="Times New Roman" w:hAnsi="Times New Roman" w:cs="Times New Roman"/>
                <w:color w:val="000000"/>
                <w:sz w:val="20"/>
                <w:szCs w:val="20"/>
              </w:rPr>
              <w:t xml:space="preserve">09 </w:t>
            </w:r>
            <w:r w:rsidRPr="007B53AC">
              <w:rPr>
                <w:rFonts w:ascii="Times New Roman" w:hAnsi="Times New Roman" w:cs="Times New Roman"/>
                <w:sz w:val="20"/>
                <w:szCs w:val="20"/>
              </w:rPr>
              <w:t>м.</w:t>
            </w:r>
          </w:p>
        </w:tc>
        <w:tc>
          <w:tcPr>
            <w:tcW w:w="7218" w:type="dxa"/>
            <w:tcBorders>
              <w:left w:val="single" w:sz="4" w:space="0" w:color="000000"/>
              <w:bottom w:val="single" w:sz="4" w:space="0" w:color="000000"/>
              <w:right w:val="single" w:sz="4" w:space="0" w:color="000000"/>
            </w:tcBorders>
          </w:tcPr>
          <w:p w:rsidR="00902503" w:rsidRPr="007B53AC" w:rsidRDefault="00902503" w:rsidP="00902503">
            <w:pPr>
              <w:pStyle w:val="b"/>
              <w:rPr>
                <w:sz w:val="20"/>
              </w:rPr>
            </w:pPr>
            <w:r w:rsidRPr="007B53AC">
              <w:rPr>
                <w:sz w:val="20"/>
              </w:rPr>
              <w:t>Произошел пожар в  не административном здании на производственной территории по адресу: НСО, Искитимский район, д. Бурмистрово, ул. Строителей. В результате пожара огнем повреждено здание на площади 50 м.кв. Причина пожара устанавливается.</w:t>
            </w:r>
          </w:p>
        </w:tc>
      </w:tr>
      <w:tr w:rsidR="00902503" w:rsidRPr="007B53AC" w:rsidTr="00CF38E6">
        <w:trPr>
          <w:trHeight w:val="836"/>
        </w:trPr>
        <w:tc>
          <w:tcPr>
            <w:tcW w:w="1414" w:type="dxa"/>
            <w:tcBorders>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06</w:t>
            </w:r>
            <w:r w:rsidRPr="007B53AC">
              <w:rPr>
                <w:rFonts w:ascii="Times New Roman" w:hAnsi="Times New Roman" w:cs="Times New Roman"/>
                <w:sz w:val="20"/>
                <w:szCs w:val="20"/>
              </w:rPr>
              <w:t>.</w:t>
            </w:r>
            <w:r w:rsidRPr="007B53AC">
              <w:rPr>
                <w:rFonts w:ascii="Times New Roman" w:hAnsi="Times New Roman" w:cs="Times New Roman"/>
                <w:color w:val="000000"/>
                <w:sz w:val="20"/>
                <w:szCs w:val="20"/>
                <w:lang w:val="en-US"/>
              </w:rPr>
              <w:t>06</w:t>
            </w:r>
            <w:r w:rsidRPr="007B53AC">
              <w:rPr>
                <w:rFonts w:ascii="Times New Roman" w:hAnsi="Times New Roman" w:cs="Times New Roman"/>
                <w:sz w:val="20"/>
                <w:szCs w:val="20"/>
              </w:rPr>
              <w:t>.202</w:t>
            </w:r>
            <w:r w:rsidRPr="007B53AC">
              <w:rPr>
                <w:rFonts w:ascii="Times New Roman" w:hAnsi="Times New Roman" w:cs="Times New Roman"/>
                <w:color w:val="000000"/>
                <w:sz w:val="20"/>
                <w:szCs w:val="20"/>
                <w:lang w:val="en-US"/>
              </w:rPr>
              <w:t>4</w:t>
            </w:r>
          </w:p>
        </w:tc>
        <w:tc>
          <w:tcPr>
            <w:tcW w:w="1461" w:type="dxa"/>
            <w:tcBorders>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 xml:space="preserve">04 </w:t>
            </w:r>
            <w:r w:rsidRPr="007B53AC">
              <w:rPr>
                <w:rFonts w:ascii="Times New Roman" w:hAnsi="Times New Roman" w:cs="Times New Roman"/>
                <w:sz w:val="20"/>
                <w:szCs w:val="20"/>
              </w:rPr>
              <w:t xml:space="preserve">ч. </w:t>
            </w:r>
            <w:r w:rsidRPr="007B53AC">
              <w:rPr>
                <w:rFonts w:ascii="Times New Roman" w:hAnsi="Times New Roman" w:cs="Times New Roman"/>
                <w:color w:val="000000"/>
                <w:sz w:val="20"/>
                <w:szCs w:val="20"/>
              </w:rPr>
              <w:t xml:space="preserve">09 </w:t>
            </w:r>
            <w:r w:rsidRPr="007B53AC">
              <w:rPr>
                <w:rFonts w:ascii="Times New Roman" w:hAnsi="Times New Roman" w:cs="Times New Roman"/>
                <w:sz w:val="20"/>
                <w:szCs w:val="20"/>
              </w:rPr>
              <w:t>м.</w:t>
            </w:r>
          </w:p>
        </w:tc>
        <w:tc>
          <w:tcPr>
            <w:tcW w:w="7218" w:type="dxa"/>
            <w:tcBorders>
              <w:left w:val="single" w:sz="4" w:space="0" w:color="000000"/>
              <w:bottom w:val="single" w:sz="4" w:space="0" w:color="000000"/>
              <w:right w:val="single" w:sz="4" w:space="0" w:color="000000"/>
            </w:tcBorders>
          </w:tcPr>
          <w:p w:rsidR="00902503" w:rsidRPr="007B53AC" w:rsidRDefault="00902503" w:rsidP="00902503">
            <w:pPr>
              <w:pStyle w:val="b"/>
              <w:rPr>
                <w:sz w:val="20"/>
              </w:rPr>
            </w:pPr>
            <w:r w:rsidRPr="007B53AC">
              <w:rPr>
                <w:sz w:val="20"/>
              </w:rPr>
              <w:t>Произошел пожар в бане на территории частного домовладения по адресу: НСО, Искитимский район, с. Завьялово, ул. Поочтовая. В результате пожара огнем полностью уничтожено строение, так же огнем уничтожены надворные постройки. Общая площадь пожара 36 м.кв. Предполагаемая причина неисправность электрооборудования.</w:t>
            </w:r>
          </w:p>
        </w:tc>
      </w:tr>
      <w:tr w:rsidR="00902503" w:rsidRPr="007B53AC" w:rsidTr="00CF38E6">
        <w:trPr>
          <w:trHeight w:val="836"/>
        </w:trPr>
        <w:tc>
          <w:tcPr>
            <w:tcW w:w="1414" w:type="dxa"/>
            <w:tcBorders>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08</w:t>
            </w:r>
            <w:r w:rsidRPr="007B53AC">
              <w:rPr>
                <w:rFonts w:ascii="Times New Roman" w:hAnsi="Times New Roman" w:cs="Times New Roman"/>
                <w:sz w:val="20"/>
                <w:szCs w:val="20"/>
              </w:rPr>
              <w:t>.</w:t>
            </w:r>
            <w:r w:rsidRPr="007B53AC">
              <w:rPr>
                <w:rFonts w:ascii="Times New Roman" w:hAnsi="Times New Roman" w:cs="Times New Roman"/>
                <w:color w:val="000000"/>
                <w:sz w:val="20"/>
                <w:szCs w:val="20"/>
                <w:lang w:val="en-US"/>
              </w:rPr>
              <w:t>06</w:t>
            </w:r>
            <w:r w:rsidRPr="007B53AC">
              <w:rPr>
                <w:rFonts w:ascii="Times New Roman" w:hAnsi="Times New Roman" w:cs="Times New Roman"/>
                <w:sz w:val="20"/>
                <w:szCs w:val="20"/>
              </w:rPr>
              <w:t>.202</w:t>
            </w:r>
            <w:r w:rsidRPr="007B53AC">
              <w:rPr>
                <w:rFonts w:ascii="Times New Roman" w:hAnsi="Times New Roman" w:cs="Times New Roman"/>
                <w:color w:val="000000"/>
                <w:sz w:val="20"/>
                <w:szCs w:val="20"/>
                <w:lang w:val="en-US"/>
              </w:rPr>
              <w:t>4</w:t>
            </w:r>
          </w:p>
        </w:tc>
        <w:tc>
          <w:tcPr>
            <w:tcW w:w="1461" w:type="dxa"/>
            <w:tcBorders>
              <w:left w:val="single" w:sz="4" w:space="0" w:color="000000"/>
              <w:bottom w:val="single" w:sz="4" w:space="0" w:color="000000"/>
              <w:right w:val="single" w:sz="4" w:space="0" w:color="000000"/>
            </w:tcBorders>
          </w:tcPr>
          <w:p w:rsidR="00902503" w:rsidRPr="007B53AC" w:rsidRDefault="00902503" w:rsidP="00CF38E6">
            <w:pPr>
              <w:widowControl w:val="0"/>
              <w:rPr>
                <w:rFonts w:ascii="Times New Roman" w:hAnsi="Times New Roman" w:cs="Times New Roman"/>
                <w:sz w:val="20"/>
                <w:szCs w:val="20"/>
              </w:rPr>
            </w:pPr>
            <w:r w:rsidRPr="007B53AC">
              <w:rPr>
                <w:rFonts w:ascii="Times New Roman" w:hAnsi="Times New Roman" w:cs="Times New Roman"/>
                <w:color w:val="000000"/>
                <w:sz w:val="20"/>
                <w:szCs w:val="20"/>
                <w:lang w:val="en-US"/>
              </w:rPr>
              <w:t xml:space="preserve">16 </w:t>
            </w:r>
            <w:r w:rsidRPr="007B53AC">
              <w:rPr>
                <w:rFonts w:ascii="Times New Roman" w:hAnsi="Times New Roman" w:cs="Times New Roman"/>
                <w:sz w:val="20"/>
                <w:szCs w:val="20"/>
              </w:rPr>
              <w:t xml:space="preserve">ч. </w:t>
            </w:r>
            <w:r w:rsidRPr="007B53AC">
              <w:rPr>
                <w:rFonts w:ascii="Times New Roman" w:hAnsi="Times New Roman" w:cs="Times New Roman"/>
                <w:color w:val="000000"/>
                <w:sz w:val="20"/>
                <w:szCs w:val="20"/>
              </w:rPr>
              <w:t xml:space="preserve">36 </w:t>
            </w:r>
            <w:r w:rsidRPr="007B53AC">
              <w:rPr>
                <w:rFonts w:ascii="Times New Roman" w:hAnsi="Times New Roman" w:cs="Times New Roman"/>
                <w:sz w:val="20"/>
                <w:szCs w:val="20"/>
              </w:rPr>
              <w:t>м.</w:t>
            </w:r>
          </w:p>
        </w:tc>
        <w:tc>
          <w:tcPr>
            <w:tcW w:w="7218" w:type="dxa"/>
            <w:tcBorders>
              <w:left w:val="single" w:sz="4" w:space="0" w:color="000000"/>
              <w:bottom w:val="single" w:sz="4" w:space="0" w:color="000000"/>
              <w:right w:val="single" w:sz="4" w:space="0" w:color="000000"/>
            </w:tcBorders>
          </w:tcPr>
          <w:p w:rsidR="00902503" w:rsidRPr="007B53AC" w:rsidRDefault="00902503" w:rsidP="00902503">
            <w:pPr>
              <w:pStyle w:val="b"/>
              <w:rPr>
                <w:sz w:val="20"/>
              </w:rPr>
            </w:pPr>
            <w:r w:rsidRPr="007B53AC">
              <w:rPr>
                <w:sz w:val="20"/>
              </w:rPr>
              <w:t>Произошел пожар в гараже на территории частного домовладения по адресу: НСО, Искитимский район, с. Лебедевка, ул. Рябиновая. В результате пожара гараж полностью выгорел изнутри, уничтожены личные вещи, инструмент и иное имущество. Также уничтожен легковой автомобиль марки «Мерседес», находившийся на момент пожара в гараже.  Общая площадь пожара  составила 168 м.кв. Предполагаемая причина неисправность электрооборудования.</w:t>
            </w:r>
          </w:p>
        </w:tc>
      </w:tr>
    </w:tbl>
    <w:p w:rsidR="00902503" w:rsidRPr="007B53AC" w:rsidRDefault="00902503" w:rsidP="00902503">
      <w:pPr>
        <w:tabs>
          <w:tab w:val="left" w:pos="1701"/>
        </w:tabs>
        <w:jc w:val="both"/>
        <w:rPr>
          <w:rFonts w:ascii="Times New Roman" w:hAnsi="Times New Roman" w:cs="Times New Roman"/>
          <w:bCs/>
          <w:sz w:val="20"/>
          <w:szCs w:val="20"/>
        </w:rPr>
      </w:pPr>
    </w:p>
    <w:p w:rsidR="00902503" w:rsidRPr="007B53AC" w:rsidRDefault="00902503" w:rsidP="00902503">
      <w:pPr>
        <w:widowControl w:val="0"/>
        <w:tabs>
          <w:tab w:val="left" w:pos="1701"/>
        </w:tabs>
        <w:spacing w:line="360" w:lineRule="auto"/>
        <w:rPr>
          <w:rFonts w:ascii="Times New Roman" w:hAnsi="Times New Roman" w:cs="Times New Roman"/>
          <w:sz w:val="20"/>
          <w:szCs w:val="20"/>
        </w:rPr>
      </w:pPr>
      <w:r w:rsidRPr="007B53AC">
        <w:rPr>
          <w:rFonts w:ascii="Times New Roman" w:hAnsi="Times New Roman" w:cs="Times New Roman"/>
          <w:bCs/>
          <w:sz w:val="20"/>
          <w:szCs w:val="20"/>
        </w:rPr>
        <w:t>Начальник отдела                                                                                        А.М. Иванов</w:t>
      </w:r>
    </w:p>
    <w:p w:rsidR="00902503" w:rsidRPr="007B53AC" w:rsidRDefault="00902503" w:rsidP="00902503">
      <w:pPr>
        <w:widowControl w:val="0"/>
        <w:tabs>
          <w:tab w:val="left" w:pos="1701"/>
        </w:tabs>
        <w:spacing w:line="360" w:lineRule="auto"/>
        <w:rPr>
          <w:rFonts w:ascii="Times New Roman" w:hAnsi="Times New Roman" w:cs="Times New Roman"/>
          <w:sz w:val="20"/>
          <w:szCs w:val="20"/>
        </w:rPr>
      </w:pPr>
    </w:p>
    <w:p w:rsidR="00902503" w:rsidRPr="007B53AC" w:rsidRDefault="00902503" w:rsidP="00902503">
      <w:pPr>
        <w:widowControl w:val="0"/>
        <w:tabs>
          <w:tab w:val="left" w:pos="1701"/>
        </w:tabs>
        <w:spacing w:line="360" w:lineRule="auto"/>
        <w:rPr>
          <w:rFonts w:ascii="Times New Roman" w:hAnsi="Times New Roman" w:cs="Times New Roman"/>
          <w:sz w:val="20"/>
          <w:szCs w:val="20"/>
        </w:rPr>
      </w:pPr>
    </w:p>
    <w:p w:rsidR="00902503" w:rsidRPr="007B53AC" w:rsidRDefault="00902503" w:rsidP="00902503">
      <w:pPr>
        <w:widowControl w:val="0"/>
        <w:rPr>
          <w:rFonts w:ascii="Times New Roman" w:hAnsi="Times New Roman" w:cs="Times New Roman"/>
          <w:sz w:val="20"/>
          <w:szCs w:val="20"/>
        </w:rPr>
      </w:pPr>
    </w:p>
    <w:p w:rsidR="00902503" w:rsidRPr="007B53AC" w:rsidRDefault="00902503" w:rsidP="008C5470">
      <w:pPr>
        <w:ind w:left="45" w:right="200"/>
        <w:jc w:val="center"/>
        <w:rPr>
          <w:rFonts w:ascii="Times New Roman" w:hAnsi="Times New Roman" w:cs="Times New Roman"/>
          <w:b/>
          <w:sz w:val="20"/>
          <w:szCs w:val="20"/>
        </w:rPr>
      </w:pPr>
    </w:p>
    <w:p w:rsidR="005431AA" w:rsidRDefault="005431AA" w:rsidP="005431AA">
      <w:pPr>
        <w:jc w:val="center"/>
        <w:rPr>
          <w:rFonts w:ascii="Times New Roman" w:eastAsia="Times New Roman" w:hAnsi="Times New Roman" w:cs="Times New Roman"/>
          <w:bCs/>
          <w:color w:val="000000"/>
          <w:sz w:val="24"/>
          <w:szCs w:val="24"/>
          <w:lang w:eastAsia="zh-CN"/>
        </w:rPr>
      </w:pPr>
      <w:r w:rsidRPr="005431AA">
        <w:rPr>
          <w:rFonts w:ascii="Times New Roman" w:hAnsi="Times New Roman" w:cs="Times New Roman"/>
          <w:noProof/>
          <w:sz w:val="24"/>
          <w:szCs w:val="24"/>
          <w:lang w:eastAsia="ru-RU"/>
        </w:rPr>
        <w:lastRenderedPageBreak/>
        <w:drawing>
          <wp:inline distT="0" distB="0" distL="0" distR="0">
            <wp:extent cx="6096000" cy="39338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11" t="-15" r="-11" b="-15"/>
                    <a:stretch>
                      <a:fillRect/>
                    </a:stretch>
                  </pic:blipFill>
                  <pic:spPr bwMode="auto">
                    <a:xfrm>
                      <a:off x="0" y="0"/>
                      <a:ext cx="6096000" cy="3933825"/>
                    </a:xfrm>
                    <a:prstGeom prst="rect">
                      <a:avLst/>
                    </a:prstGeom>
                    <a:solidFill>
                      <a:srgbClr val="FFFFFF"/>
                    </a:solidFill>
                    <a:ln w="9525">
                      <a:noFill/>
                      <a:miter lim="800000"/>
                      <a:headEnd/>
                      <a:tailEnd/>
                    </a:ln>
                  </pic:spPr>
                </pic:pic>
              </a:graphicData>
            </a:graphic>
          </wp:inline>
        </w:drawing>
      </w:r>
      <w:r w:rsidRPr="005431AA">
        <w:rPr>
          <w:rFonts w:ascii="Times New Roman" w:hAnsi="Times New Roman" w:cs="Times New Roman"/>
          <w:sz w:val="24"/>
          <w:szCs w:val="24"/>
        </w:rPr>
        <w:br/>
      </w:r>
      <w:r w:rsidRPr="005431AA">
        <w:rPr>
          <w:rFonts w:ascii="Times New Roman" w:eastAsia="Times New Roman" w:hAnsi="Times New Roman" w:cs="Times New Roman"/>
          <w:bCs/>
          <w:color w:val="000000"/>
          <w:sz w:val="24"/>
          <w:szCs w:val="24"/>
          <w:lang w:eastAsia="zh-CN"/>
        </w:rPr>
        <w:t xml:space="preserve">  </w:t>
      </w:r>
    </w:p>
    <w:p w:rsidR="008F6D07" w:rsidRDefault="008F6D07" w:rsidP="005431AA">
      <w:pPr>
        <w:jc w:val="center"/>
        <w:rPr>
          <w:rFonts w:ascii="Times New Roman" w:eastAsia="Times New Roman" w:hAnsi="Times New Roman" w:cs="Times New Roman"/>
          <w:bCs/>
          <w:color w:val="000000"/>
          <w:sz w:val="24"/>
          <w:szCs w:val="24"/>
          <w:lang w:eastAsia="zh-CN"/>
        </w:rPr>
      </w:pPr>
    </w:p>
    <w:p w:rsidR="008F6D07" w:rsidRDefault="008F6D07" w:rsidP="008F6D07">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t>Пожарная безопасность детей в летние каникулы.</w:t>
      </w:r>
    </w:p>
    <w:p w:rsidR="008F6D07" w:rsidRPr="008F6D07" w:rsidRDefault="008F6D07" w:rsidP="008F6D07">
      <w:r>
        <w:rPr>
          <w:noProof/>
          <w:lang w:eastAsia="ru-RU"/>
        </w:rPr>
        <w:drawing>
          <wp:inline distT="0" distB="0" distL="0" distR="0">
            <wp:extent cx="5189220" cy="3238500"/>
            <wp:effectExtent l="19050" t="0" r="0" b="0"/>
            <wp:docPr id="4" name="Рисунок 1" descr="https://bistrovka.nso.ru/sites/bistrovka.nso.ru/wodby_files/files/news/2024/06/beregite_detey_ot_poz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4/06/beregite_detey_ot_pozhara.jpg"/>
                    <pic:cNvPicPr>
                      <a:picLocks noChangeAspect="1" noChangeArrowheads="1"/>
                    </pic:cNvPicPr>
                  </pic:nvPicPr>
                  <pic:blipFill>
                    <a:blip r:embed="rId18"/>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Летние каникулы – чудесное время, которое так ожидаемо любым ребенком. В эти дни дети остаются дома одни, без присмотра. Поэтому следует напомнить им правила безопасности.</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lastRenderedPageBreak/>
        <w:t>Будьте внимательны к своим детям, интересуйтесь, чем они заняты и где проводят время. Побеседуйте со своим ребенком и еще раз напомните ему о важности простых истин.</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Поясните, как вести себя с электроприборами. Расскажите, что их нельзя оставлять без присмотра и брать мокрыми руками. А также нельзя засовывать в розетку предметы и выдергивать из розетки вилку за провод. Если у вас в доме газ, то также не забудьте пояснить правила поведения с ним.</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Не разрешайте детям играть с огнем. Объясните опасность поджога тополиного пуха и сухой травы, расскажите, что они могут быстро распространять огонь, тем более в жаркий сухой день. Не менее важно рассказать детям про опасность обрыва электрических проводов, которые часто встречаются во время летних гроз и дождей, сопровождающихся сильными порывами ветра.</w:t>
      </w:r>
    </w:p>
    <w:p w:rsidR="008F6D07" w:rsidRPr="008F6D07" w:rsidRDefault="008F6D07" w:rsidP="008F6D07">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Расскажите, что, во избежание поражения электрическим током, такие провода не только нельзя трогать руками, но и даже приближаться к ним, особенно если вокруг сыро. О случаях обрыва проводов надо немедленно сообщать взрослым.</w:t>
      </w:r>
    </w:p>
    <w:p w:rsidR="008F6D07" w:rsidRPr="00AB0C82" w:rsidRDefault="008F6D07" w:rsidP="00AB0C82">
      <w:pPr>
        <w:pStyle w:val="af2"/>
        <w:shd w:val="clear" w:color="auto" w:fill="FFFFFF"/>
        <w:spacing w:before="0" w:beforeAutospacing="0"/>
        <w:rPr>
          <w:rFonts w:ascii="Inter" w:hAnsi="Inter"/>
          <w:color w:val="101010"/>
          <w:sz w:val="20"/>
          <w:szCs w:val="20"/>
        </w:rPr>
      </w:pPr>
      <w:r w:rsidRPr="008F6D07">
        <w:rPr>
          <w:rFonts w:ascii="Inter" w:hAnsi="Inter"/>
          <w:color w:val="101010"/>
          <w:sz w:val="20"/>
          <w:szCs w:val="20"/>
        </w:rPr>
        <w:t>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должны быть написаны телефоны «112» и «101»</w:t>
      </w: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t>Правила безопасности детей летом!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Лето для детей – самая яркая и веселая пора. Никаких уроков и забот, впереди 92 дня отдыха и приключений. Но есть и обратная сторона: во время каникул дети, как правило, предоставлены сами себе, пока взрослые на работе. Поэтому родителям важно напомнить своим чадам о правилах безопасного поведения, чтобы избежать неприятностей.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Безопасность на воде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Не разрешайте купаться ребенку без вашего присмотра, особенно на матрацах или надувных кругах.</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Если ребенок не умеет плавать, отпускайте его в воду только в плавательном жилете или нарукавниках.</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Не позволяйте детям участвовать в играх, где участники прячутся под водой или их «топят». Такие развлечения могут закончиться трагедией.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Не разрешайте заплывать за буйки и нырять в неизвестных местах водоема, поскольку камни и ветки деревьев часто приводят к травмам.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Безопасность на природе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Объясните ребенку, что запрещено трогать незнакомые грибы и кушать неизвестные ягоды или плоды, растущие в лесу – они могут быть ядовитыми.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Во избежание укуса таких насекомых как шмели, осы, пчелы, расскажите, что нужно оставаться недвижимым, когда они поблизости.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Не позволяйте ребенку подходить к животным, которые могут укусить его.</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Ни в коем случае не оставляйте детей без присмотра – они могут заблудиться.</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Общие правила безопасности детей летом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К сожалению, 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lastRenderedPageBreak/>
        <w:t>1. Важно научить детей правилам пожарной безопасности в летний период. Не позволяйте разводить костры без присутствия взрослых. Поясните опасность огненной стихии в быстром распространении на соседние объекты. Обратите внимание на пожарную безопасность в быту.</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Не стоит забывать о безопасном обращении с электроприборами и газовыми приборами, опасности линий электропередачи и различных электрических трансформаторов.</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Обязательно учите ребенка переходу по светофору, расскажите об опасности, которую несет автомобиль.</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Расскажите детям о том, как правильно себя вести на детской площадке, в частности, о катании на качелях. К ним нужно подходить сбоку; садиться и вставать, дождавшись полной остановки; крепко держаться при катании.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Обращаем внимание родителей на то, что следование простым рекомендациям поможет обезопасить жизнь и здоровье вашего ребенка и позволит провести летние каникулы с пользой для детей.</w:t>
      </w: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t>Напоминаем о соблюдении правил безопасности на отдыхе у воды!</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Наступает долгожданное лето, когда можно будет купаться, загорать и наслаждаться теплыми лучами солнца, но многие граждане, как только установилась теплая погода, уже устремились отдыхать к водоемам.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В настоящее время купание в Новосибирской области небезопасно. Находясь у водоемов, очень важно соблюдать меры безопасности, особенно если рядом с вами маленькие дети.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Каждый год на территории региона происходят происшествия на водных объектах. В прошлом году на водоемах области погибли 59 человек. В большинстве случаев трагедии происходили в местах неорганизованного отдыха и одиночного купания.</w:t>
      </w:r>
    </w:p>
    <w:p w:rsidR="008413BB" w:rsidRPr="008413BB" w:rsidRDefault="008413BB" w:rsidP="008413BB">
      <w:pPr>
        <w:pStyle w:val="af2"/>
        <w:shd w:val="clear" w:color="auto" w:fill="FFFFFF"/>
        <w:spacing w:before="0" w:beforeAutospacing="0"/>
        <w:jc w:val="both"/>
        <w:rPr>
          <w:color w:val="101010"/>
          <w:sz w:val="20"/>
          <w:szCs w:val="20"/>
        </w:rPr>
      </w:pPr>
      <w:r w:rsidRPr="008413BB">
        <w:rPr>
          <w:rStyle w:val="aff1"/>
          <w:rFonts w:eastAsiaTheme="majorEastAsia"/>
          <w:color w:val="101010"/>
          <w:sz w:val="20"/>
          <w:szCs w:val="20"/>
        </w:rPr>
        <w:t>Напоминаем</w:t>
      </w:r>
      <w:r w:rsidRPr="008413BB">
        <w:rPr>
          <w:color w:val="101010"/>
          <w:sz w:val="20"/>
          <w:szCs w:val="20"/>
        </w:rPr>
        <w:t>: купальный сезон еще не открыт – купание на водоемах области опасно. Ежедневно осуществляется патрулирование мест неорганизованного отдыха граждан, проводятся профилактические беседы с населением на территории Быстровского сельсовета. Работа направлена на пропаганду правил безопасного поведения на воде среди взрослых и детей, а также на повышение общей культуры здорового отдыха на природе.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Убедительно просим родителей внимательнее следить за своими детьми и ни в коем случае не отпускать их одних к водоемам. Во время рыбалки и отдыха у рек и озер необходимо проявлять осторожность. Очень опасны скользкие, каменистые, крутые и висящие берега, а попадание в холодную воду может привести к переохлаждению и даже гибели.</w:t>
      </w:r>
    </w:p>
    <w:p w:rsid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В случае любой нештатной ситуации звоните по единому номеру вызова экстренных служб – 112.</w:t>
      </w:r>
    </w:p>
    <w:p w:rsidR="005840BF" w:rsidRPr="005840BF" w:rsidRDefault="005431AA" w:rsidP="008413BB">
      <w:pPr>
        <w:pStyle w:val="af2"/>
        <w:shd w:val="clear" w:color="auto" w:fill="FFFFFF"/>
        <w:spacing w:before="0" w:beforeAutospacing="0"/>
        <w:jc w:val="center"/>
        <w:rPr>
          <w:color w:val="101010"/>
          <w:sz w:val="20"/>
          <w:szCs w:val="20"/>
        </w:rPr>
      </w:pPr>
      <w:r w:rsidRPr="008413BB">
        <w:rPr>
          <w:sz w:val="20"/>
          <w:szCs w:val="20"/>
        </w:rPr>
        <w:br/>
      </w:r>
      <w:r w:rsidR="005840BF" w:rsidRPr="005840BF">
        <w:rPr>
          <w:rStyle w:val="20"/>
          <w:rFonts w:ascii="Times New Roman" w:hAnsi="Times New Roman" w:cs="Times New Roman"/>
          <w:color w:val="101010"/>
          <w:sz w:val="20"/>
          <w:szCs w:val="20"/>
        </w:rPr>
        <w:t xml:space="preserve"> </w:t>
      </w:r>
      <w:r w:rsidR="005840BF" w:rsidRPr="005840BF">
        <w:rPr>
          <w:rStyle w:val="aff1"/>
          <w:rFonts w:eastAsiaTheme="majorEastAsia"/>
          <w:color w:val="101010"/>
          <w:sz w:val="20"/>
          <w:szCs w:val="20"/>
        </w:rPr>
        <w:t>Меры безопасности при отдыхе на плавсредствах!</w:t>
      </w:r>
      <w:r w:rsidR="005840BF" w:rsidRPr="005840BF">
        <w:rPr>
          <w:color w:val="101010"/>
          <w:sz w:val="20"/>
          <w:szCs w:val="20"/>
        </w:rPr>
        <w:br/>
      </w:r>
      <w:r w:rsidR="005840BF" w:rsidRPr="005840BF">
        <w:rPr>
          <w:color w:val="101010"/>
          <w:sz w:val="20"/>
          <w:szCs w:val="20"/>
        </w:rPr>
        <w:br/>
        <w:t>Большинство несчастных случаев на воде происходит в результате нарушения правил безопасности.</w:t>
      </w:r>
    </w:p>
    <w:p w:rsidR="007B53AC" w:rsidRPr="00265D9D" w:rsidRDefault="005840BF" w:rsidP="00265D9D">
      <w:pPr>
        <w:pStyle w:val="af2"/>
        <w:shd w:val="clear" w:color="auto" w:fill="FFFFFF"/>
        <w:spacing w:before="0" w:beforeAutospacing="0"/>
        <w:rPr>
          <w:color w:val="101010"/>
          <w:sz w:val="20"/>
          <w:szCs w:val="20"/>
        </w:rPr>
      </w:pPr>
      <w:r w:rsidRPr="005840BF">
        <w:rPr>
          <w:color w:val="101010"/>
          <w:sz w:val="20"/>
          <w:szCs w:val="20"/>
        </w:rPr>
        <w:t>Лучший способ избежать беды — это узнать их на берегу и соблюдать во время путешествия.</w:t>
      </w:r>
      <w:r w:rsidRPr="005840BF">
        <w:rPr>
          <w:color w:val="101010"/>
          <w:sz w:val="20"/>
          <w:szCs w:val="20"/>
        </w:rPr>
        <w:br/>
      </w:r>
      <w:r w:rsidRPr="005840BF">
        <w:rPr>
          <w:color w:val="101010"/>
          <w:sz w:val="20"/>
          <w:szCs w:val="20"/>
        </w:rPr>
        <w:br/>
        <w:t> Не стоит отправляться в путешествие на лодке тем, кто не умеет плавать.</w:t>
      </w:r>
      <w:r w:rsidRPr="005840BF">
        <w:rPr>
          <w:color w:val="101010"/>
          <w:sz w:val="20"/>
          <w:szCs w:val="20"/>
        </w:rPr>
        <w:br/>
        <w:t> Прежде чем сесть в лодку, узнайте прогноз погоды.</w:t>
      </w:r>
      <w:r w:rsidRPr="005840BF">
        <w:rPr>
          <w:color w:val="101010"/>
          <w:sz w:val="20"/>
          <w:szCs w:val="20"/>
        </w:rPr>
        <w:br/>
        <w:t> Помните! Алкоголь и водные путешествия несовместимы.</w:t>
      </w:r>
      <w:r w:rsidRPr="005840BF">
        <w:rPr>
          <w:color w:val="101010"/>
          <w:sz w:val="20"/>
          <w:szCs w:val="20"/>
        </w:rPr>
        <w:br/>
        <w:t> Перед тем как сесть в лодку, убедитесь в её исправности и прочности. Спасательные жилеты должны быть надеты во время всего путешествия.</w:t>
      </w:r>
      <w:r w:rsidRPr="005840BF">
        <w:rPr>
          <w:color w:val="101010"/>
          <w:sz w:val="20"/>
          <w:szCs w:val="20"/>
        </w:rPr>
        <w:br/>
        <w:t> В лодке должны быть: черпак или ведёрко для отлива воды, фонарь (если вы путешествуете в вечернее время), полностью заряженные телефоны, навигационные гаджеты и запасная одежда (в непромокаемом пакете).</w:t>
      </w:r>
      <w:r w:rsidRPr="005840BF">
        <w:rPr>
          <w:color w:val="101010"/>
          <w:sz w:val="20"/>
          <w:szCs w:val="20"/>
        </w:rPr>
        <w:br/>
        <w:t> Обязательно сообщите о своём путешествии родным или знакомым и договоритесь о времени «сеансов связи».</w:t>
      </w:r>
      <w:r w:rsidRPr="005840BF">
        <w:rPr>
          <w:color w:val="101010"/>
          <w:sz w:val="20"/>
          <w:szCs w:val="20"/>
        </w:rPr>
        <w:br/>
        <w:t xml:space="preserve">Чаще всего лодка переворачивается, когда пассажиры меняются местами, садятся на борта, ныряют, встают во </w:t>
      </w:r>
      <w:r w:rsidRPr="005840BF">
        <w:rPr>
          <w:color w:val="101010"/>
          <w:sz w:val="20"/>
          <w:szCs w:val="20"/>
        </w:rPr>
        <w:lastRenderedPageBreak/>
        <w:t>время движения в полный рост или переходят из одной лодки в другую. Такие манёвры желательно осуществлять около берега или на небольшой глубине. Если возникла необходимость поменяться местами, делать это нужно с максимальной осторожностью, пригнувшись, без спешки и резких движений.</w:t>
      </w:r>
      <w:r w:rsidRPr="005840BF">
        <w:rPr>
          <w:color w:val="101010"/>
          <w:sz w:val="20"/>
          <w:szCs w:val="20"/>
        </w:rPr>
        <w:br/>
        <w:t> Если один из путешественников оказался за бортом, принимать его на лодку можно только с кормы. Попытка забраться на лодку через борт чаще всего приводит к тому, что лодка переворачивается и накрывает всех, кто в ней находится.</w:t>
      </w:r>
      <w:r w:rsidRPr="005840BF">
        <w:rPr>
          <w:color w:val="101010"/>
          <w:sz w:val="20"/>
          <w:szCs w:val="20"/>
        </w:rPr>
        <w:br/>
        <w:t> Если лодка перевернулась, не старайтесь её перевернуть обратно или на неё забраться. Есть большая вероятность того, что она перевернётся снова, при этом ударив или накрыв вас. Помните, это ваше спасательное средство. Ухватитесь за корму или за нос и, работая ногами, плывите, направляя лодку к ближайшему берегу.</w:t>
      </w:r>
      <w:r w:rsidRPr="005840BF">
        <w:rPr>
          <w:color w:val="101010"/>
          <w:sz w:val="20"/>
          <w:szCs w:val="20"/>
        </w:rPr>
        <w:br/>
        <w:t>Если лодка утонула — избавьтесь от мокрой обуви и одежды (она будет тянуть вас ко дну), не пытайтесь спасти имущество, интенсивно гребите к берегу. Не паникуйте - даже при температуре воды 15 °С человек может выжить, находясь в воде четыре часа.</w:t>
      </w:r>
      <w:r w:rsidRPr="005840BF">
        <w:rPr>
          <w:color w:val="101010"/>
          <w:sz w:val="20"/>
          <w:szCs w:val="20"/>
        </w:rPr>
        <w:br/>
      </w:r>
      <w:r w:rsidRPr="005840BF">
        <w:rPr>
          <w:color w:val="101010"/>
          <w:sz w:val="20"/>
          <w:szCs w:val="20"/>
        </w:rPr>
        <w:br/>
        <w:t>ПРИ ЧРЕЗВЫЧАЙНОЙ СИТУАЦИИ ЗВОНИТЕ:</w:t>
      </w:r>
      <w:r w:rsidRPr="005840BF">
        <w:rPr>
          <w:color w:val="101010"/>
          <w:sz w:val="20"/>
          <w:szCs w:val="20"/>
        </w:rPr>
        <w:br/>
        <w:t>112 – единый телефон службы спасения</w:t>
      </w:r>
      <w:r w:rsidRPr="005840BF">
        <w:rPr>
          <w:color w:val="101010"/>
          <w:sz w:val="20"/>
          <w:szCs w:val="20"/>
        </w:rPr>
        <w:br/>
        <w:t>т. 20-121, 8 913 703 71 12 - телефоны ЕДДС Искитимского района</w:t>
      </w:r>
    </w:p>
    <w:p w:rsidR="005431AA" w:rsidRPr="007B53AC" w:rsidRDefault="007B53AC" w:rsidP="007B53AC">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t>Главные правила поведения на воде</w:t>
      </w:r>
    </w:p>
    <w:p w:rsidR="005431AA" w:rsidRDefault="004E2A97" w:rsidP="005431AA">
      <w:pPr>
        <w:rPr>
          <w:rFonts w:ascii="Times New Roman" w:hAnsi="Times New Roman" w:cs="Times New Roman"/>
          <w:sz w:val="20"/>
          <w:szCs w:val="20"/>
        </w:rPr>
      </w:pPr>
      <w:r>
        <w:rPr>
          <w:noProof/>
          <w:lang w:eastAsia="ru-RU"/>
        </w:rPr>
        <w:drawing>
          <wp:inline distT="0" distB="0" distL="0" distR="0">
            <wp:extent cx="5189220" cy="3238500"/>
            <wp:effectExtent l="19050" t="0" r="0" b="0"/>
            <wp:docPr id="2" name="Рисунок 1" descr="https://bistrovka.nso.ru/sites/bistrovka.nso.ru/wodby_files/files/news/2024/06/csp8-yhzx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4/06/csp8-yhzxp4.jpg"/>
                    <pic:cNvPicPr>
                      <a:picLocks noChangeAspect="1" noChangeArrowheads="1"/>
                    </pic:cNvPicPr>
                  </pic:nvPicPr>
                  <pic:blipFill>
                    <a:blip r:embed="rId19"/>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           Нельзя купаться в тех местах, где установлены запретительные знаки.</w:t>
      </w:r>
      <w:r w:rsidRPr="007B53AC">
        <w:rPr>
          <w:color w:val="101010"/>
          <w:sz w:val="20"/>
          <w:szCs w:val="20"/>
        </w:rPr>
        <w:br/>
        <w:t>•         Необходимо держаться ближе к берегу.</w:t>
      </w:r>
      <w:r w:rsidRPr="007B53AC">
        <w:rPr>
          <w:color w:val="101010"/>
          <w:sz w:val="20"/>
          <w:szCs w:val="20"/>
        </w:rPr>
        <w:br/>
        <w:t>•         Время пребывания в воде нужно ограничивать, принимая во внимание температуру воды.</w:t>
      </w:r>
      <w:r w:rsidRPr="007B53AC">
        <w:rPr>
          <w:color w:val="101010"/>
          <w:sz w:val="20"/>
          <w:szCs w:val="20"/>
        </w:rPr>
        <w:br/>
        <w:t>•         Детям нельзя находиться около водоёмов без постоянного контроля родителей или других взрослых.</w:t>
      </w:r>
      <w:r w:rsidRPr="007B53AC">
        <w:rPr>
          <w:color w:val="101010"/>
          <w:sz w:val="20"/>
          <w:szCs w:val="20"/>
        </w:rPr>
        <w:br/>
        <w:t>•         Купание детей должно происходить только под контролем родителей.</w:t>
      </w:r>
      <w:r w:rsidRPr="007B53AC">
        <w:rPr>
          <w:color w:val="101010"/>
          <w:sz w:val="20"/>
          <w:szCs w:val="20"/>
        </w:rPr>
        <w:br/>
        <w:t>•         Недопустимо купаться в одиночку.</w:t>
      </w:r>
      <w:r w:rsidRPr="007B53AC">
        <w:rPr>
          <w:color w:val="101010"/>
          <w:sz w:val="20"/>
          <w:szCs w:val="20"/>
        </w:rPr>
        <w:br/>
        <w:t>•         Следует использовать специальные нарукавники или спасательные жилеты.</w:t>
      </w:r>
      <w:r w:rsidRPr="007B53AC">
        <w:rPr>
          <w:color w:val="101010"/>
          <w:sz w:val="20"/>
          <w:szCs w:val="20"/>
        </w:rPr>
        <w:br/>
        <w:t>•         Нельзя подплывать к любым судам, нырять со скал, лодок, причалов и так далее.</w:t>
      </w:r>
      <w:r w:rsidRPr="007B53AC">
        <w:rPr>
          <w:color w:val="101010"/>
          <w:sz w:val="20"/>
          <w:szCs w:val="20"/>
        </w:rPr>
        <w:br/>
        <w:t>•         Необходимо принимать во внимание, что холодная вода может спровоцировать появление судорог или внезапную потерю сознания.</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Родителям необходимо проводить профилактические беседу, работу с детьми и ни в коем случае не допускать их нахождения у воды без присмотра взрослых.</w:t>
      </w:r>
      <w:r w:rsidRPr="007B53AC">
        <w:rPr>
          <w:color w:val="101010"/>
          <w:sz w:val="20"/>
          <w:szCs w:val="20"/>
        </w:rPr>
        <w:br/>
      </w:r>
      <w:r w:rsidRPr="007B53AC">
        <w:rPr>
          <w:color w:val="101010"/>
          <w:sz w:val="20"/>
          <w:szCs w:val="20"/>
        </w:rPr>
        <w:br/>
        <w:t xml:space="preserve">С начала мая в Новосибирской области уже утонули 10 детей! Причины каждой трагедии выясняет Следственный комитет. В службе подчёркивают, что в каждом случае следователи устанавливают все </w:t>
      </w:r>
      <w:r w:rsidRPr="007B53AC">
        <w:rPr>
          <w:color w:val="101010"/>
          <w:sz w:val="20"/>
          <w:szCs w:val="20"/>
        </w:rPr>
        <w:lastRenderedPageBreak/>
        <w:t>обстоятельства произошедшего, а также причины и условия, которые способствовали  трагедии, а по результатам проверок принимают процессуальные решения.</w:t>
      </w:r>
      <w:r w:rsidRPr="007B53AC">
        <w:rPr>
          <w:color w:val="101010"/>
          <w:sz w:val="20"/>
          <w:szCs w:val="20"/>
        </w:rPr>
        <w:br/>
      </w:r>
      <w:r w:rsidRPr="007B53AC">
        <w:rPr>
          <w:color w:val="101010"/>
          <w:sz w:val="20"/>
          <w:szCs w:val="20"/>
        </w:rPr>
        <w:br/>
        <w:t>Запрет на водные процедуры – это не строгая рекомендация, это закон. </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Основными причинами гибели на воде являются:</w:t>
      </w:r>
      <w:r w:rsidRPr="007B53AC">
        <w:rPr>
          <w:color w:val="101010"/>
          <w:sz w:val="20"/>
          <w:szCs w:val="20"/>
        </w:rPr>
        <w:br/>
        <w:t>1. Неумение плавать;</w:t>
      </w:r>
      <w:r w:rsidRPr="007B53AC">
        <w:rPr>
          <w:color w:val="101010"/>
          <w:sz w:val="20"/>
          <w:szCs w:val="20"/>
        </w:rPr>
        <w:br/>
        <w:t>2. Употребление спиртного;</w:t>
      </w:r>
      <w:r w:rsidRPr="007B53AC">
        <w:rPr>
          <w:color w:val="101010"/>
          <w:sz w:val="20"/>
          <w:szCs w:val="20"/>
        </w:rPr>
        <w:br/>
        <w:t>3. Оставление детей без присмотра;</w:t>
      </w:r>
      <w:r w:rsidRPr="007B53AC">
        <w:rPr>
          <w:color w:val="101010"/>
          <w:sz w:val="20"/>
          <w:szCs w:val="20"/>
        </w:rPr>
        <w:br/>
        <w:t>4.Нарушение правил безопасности на воде.</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Несчастные случаи, происходят не только по причине нарушения правил поведения на воде, но и из-за купания в необорудованных водоёмах. Поэтому невыполнение правил поведения на воде во время купания и катания на лодках приводит к несчастным случаям.</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Если попали в водоворот, наберите побольше воздуха в лёгкие, погрузитесь в воду и, сделав сильный рывок в сторону, всплывите.</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Если захватило течением, не пытайтесь с ним бороться. Плывите вниз по течению, постепенно, под небольшим углом приближайтесь к берегу.</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7B53AC" w:rsidRPr="007B53AC" w:rsidRDefault="007B53AC" w:rsidP="007B53AC">
      <w:pPr>
        <w:pStyle w:val="af2"/>
        <w:shd w:val="clear" w:color="auto" w:fill="FFFFFF"/>
        <w:spacing w:before="0" w:beforeAutospacing="0"/>
        <w:rPr>
          <w:color w:val="101010"/>
          <w:sz w:val="20"/>
          <w:szCs w:val="20"/>
        </w:rPr>
      </w:pPr>
      <w:r w:rsidRPr="007B53AC">
        <w:rPr>
          <w:color w:val="101010"/>
          <w:sz w:val="20"/>
          <w:szCs w:val="20"/>
        </w:rPr>
        <w:t>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7B53AC" w:rsidRDefault="007B53AC" w:rsidP="007B53AC">
      <w:pPr>
        <w:pStyle w:val="af2"/>
        <w:shd w:val="clear" w:color="auto" w:fill="FFFFFF"/>
        <w:spacing w:before="0" w:beforeAutospacing="0"/>
        <w:rPr>
          <w:color w:val="101010"/>
          <w:sz w:val="20"/>
          <w:szCs w:val="20"/>
        </w:rPr>
      </w:pPr>
      <w:r w:rsidRPr="007B53AC">
        <w:rPr>
          <w:color w:val="101010"/>
          <w:sz w:val="20"/>
          <w:szCs w:val="20"/>
        </w:rPr>
        <w:t>единый телефон спасения 112</w:t>
      </w:r>
    </w:p>
    <w:p w:rsidR="00265D9D" w:rsidRDefault="00265D9D" w:rsidP="00265D9D">
      <w:pPr>
        <w:pStyle w:val="1"/>
        <w:shd w:val="clear" w:color="auto" w:fill="FFFFFF"/>
        <w:spacing w:after="540" w:line="468" w:lineRule="atLeast"/>
        <w:rPr>
          <w:rFonts w:ascii="Inter" w:hAnsi="Inter"/>
          <w:color w:val="101010"/>
          <w:sz w:val="38"/>
          <w:szCs w:val="38"/>
        </w:rPr>
      </w:pPr>
      <w:r>
        <w:rPr>
          <w:rFonts w:ascii="Inter" w:hAnsi="Inter"/>
          <w:color w:val="101010"/>
          <w:sz w:val="38"/>
          <w:szCs w:val="38"/>
        </w:rPr>
        <w:lastRenderedPageBreak/>
        <w:t>Изменения в УК РФ об АТЗ объектов</w:t>
      </w:r>
    </w:p>
    <w:p w:rsidR="00265D9D" w:rsidRDefault="00265D9D" w:rsidP="007B53AC">
      <w:pPr>
        <w:pStyle w:val="af2"/>
        <w:shd w:val="clear" w:color="auto" w:fill="FFFFFF"/>
        <w:spacing w:before="0" w:beforeAutospacing="0"/>
        <w:rPr>
          <w:color w:val="101010"/>
          <w:sz w:val="20"/>
          <w:szCs w:val="20"/>
        </w:rPr>
      </w:pPr>
      <w:r>
        <w:rPr>
          <w:noProof/>
        </w:rPr>
        <w:drawing>
          <wp:inline distT="0" distB="0" distL="0" distR="0">
            <wp:extent cx="5189220" cy="3238500"/>
            <wp:effectExtent l="19050" t="0" r="0" b="0"/>
            <wp:docPr id="5" name="Рисунок 4" descr="https://bistrovka.nso.ru/sites/bistrovka.nso.ru/wodby_files/files/news/2024/07/kartinka_ugolovnyy_ko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strovka.nso.ru/sites/bistrovka.nso.ru/wodby_files/files/news/2024/07/kartinka_ugolovnyy_kodeks.jpg"/>
                    <pic:cNvPicPr>
                      <a:picLocks noChangeAspect="1" noChangeArrowheads="1"/>
                    </pic:cNvPicPr>
                  </pic:nvPicPr>
                  <pic:blipFill>
                    <a:blip r:embed="rId20"/>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265D9D" w:rsidRPr="00265D9D" w:rsidRDefault="00265D9D" w:rsidP="00265D9D">
      <w:pPr>
        <w:pStyle w:val="af2"/>
        <w:shd w:val="clear" w:color="auto" w:fill="FFFFFF"/>
        <w:spacing w:before="0" w:beforeAutospacing="0"/>
        <w:rPr>
          <w:color w:val="101010"/>
          <w:sz w:val="20"/>
          <w:szCs w:val="20"/>
        </w:rPr>
      </w:pPr>
      <w:r>
        <w:rPr>
          <w:color w:val="101010"/>
          <w:sz w:val="20"/>
          <w:szCs w:val="20"/>
        </w:rPr>
        <w:t xml:space="preserve">      </w:t>
      </w:r>
      <w:r w:rsidRPr="00265D9D">
        <w:rPr>
          <w:color w:val="101010"/>
          <w:sz w:val="20"/>
          <w:szCs w:val="20"/>
        </w:rPr>
        <w:t>С 1 июля 2024 года Федеральным законом № 398-ФЗ «О внесении изменений в Уголовный кодекс Российской Федерации и статью 151 Уголовно-процессуального кодекса Российской Федерации» введена ответственность за нарушение требований к антитеррористической защищенности объектов (территорий).</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Документ опубликован на официальном портале правовой информации.</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Статья 217.3 Нарушение требований к антитеррористической защищенности объектов (территорий).</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1.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настоящего Кодекса,</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2.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статьями 217.1 и 263.1 настоящего Кодекса,</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3.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двух или более лиц, за исключением случаев, предусмотренных статьями 217.1 и 263.1 настоящего Кодекса,</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lastRenderedPageBreak/>
        <w:t>Примечания.</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1.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265D9D" w:rsidRPr="00265D9D" w:rsidRDefault="00265D9D" w:rsidP="00265D9D">
      <w:pPr>
        <w:pStyle w:val="af2"/>
        <w:shd w:val="clear" w:color="auto" w:fill="FFFFFF"/>
        <w:spacing w:before="0" w:beforeAutospacing="0"/>
        <w:rPr>
          <w:color w:val="101010"/>
          <w:sz w:val="20"/>
          <w:szCs w:val="20"/>
        </w:rPr>
      </w:pPr>
      <w:r w:rsidRPr="00265D9D">
        <w:rPr>
          <w:color w:val="101010"/>
          <w:sz w:val="20"/>
          <w:szCs w:val="20"/>
        </w:rPr>
        <w:t>2. Крупным ущербом в настоящей статье признается ущерб, сумма которого превышает один миллион рублей.</w:t>
      </w:r>
    </w:p>
    <w:p w:rsidR="00265D9D" w:rsidRPr="00265D9D" w:rsidRDefault="00265D9D" w:rsidP="007B53AC">
      <w:pPr>
        <w:pStyle w:val="af2"/>
        <w:shd w:val="clear" w:color="auto" w:fill="FFFFFF"/>
        <w:spacing w:before="0" w:beforeAutospacing="0"/>
        <w:rPr>
          <w:color w:val="101010"/>
          <w:sz w:val="20"/>
          <w:szCs w:val="20"/>
        </w:rPr>
      </w:pPr>
    </w:p>
    <w:p w:rsidR="004E2A97" w:rsidRPr="00265D9D" w:rsidRDefault="004E2A97" w:rsidP="005431AA">
      <w:pPr>
        <w:rPr>
          <w:rFonts w:ascii="Times New Roman" w:hAnsi="Times New Roman" w:cs="Times New Roman"/>
          <w:sz w:val="20"/>
          <w:szCs w:val="20"/>
        </w:rPr>
      </w:pPr>
    </w:p>
    <w:p w:rsidR="006661A7" w:rsidRPr="00265D9D" w:rsidRDefault="006661A7" w:rsidP="006661A7">
      <w:pPr>
        <w:spacing w:line="240" w:lineRule="auto"/>
        <w:rPr>
          <w:rFonts w:ascii="Times New Roman" w:hAnsi="Times New Roman" w:cs="Times New Roman"/>
          <w:sz w:val="20"/>
          <w:szCs w:val="20"/>
        </w:rPr>
      </w:pPr>
    </w:p>
    <w:p w:rsidR="00265D9D" w:rsidRPr="00265D9D" w:rsidRDefault="00265D9D">
      <w:pPr>
        <w:spacing w:line="240" w:lineRule="auto"/>
        <w:rPr>
          <w:rFonts w:ascii="Times New Roman" w:hAnsi="Times New Roman" w:cs="Times New Roman"/>
          <w:sz w:val="20"/>
          <w:szCs w:val="20"/>
        </w:rPr>
      </w:pPr>
    </w:p>
    <w:sectPr w:rsidR="00265D9D" w:rsidRPr="00265D9D" w:rsidSect="00792AC5">
      <w:headerReference w:type="default" r:id="rId21"/>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035" w:rsidRDefault="004A7035" w:rsidP="001454F9">
      <w:pPr>
        <w:spacing w:after="0" w:line="240" w:lineRule="auto"/>
      </w:pPr>
      <w:r>
        <w:separator/>
      </w:r>
    </w:p>
  </w:endnote>
  <w:endnote w:type="continuationSeparator" w:id="1">
    <w:p w:rsidR="004A7035" w:rsidRDefault="004A7035"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swiss"/>
    <w:pitch w:val="variable"/>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114328" w:rsidRDefault="00F65E62">
        <w:pPr>
          <w:pStyle w:val="a8"/>
          <w:jc w:val="right"/>
        </w:pPr>
        <w:fldSimple w:instr=" PAGE   \* MERGEFORMAT ">
          <w:r w:rsidR="00AB0C82">
            <w:rPr>
              <w:noProof/>
            </w:rPr>
            <w:t>12</w:t>
          </w:r>
        </w:fldSimple>
      </w:p>
    </w:sdtContent>
  </w:sdt>
  <w:p w:rsidR="00114328" w:rsidRDefault="001143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035" w:rsidRDefault="004A7035" w:rsidP="001454F9">
      <w:pPr>
        <w:spacing w:after="0" w:line="240" w:lineRule="auto"/>
      </w:pPr>
      <w:r>
        <w:separator/>
      </w:r>
    </w:p>
  </w:footnote>
  <w:footnote w:type="continuationSeparator" w:id="1">
    <w:p w:rsidR="004A7035" w:rsidRDefault="004A7035"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8" w:rsidRDefault="00114328">
    <w:pPr>
      <w:pStyle w:val="a6"/>
      <w:rPr>
        <w:rFonts w:ascii="Times New Roman" w:hAnsi="Times New Roman" w:cs="Times New Roman"/>
      </w:rPr>
    </w:pPr>
  </w:p>
  <w:p w:rsidR="00114328" w:rsidRDefault="00114328">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w:t>
    </w:r>
    <w:r w:rsidR="002F2473">
      <w:rPr>
        <w:rFonts w:ascii="Times New Roman" w:hAnsi="Times New Roman" w:cs="Times New Roman"/>
      </w:rPr>
      <w:t>10</w:t>
    </w:r>
    <w:r w:rsidRPr="00AF375A">
      <w:rPr>
        <w:rFonts w:ascii="Times New Roman" w:hAnsi="Times New Roman" w:cs="Times New Roman"/>
      </w:rPr>
      <w:t>(</w:t>
    </w:r>
    <w:r>
      <w:rPr>
        <w:rFonts w:ascii="Times New Roman" w:hAnsi="Times New Roman" w:cs="Times New Roman"/>
      </w:rPr>
      <w:t>13</w:t>
    </w:r>
    <w:r w:rsidR="002F2473">
      <w:rPr>
        <w:rFonts w:ascii="Times New Roman" w:hAnsi="Times New Roman" w:cs="Times New Roman"/>
      </w:rPr>
      <w:t>2</w:t>
    </w:r>
    <w:r w:rsidRPr="00AF375A">
      <w:rPr>
        <w:rFonts w:ascii="Times New Roman" w:hAnsi="Times New Roman" w:cs="Times New Roman"/>
      </w:rPr>
      <w:t xml:space="preserve">) от </w:t>
    </w:r>
    <w:r w:rsidR="002F2473">
      <w:rPr>
        <w:rFonts w:ascii="Times New Roman" w:hAnsi="Times New Roman" w:cs="Times New Roman"/>
      </w:rPr>
      <w:t>04</w:t>
    </w:r>
    <w:r w:rsidRPr="00AF375A">
      <w:rPr>
        <w:rFonts w:ascii="Times New Roman" w:hAnsi="Times New Roman" w:cs="Times New Roman"/>
      </w:rPr>
      <w:t>.</w:t>
    </w:r>
    <w:r>
      <w:rPr>
        <w:rFonts w:ascii="Times New Roman" w:hAnsi="Times New Roman" w:cs="Times New Roman"/>
      </w:rPr>
      <w:t>0</w:t>
    </w:r>
    <w:r w:rsidR="002F2473">
      <w:rPr>
        <w:rFonts w:ascii="Times New Roman" w:hAnsi="Times New Roman" w:cs="Times New Roman"/>
      </w:rPr>
      <w:t>7</w:t>
    </w:r>
    <w:r>
      <w:rPr>
        <w:rFonts w:ascii="Times New Roman" w:hAnsi="Times New Roman" w:cs="Times New Roman"/>
      </w:rPr>
      <w:t>.2024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8" w:rsidRDefault="00114328"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w:t>
    </w:r>
    <w:r w:rsidR="002F2473">
      <w:rPr>
        <w:rFonts w:ascii="Times New Roman" w:hAnsi="Times New Roman" w:cs="Times New Roman"/>
      </w:rPr>
      <w:t>10</w:t>
    </w:r>
    <w:r w:rsidRPr="00AF375A">
      <w:rPr>
        <w:rFonts w:ascii="Times New Roman" w:hAnsi="Times New Roman" w:cs="Times New Roman"/>
      </w:rPr>
      <w:t>(</w:t>
    </w:r>
    <w:r>
      <w:rPr>
        <w:rFonts w:ascii="Times New Roman" w:hAnsi="Times New Roman" w:cs="Times New Roman"/>
      </w:rPr>
      <w:t>1</w:t>
    </w:r>
    <w:r w:rsidR="002F2473">
      <w:rPr>
        <w:rFonts w:ascii="Times New Roman" w:hAnsi="Times New Roman" w:cs="Times New Roman"/>
      </w:rPr>
      <w:t>32</w:t>
    </w:r>
    <w:r w:rsidRPr="00AF375A">
      <w:rPr>
        <w:rFonts w:ascii="Times New Roman" w:hAnsi="Times New Roman" w:cs="Times New Roman"/>
      </w:rPr>
      <w:t xml:space="preserve">) от </w:t>
    </w:r>
    <w:r w:rsidR="002F2473">
      <w:rPr>
        <w:rFonts w:ascii="Times New Roman" w:hAnsi="Times New Roman" w:cs="Times New Roman"/>
      </w:rPr>
      <w:t>04</w:t>
    </w:r>
    <w:r w:rsidRPr="00AF375A">
      <w:rPr>
        <w:rFonts w:ascii="Times New Roman" w:hAnsi="Times New Roman" w:cs="Times New Roman"/>
      </w:rPr>
      <w:t>.</w:t>
    </w:r>
    <w:r w:rsidR="002F2473">
      <w:rPr>
        <w:rFonts w:ascii="Times New Roman" w:hAnsi="Times New Roman" w:cs="Times New Roman"/>
      </w:rPr>
      <w:t>07</w:t>
    </w:r>
    <w:r>
      <w:rPr>
        <w:rFonts w:ascii="Times New Roman" w:hAnsi="Times New Roman" w:cs="Times New Roman"/>
      </w:rPr>
      <w:t>.2023</w:t>
    </w:r>
    <w:r w:rsidRPr="00AF375A">
      <w:rPr>
        <w:rFonts w:ascii="Times New Roman" w:hAnsi="Times New Roman" w:cs="Times New Roman"/>
      </w:rPr>
      <w:t>года</w:t>
    </w:r>
  </w:p>
  <w:p w:rsidR="00114328" w:rsidRDefault="0011432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28" w:rsidRPr="00367B04" w:rsidRDefault="00F65E62">
    <w:pPr>
      <w:pStyle w:val="a6"/>
      <w:jc w:val="center"/>
      <w:rPr>
        <w:rFonts w:ascii="Times New Roman" w:hAnsi="Times New Roman"/>
        <w:sz w:val="20"/>
        <w:szCs w:val="20"/>
      </w:rPr>
    </w:pPr>
    <w:r w:rsidRPr="00367B04">
      <w:rPr>
        <w:rFonts w:ascii="Times New Roman" w:hAnsi="Times New Roman"/>
        <w:sz w:val="20"/>
        <w:szCs w:val="20"/>
      </w:rPr>
      <w:fldChar w:fldCharType="begin"/>
    </w:r>
    <w:r w:rsidR="00114328"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AB0C82">
      <w:rPr>
        <w:rFonts w:ascii="Times New Roman" w:hAnsi="Times New Roman"/>
        <w:noProof/>
        <w:sz w:val="20"/>
        <w:szCs w:val="20"/>
      </w:rPr>
      <w:t>12</w:t>
    </w:r>
    <w:r w:rsidRPr="00367B04">
      <w:rPr>
        <w:rFonts w:ascii="Times New Roman" w:hAnsi="Times New Roman"/>
        <w:sz w:val="20"/>
        <w:szCs w:val="20"/>
      </w:rPr>
      <w:fldChar w:fldCharType="end"/>
    </w:r>
  </w:p>
  <w:p w:rsidR="00114328" w:rsidRPr="00DC501E" w:rsidRDefault="00114328">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2F2473">
      <w:rPr>
        <w:rFonts w:ascii="Times New Roman" w:hAnsi="Times New Roman"/>
        <w:sz w:val="20"/>
        <w:szCs w:val="20"/>
      </w:rPr>
      <w:t>10</w:t>
    </w:r>
    <w:r>
      <w:rPr>
        <w:rFonts w:ascii="Times New Roman" w:hAnsi="Times New Roman"/>
        <w:sz w:val="20"/>
        <w:szCs w:val="20"/>
      </w:rPr>
      <w:t>(13</w:t>
    </w:r>
    <w:r w:rsidR="002F2473">
      <w:rPr>
        <w:rFonts w:ascii="Times New Roman" w:hAnsi="Times New Roman"/>
        <w:sz w:val="20"/>
        <w:szCs w:val="20"/>
      </w:rPr>
      <w:t>2</w:t>
    </w:r>
    <w:r>
      <w:rPr>
        <w:rFonts w:ascii="Times New Roman" w:hAnsi="Times New Roman"/>
        <w:sz w:val="20"/>
        <w:szCs w:val="20"/>
      </w:rPr>
      <w:t xml:space="preserve">) от </w:t>
    </w:r>
    <w:r w:rsidR="002F2473">
      <w:rPr>
        <w:rFonts w:ascii="Times New Roman" w:hAnsi="Times New Roman"/>
        <w:sz w:val="20"/>
        <w:szCs w:val="20"/>
      </w:rPr>
      <w:t>04</w:t>
    </w:r>
    <w:r>
      <w:rPr>
        <w:rFonts w:ascii="Times New Roman" w:hAnsi="Times New Roman"/>
        <w:sz w:val="20"/>
        <w:szCs w:val="20"/>
      </w:rPr>
      <w:t>.0</w:t>
    </w:r>
    <w:r w:rsidR="002F2473">
      <w:rPr>
        <w:rFonts w:ascii="Times New Roman" w:hAnsi="Times New Roman"/>
        <w:sz w:val="20"/>
        <w:szCs w:val="20"/>
      </w:rPr>
      <w:t>7</w:t>
    </w:r>
    <w:r>
      <w:rPr>
        <w:rFonts w:ascii="Times New Roman" w:hAnsi="Times New Roman"/>
        <w:sz w:val="20"/>
        <w:szCs w:val="20"/>
      </w:rPr>
      <w:t>.2024года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1">
    <w:nsid w:val="04597943"/>
    <w:multiLevelType w:val="hybridMultilevel"/>
    <w:tmpl w:val="02EEACC0"/>
    <w:lvl w:ilvl="0" w:tplc="34A6478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01827DD"/>
    <w:multiLevelType w:val="hybridMultilevel"/>
    <w:tmpl w:val="C3B0DAD4"/>
    <w:lvl w:ilvl="0" w:tplc="A790EDF0">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2C7426"/>
    <w:multiLevelType w:val="hybridMultilevel"/>
    <w:tmpl w:val="9E7A44E6"/>
    <w:lvl w:ilvl="0" w:tplc="0C50AD14">
      <w:start w:val="1"/>
      <w:numFmt w:val="decimal"/>
      <w:lvlText w:val="%1."/>
      <w:lvlJc w:val="left"/>
      <w:pPr>
        <w:ind w:left="786"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F720C6"/>
    <w:multiLevelType w:val="hybridMultilevel"/>
    <w:tmpl w:val="0DF8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26E93"/>
    <w:multiLevelType w:val="hybridMultilevel"/>
    <w:tmpl w:val="E4F8C45A"/>
    <w:lvl w:ilvl="0" w:tplc="9F620896">
      <w:start w:val="1"/>
      <w:numFmt w:val="decimal"/>
      <w:suff w:val="space"/>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9A7DA5"/>
    <w:multiLevelType w:val="hybridMultilevel"/>
    <w:tmpl w:val="41AE0AD8"/>
    <w:lvl w:ilvl="0" w:tplc="3DC640E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E834C80"/>
    <w:multiLevelType w:val="hybridMultilevel"/>
    <w:tmpl w:val="43B283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2A169EF"/>
    <w:multiLevelType w:val="hybridMultilevel"/>
    <w:tmpl w:val="9BAEF7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D865566"/>
    <w:multiLevelType w:val="hybridMultilevel"/>
    <w:tmpl w:val="D16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12"/>
  </w:num>
  <w:num w:numId="4">
    <w:abstractNumId w:val="11"/>
  </w:num>
  <w:num w:numId="5">
    <w:abstractNumId w:val="2"/>
  </w:num>
  <w:num w:numId="6">
    <w:abstractNumId w:val="1"/>
  </w:num>
  <w:num w:numId="7">
    <w:abstractNumId w:val="4"/>
  </w:num>
  <w:num w:numId="8">
    <w:abstractNumId w:val="9"/>
  </w:num>
  <w:num w:numId="9">
    <w:abstractNumId w:val="6"/>
  </w:num>
  <w:num w:numId="10">
    <w:abstractNumId w:val="8"/>
  </w:num>
  <w:num w:numId="11">
    <w:abstractNumId w:val="10"/>
  </w:num>
  <w:num w:numId="12">
    <w:abstractNumId w:val="7"/>
  </w:num>
  <w:num w:numId="13">
    <w:abstractNumId w:val="3"/>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9986"/>
  </w:hdrShapeDefaults>
  <w:footnotePr>
    <w:footnote w:id="0"/>
    <w:footnote w:id="1"/>
  </w:footnotePr>
  <w:endnotePr>
    <w:endnote w:id="0"/>
    <w:endnote w:id="1"/>
  </w:endnotePr>
  <w:compat/>
  <w:rsids>
    <w:rsidRoot w:val="00A757FA"/>
    <w:rsid w:val="00005EDB"/>
    <w:rsid w:val="00007B49"/>
    <w:rsid w:val="0002153A"/>
    <w:rsid w:val="00024552"/>
    <w:rsid w:val="000252B4"/>
    <w:rsid w:val="00026BDF"/>
    <w:rsid w:val="000315AD"/>
    <w:rsid w:val="00034E5B"/>
    <w:rsid w:val="00035D66"/>
    <w:rsid w:val="00042246"/>
    <w:rsid w:val="0004341B"/>
    <w:rsid w:val="00043F10"/>
    <w:rsid w:val="000443B6"/>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45CC"/>
    <w:rsid w:val="00096381"/>
    <w:rsid w:val="00097A6B"/>
    <w:rsid w:val="000A06F4"/>
    <w:rsid w:val="000A2336"/>
    <w:rsid w:val="000A296E"/>
    <w:rsid w:val="000A74B1"/>
    <w:rsid w:val="000B19BA"/>
    <w:rsid w:val="000B32B7"/>
    <w:rsid w:val="000B4F4E"/>
    <w:rsid w:val="000B7CA1"/>
    <w:rsid w:val="000C0090"/>
    <w:rsid w:val="000C25D5"/>
    <w:rsid w:val="000C533C"/>
    <w:rsid w:val="000C69D6"/>
    <w:rsid w:val="000D1AF7"/>
    <w:rsid w:val="000D3093"/>
    <w:rsid w:val="000D4860"/>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328"/>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B6591"/>
    <w:rsid w:val="001C1CEC"/>
    <w:rsid w:val="001C209E"/>
    <w:rsid w:val="001C286A"/>
    <w:rsid w:val="001C4092"/>
    <w:rsid w:val="001D1A53"/>
    <w:rsid w:val="001D27C0"/>
    <w:rsid w:val="001D3E08"/>
    <w:rsid w:val="001D47BC"/>
    <w:rsid w:val="001D49B5"/>
    <w:rsid w:val="001D5523"/>
    <w:rsid w:val="001D6132"/>
    <w:rsid w:val="001E1864"/>
    <w:rsid w:val="001E3299"/>
    <w:rsid w:val="001E39E2"/>
    <w:rsid w:val="001E6076"/>
    <w:rsid w:val="001E6E72"/>
    <w:rsid w:val="001F2459"/>
    <w:rsid w:val="001F33B8"/>
    <w:rsid w:val="001F4468"/>
    <w:rsid w:val="001F610E"/>
    <w:rsid w:val="0020128D"/>
    <w:rsid w:val="002064A6"/>
    <w:rsid w:val="002073DB"/>
    <w:rsid w:val="00222E58"/>
    <w:rsid w:val="002235C7"/>
    <w:rsid w:val="00224604"/>
    <w:rsid w:val="002258E9"/>
    <w:rsid w:val="00225987"/>
    <w:rsid w:val="00225D6A"/>
    <w:rsid w:val="00226964"/>
    <w:rsid w:val="002303D0"/>
    <w:rsid w:val="00234826"/>
    <w:rsid w:val="002451C8"/>
    <w:rsid w:val="0024524C"/>
    <w:rsid w:val="002469C8"/>
    <w:rsid w:val="00247443"/>
    <w:rsid w:val="00250363"/>
    <w:rsid w:val="00252607"/>
    <w:rsid w:val="00256B10"/>
    <w:rsid w:val="002572A0"/>
    <w:rsid w:val="0026359C"/>
    <w:rsid w:val="00264278"/>
    <w:rsid w:val="00264394"/>
    <w:rsid w:val="00265D9D"/>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3C2E"/>
    <w:rsid w:val="002D5F53"/>
    <w:rsid w:val="002E4A7B"/>
    <w:rsid w:val="002F2473"/>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453B"/>
    <w:rsid w:val="0032768C"/>
    <w:rsid w:val="00334219"/>
    <w:rsid w:val="00335025"/>
    <w:rsid w:val="00335CC1"/>
    <w:rsid w:val="00345251"/>
    <w:rsid w:val="003477FB"/>
    <w:rsid w:val="003565CF"/>
    <w:rsid w:val="00360FFA"/>
    <w:rsid w:val="0036265E"/>
    <w:rsid w:val="003627EA"/>
    <w:rsid w:val="003647DA"/>
    <w:rsid w:val="00365476"/>
    <w:rsid w:val="00367307"/>
    <w:rsid w:val="003747F6"/>
    <w:rsid w:val="00382EAF"/>
    <w:rsid w:val="00390FB9"/>
    <w:rsid w:val="00392A17"/>
    <w:rsid w:val="00397891"/>
    <w:rsid w:val="003A3F27"/>
    <w:rsid w:val="003A509E"/>
    <w:rsid w:val="003A7AFA"/>
    <w:rsid w:val="003B1F89"/>
    <w:rsid w:val="003B2703"/>
    <w:rsid w:val="003B69C4"/>
    <w:rsid w:val="003B7164"/>
    <w:rsid w:val="003C12C6"/>
    <w:rsid w:val="003C25CA"/>
    <w:rsid w:val="003C447D"/>
    <w:rsid w:val="003C5132"/>
    <w:rsid w:val="003D15A7"/>
    <w:rsid w:val="003D3E80"/>
    <w:rsid w:val="003D7AE1"/>
    <w:rsid w:val="003E28DF"/>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321E"/>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014C"/>
    <w:rsid w:val="00463A05"/>
    <w:rsid w:val="00465072"/>
    <w:rsid w:val="00467A05"/>
    <w:rsid w:val="004746AA"/>
    <w:rsid w:val="004861DD"/>
    <w:rsid w:val="0048624F"/>
    <w:rsid w:val="0049088A"/>
    <w:rsid w:val="00491DC6"/>
    <w:rsid w:val="00494EDB"/>
    <w:rsid w:val="00497E5E"/>
    <w:rsid w:val="004A11C6"/>
    <w:rsid w:val="004A4F15"/>
    <w:rsid w:val="004A66D8"/>
    <w:rsid w:val="004A7035"/>
    <w:rsid w:val="004A70DF"/>
    <w:rsid w:val="004A7C8C"/>
    <w:rsid w:val="004B3266"/>
    <w:rsid w:val="004B371D"/>
    <w:rsid w:val="004B5AF2"/>
    <w:rsid w:val="004C0426"/>
    <w:rsid w:val="004C5F32"/>
    <w:rsid w:val="004D125D"/>
    <w:rsid w:val="004D1940"/>
    <w:rsid w:val="004D1E49"/>
    <w:rsid w:val="004D44A5"/>
    <w:rsid w:val="004D71F0"/>
    <w:rsid w:val="004E1A97"/>
    <w:rsid w:val="004E2A97"/>
    <w:rsid w:val="004E4980"/>
    <w:rsid w:val="004E58AF"/>
    <w:rsid w:val="004E7956"/>
    <w:rsid w:val="004F092A"/>
    <w:rsid w:val="004F5D4F"/>
    <w:rsid w:val="004F5F9D"/>
    <w:rsid w:val="004F774E"/>
    <w:rsid w:val="005025A7"/>
    <w:rsid w:val="005048E9"/>
    <w:rsid w:val="00505CD8"/>
    <w:rsid w:val="00512DF3"/>
    <w:rsid w:val="00515175"/>
    <w:rsid w:val="00515924"/>
    <w:rsid w:val="00515E2F"/>
    <w:rsid w:val="00520356"/>
    <w:rsid w:val="00522070"/>
    <w:rsid w:val="00522309"/>
    <w:rsid w:val="00523CE1"/>
    <w:rsid w:val="00524105"/>
    <w:rsid w:val="00524BE4"/>
    <w:rsid w:val="0052533A"/>
    <w:rsid w:val="00530FC1"/>
    <w:rsid w:val="00536DD5"/>
    <w:rsid w:val="00541560"/>
    <w:rsid w:val="00542671"/>
    <w:rsid w:val="005431AA"/>
    <w:rsid w:val="00545184"/>
    <w:rsid w:val="00546081"/>
    <w:rsid w:val="00546977"/>
    <w:rsid w:val="00547356"/>
    <w:rsid w:val="0055602F"/>
    <w:rsid w:val="005645F4"/>
    <w:rsid w:val="0057322F"/>
    <w:rsid w:val="00576631"/>
    <w:rsid w:val="005811D1"/>
    <w:rsid w:val="005840BF"/>
    <w:rsid w:val="005850B3"/>
    <w:rsid w:val="0058673D"/>
    <w:rsid w:val="005906CB"/>
    <w:rsid w:val="00590919"/>
    <w:rsid w:val="00592ED1"/>
    <w:rsid w:val="005931B8"/>
    <w:rsid w:val="005935C5"/>
    <w:rsid w:val="00597CA9"/>
    <w:rsid w:val="005A058C"/>
    <w:rsid w:val="005A2E66"/>
    <w:rsid w:val="005A2F14"/>
    <w:rsid w:val="005A31AC"/>
    <w:rsid w:val="005A54AB"/>
    <w:rsid w:val="005B3214"/>
    <w:rsid w:val="005B5742"/>
    <w:rsid w:val="005C3C48"/>
    <w:rsid w:val="005C4E66"/>
    <w:rsid w:val="005C5BFB"/>
    <w:rsid w:val="005D1C6D"/>
    <w:rsid w:val="005D682E"/>
    <w:rsid w:val="005D7747"/>
    <w:rsid w:val="005E66AF"/>
    <w:rsid w:val="005F0C22"/>
    <w:rsid w:val="005F1B09"/>
    <w:rsid w:val="005F3021"/>
    <w:rsid w:val="005F45CC"/>
    <w:rsid w:val="005F5247"/>
    <w:rsid w:val="00604D9A"/>
    <w:rsid w:val="006079DD"/>
    <w:rsid w:val="00607DC5"/>
    <w:rsid w:val="00614ABD"/>
    <w:rsid w:val="00616411"/>
    <w:rsid w:val="00616B56"/>
    <w:rsid w:val="006265FB"/>
    <w:rsid w:val="006312E3"/>
    <w:rsid w:val="00632163"/>
    <w:rsid w:val="00633C6B"/>
    <w:rsid w:val="00634176"/>
    <w:rsid w:val="00635773"/>
    <w:rsid w:val="0063665C"/>
    <w:rsid w:val="00636DAE"/>
    <w:rsid w:val="006431C4"/>
    <w:rsid w:val="00654075"/>
    <w:rsid w:val="00654A37"/>
    <w:rsid w:val="006567D2"/>
    <w:rsid w:val="00656F38"/>
    <w:rsid w:val="00660455"/>
    <w:rsid w:val="006658EF"/>
    <w:rsid w:val="006661A7"/>
    <w:rsid w:val="00672B19"/>
    <w:rsid w:val="0067530C"/>
    <w:rsid w:val="00675A67"/>
    <w:rsid w:val="00676443"/>
    <w:rsid w:val="00677EA9"/>
    <w:rsid w:val="0068392A"/>
    <w:rsid w:val="00685509"/>
    <w:rsid w:val="00685F88"/>
    <w:rsid w:val="00686E91"/>
    <w:rsid w:val="00692C85"/>
    <w:rsid w:val="00693950"/>
    <w:rsid w:val="00694D2A"/>
    <w:rsid w:val="00697772"/>
    <w:rsid w:val="006A608E"/>
    <w:rsid w:val="006B344D"/>
    <w:rsid w:val="006B5D1C"/>
    <w:rsid w:val="006C65F6"/>
    <w:rsid w:val="006D06BF"/>
    <w:rsid w:val="006D610B"/>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2AC5"/>
    <w:rsid w:val="00794FEB"/>
    <w:rsid w:val="00797C91"/>
    <w:rsid w:val="007A14FC"/>
    <w:rsid w:val="007A50A6"/>
    <w:rsid w:val="007A523B"/>
    <w:rsid w:val="007B2F0C"/>
    <w:rsid w:val="007B3CA1"/>
    <w:rsid w:val="007B53AC"/>
    <w:rsid w:val="007C1CF2"/>
    <w:rsid w:val="007C7D8B"/>
    <w:rsid w:val="007D7364"/>
    <w:rsid w:val="007D7D97"/>
    <w:rsid w:val="007E0D9B"/>
    <w:rsid w:val="007E26BB"/>
    <w:rsid w:val="007E459F"/>
    <w:rsid w:val="007E5291"/>
    <w:rsid w:val="00800135"/>
    <w:rsid w:val="00800B85"/>
    <w:rsid w:val="00802208"/>
    <w:rsid w:val="0080426C"/>
    <w:rsid w:val="00810A8A"/>
    <w:rsid w:val="0081148F"/>
    <w:rsid w:val="00812748"/>
    <w:rsid w:val="00812A20"/>
    <w:rsid w:val="008130E7"/>
    <w:rsid w:val="0081595E"/>
    <w:rsid w:val="008177D7"/>
    <w:rsid w:val="00820D7C"/>
    <w:rsid w:val="008213BE"/>
    <w:rsid w:val="00822533"/>
    <w:rsid w:val="00823A2B"/>
    <w:rsid w:val="00823EA8"/>
    <w:rsid w:val="00826E0D"/>
    <w:rsid w:val="00827BB9"/>
    <w:rsid w:val="00831DC5"/>
    <w:rsid w:val="00836AE5"/>
    <w:rsid w:val="008413BB"/>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3C14"/>
    <w:rsid w:val="0087525E"/>
    <w:rsid w:val="008755D4"/>
    <w:rsid w:val="008759C3"/>
    <w:rsid w:val="0088118C"/>
    <w:rsid w:val="00886615"/>
    <w:rsid w:val="008869F1"/>
    <w:rsid w:val="0088787B"/>
    <w:rsid w:val="008905EB"/>
    <w:rsid w:val="00892D5D"/>
    <w:rsid w:val="00895CD3"/>
    <w:rsid w:val="008B3152"/>
    <w:rsid w:val="008C10EF"/>
    <w:rsid w:val="008C3DFF"/>
    <w:rsid w:val="008C5470"/>
    <w:rsid w:val="008C7049"/>
    <w:rsid w:val="008D20D5"/>
    <w:rsid w:val="008D426D"/>
    <w:rsid w:val="008D73CE"/>
    <w:rsid w:val="008E32E3"/>
    <w:rsid w:val="008E3A27"/>
    <w:rsid w:val="008E4642"/>
    <w:rsid w:val="008F2212"/>
    <w:rsid w:val="008F3567"/>
    <w:rsid w:val="008F689F"/>
    <w:rsid w:val="008F6D07"/>
    <w:rsid w:val="00902503"/>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2672"/>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21168"/>
    <w:rsid w:val="00A21A1D"/>
    <w:rsid w:val="00A25A05"/>
    <w:rsid w:val="00A25BB0"/>
    <w:rsid w:val="00A25C5C"/>
    <w:rsid w:val="00A30817"/>
    <w:rsid w:val="00A31412"/>
    <w:rsid w:val="00A31D34"/>
    <w:rsid w:val="00A34931"/>
    <w:rsid w:val="00A42E5E"/>
    <w:rsid w:val="00A47115"/>
    <w:rsid w:val="00A51E31"/>
    <w:rsid w:val="00A53D02"/>
    <w:rsid w:val="00A56C4E"/>
    <w:rsid w:val="00A57C86"/>
    <w:rsid w:val="00A62416"/>
    <w:rsid w:val="00A65106"/>
    <w:rsid w:val="00A651C3"/>
    <w:rsid w:val="00A6605E"/>
    <w:rsid w:val="00A66B92"/>
    <w:rsid w:val="00A67D69"/>
    <w:rsid w:val="00A71F22"/>
    <w:rsid w:val="00A7576A"/>
    <w:rsid w:val="00A757FA"/>
    <w:rsid w:val="00A768ED"/>
    <w:rsid w:val="00A77F65"/>
    <w:rsid w:val="00A805BD"/>
    <w:rsid w:val="00A811CD"/>
    <w:rsid w:val="00A816C6"/>
    <w:rsid w:val="00A81BAC"/>
    <w:rsid w:val="00A823FA"/>
    <w:rsid w:val="00A85B65"/>
    <w:rsid w:val="00A86E4D"/>
    <w:rsid w:val="00A92611"/>
    <w:rsid w:val="00A958F2"/>
    <w:rsid w:val="00A97CF9"/>
    <w:rsid w:val="00A97FC2"/>
    <w:rsid w:val="00AA0AA6"/>
    <w:rsid w:val="00AA38B7"/>
    <w:rsid w:val="00AA422B"/>
    <w:rsid w:val="00AA553F"/>
    <w:rsid w:val="00AA5931"/>
    <w:rsid w:val="00AA6BDE"/>
    <w:rsid w:val="00AB0C82"/>
    <w:rsid w:val="00AB3D4A"/>
    <w:rsid w:val="00AB400A"/>
    <w:rsid w:val="00AB4FF2"/>
    <w:rsid w:val="00AC2FD6"/>
    <w:rsid w:val="00AC48D8"/>
    <w:rsid w:val="00AC5289"/>
    <w:rsid w:val="00AC7C55"/>
    <w:rsid w:val="00AC7FE8"/>
    <w:rsid w:val="00AD0DC0"/>
    <w:rsid w:val="00AD16F2"/>
    <w:rsid w:val="00AD194E"/>
    <w:rsid w:val="00AD403D"/>
    <w:rsid w:val="00AD4D98"/>
    <w:rsid w:val="00AD4F99"/>
    <w:rsid w:val="00AD7E89"/>
    <w:rsid w:val="00AE31BF"/>
    <w:rsid w:val="00AE590F"/>
    <w:rsid w:val="00AE77BB"/>
    <w:rsid w:val="00AF0D76"/>
    <w:rsid w:val="00AF219C"/>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2654"/>
    <w:rsid w:val="00B561FD"/>
    <w:rsid w:val="00B5677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4ECC"/>
    <w:rsid w:val="00BA540D"/>
    <w:rsid w:val="00BA5E31"/>
    <w:rsid w:val="00BB30B2"/>
    <w:rsid w:val="00BB6546"/>
    <w:rsid w:val="00BC0B4E"/>
    <w:rsid w:val="00BC15C5"/>
    <w:rsid w:val="00BC3547"/>
    <w:rsid w:val="00BC5774"/>
    <w:rsid w:val="00BD7F59"/>
    <w:rsid w:val="00BE17B3"/>
    <w:rsid w:val="00BE35C5"/>
    <w:rsid w:val="00BE5115"/>
    <w:rsid w:val="00BF633F"/>
    <w:rsid w:val="00BF6A2B"/>
    <w:rsid w:val="00C0106C"/>
    <w:rsid w:val="00C05B0E"/>
    <w:rsid w:val="00C0647B"/>
    <w:rsid w:val="00C1054F"/>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7ABB"/>
    <w:rsid w:val="00C63236"/>
    <w:rsid w:val="00C64301"/>
    <w:rsid w:val="00C66755"/>
    <w:rsid w:val="00C701E7"/>
    <w:rsid w:val="00C75ADA"/>
    <w:rsid w:val="00C815E4"/>
    <w:rsid w:val="00C827C4"/>
    <w:rsid w:val="00C86D04"/>
    <w:rsid w:val="00C86DB7"/>
    <w:rsid w:val="00C94A60"/>
    <w:rsid w:val="00CA06BC"/>
    <w:rsid w:val="00CA19B5"/>
    <w:rsid w:val="00CA1ECA"/>
    <w:rsid w:val="00CA4561"/>
    <w:rsid w:val="00CA4C93"/>
    <w:rsid w:val="00CA6297"/>
    <w:rsid w:val="00CA75FD"/>
    <w:rsid w:val="00CA7E33"/>
    <w:rsid w:val="00CB09B2"/>
    <w:rsid w:val="00CB29DF"/>
    <w:rsid w:val="00CB6436"/>
    <w:rsid w:val="00CB7D9C"/>
    <w:rsid w:val="00CC0605"/>
    <w:rsid w:val="00CC5698"/>
    <w:rsid w:val="00CC6E41"/>
    <w:rsid w:val="00CC6FA4"/>
    <w:rsid w:val="00CC791C"/>
    <w:rsid w:val="00CD4B35"/>
    <w:rsid w:val="00CE3C4A"/>
    <w:rsid w:val="00CE6613"/>
    <w:rsid w:val="00CE67AF"/>
    <w:rsid w:val="00CF18A4"/>
    <w:rsid w:val="00CF4B72"/>
    <w:rsid w:val="00CF6D8A"/>
    <w:rsid w:val="00D00109"/>
    <w:rsid w:val="00D00EF7"/>
    <w:rsid w:val="00D05D12"/>
    <w:rsid w:val="00D163CE"/>
    <w:rsid w:val="00D17AD4"/>
    <w:rsid w:val="00D17C59"/>
    <w:rsid w:val="00D21FEB"/>
    <w:rsid w:val="00D24C99"/>
    <w:rsid w:val="00D26740"/>
    <w:rsid w:val="00D342FA"/>
    <w:rsid w:val="00D347D2"/>
    <w:rsid w:val="00D37E81"/>
    <w:rsid w:val="00D4077A"/>
    <w:rsid w:val="00D4226C"/>
    <w:rsid w:val="00D42585"/>
    <w:rsid w:val="00D42B6E"/>
    <w:rsid w:val="00D4385D"/>
    <w:rsid w:val="00D455ED"/>
    <w:rsid w:val="00D46AE8"/>
    <w:rsid w:val="00D47162"/>
    <w:rsid w:val="00D550BA"/>
    <w:rsid w:val="00D62E7E"/>
    <w:rsid w:val="00D66421"/>
    <w:rsid w:val="00D66B2D"/>
    <w:rsid w:val="00D7190A"/>
    <w:rsid w:val="00D73923"/>
    <w:rsid w:val="00D742E9"/>
    <w:rsid w:val="00D80DE2"/>
    <w:rsid w:val="00D844FA"/>
    <w:rsid w:val="00D876AB"/>
    <w:rsid w:val="00DA315B"/>
    <w:rsid w:val="00DA624A"/>
    <w:rsid w:val="00DA7420"/>
    <w:rsid w:val="00DA75DB"/>
    <w:rsid w:val="00DB5FC2"/>
    <w:rsid w:val="00DB74FF"/>
    <w:rsid w:val="00DC10BC"/>
    <w:rsid w:val="00DC2F90"/>
    <w:rsid w:val="00DC301E"/>
    <w:rsid w:val="00DD315E"/>
    <w:rsid w:val="00DD3B13"/>
    <w:rsid w:val="00DD40B3"/>
    <w:rsid w:val="00DD48A4"/>
    <w:rsid w:val="00DD7EFE"/>
    <w:rsid w:val="00DE3374"/>
    <w:rsid w:val="00DF36D1"/>
    <w:rsid w:val="00DF3D18"/>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7142"/>
    <w:rsid w:val="00EA1A7D"/>
    <w:rsid w:val="00EA26F4"/>
    <w:rsid w:val="00EA353B"/>
    <w:rsid w:val="00EA3E2E"/>
    <w:rsid w:val="00EA403C"/>
    <w:rsid w:val="00EA4830"/>
    <w:rsid w:val="00EB074D"/>
    <w:rsid w:val="00EB1F0C"/>
    <w:rsid w:val="00EB78B5"/>
    <w:rsid w:val="00EB7A26"/>
    <w:rsid w:val="00EC5313"/>
    <w:rsid w:val="00EC6C48"/>
    <w:rsid w:val="00ED0400"/>
    <w:rsid w:val="00EE1982"/>
    <w:rsid w:val="00EE56C5"/>
    <w:rsid w:val="00F00349"/>
    <w:rsid w:val="00F0193F"/>
    <w:rsid w:val="00F01CBB"/>
    <w:rsid w:val="00F071BB"/>
    <w:rsid w:val="00F15346"/>
    <w:rsid w:val="00F16D2B"/>
    <w:rsid w:val="00F20408"/>
    <w:rsid w:val="00F2402E"/>
    <w:rsid w:val="00F27739"/>
    <w:rsid w:val="00F35D48"/>
    <w:rsid w:val="00F36284"/>
    <w:rsid w:val="00F36F50"/>
    <w:rsid w:val="00F42001"/>
    <w:rsid w:val="00F4245D"/>
    <w:rsid w:val="00F431C0"/>
    <w:rsid w:val="00F43577"/>
    <w:rsid w:val="00F520F0"/>
    <w:rsid w:val="00F524FE"/>
    <w:rsid w:val="00F5300D"/>
    <w:rsid w:val="00F568B1"/>
    <w:rsid w:val="00F629AE"/>
    <w:rsid w:val="00F642B4"/>
    <w:rsid w:val="00F654B7"/>
    <w:rsid w:val="00F65E62"/>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F06C1"/>
    <w:rsid w:val="00FF134C"/>
    <w:rsid w:val="00FF243A"/>
    <w:rsid w:val="00FF2CA7"/>
    <w:rsid w:val="00FF3061"/>
    <w:rsid w:val="00FF39CA"/>
    <w:rsid w:val="00FF3F84"/>
    <w:rsid w:val="00FF551B"/>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АвтНомАб4,Цветной список - Акцент 11,мой,ПАРАГРАФ,Абзац списка11,List Paragraph,Источник"/>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АвтНомАб4 Знак,Цветной список - Акцент 11 Знак,мой Знак,ПАРАГРАФ Знак,Абзац списка11 Знак,List Paragraph Знак,Источник Знак"/>
    <w:link w:val="ac"/>
    <w:uiPriority w:val="34"/>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iPriority w:val="1"/>
    <w:unhideWhenUsed/>
    <w:qFormat/>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uiPriority w:val="1"/>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uiPriority w:val="10"/>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affff4">
    <w:name w:val="Заголовок"/>
    <w:basedOn w:val="a"/>
    <w:next w:val="af0"/>
    <w:rsid w:val="0032453B"/>
    <w:pPr>
      <w:keepNext/>
      <w:suppressAutoHyphens/>
      <w:spacing w:before="240" w:after="120" w:line="240" w:lineRule="auto"/>
    </w:pPr>
    <w:rPr>
      <w:rFonts w:ascii="Arial" w:eastAsia="Lucida Sans Unicode" w:hAnsi="Arial" w:cs="Tahoma"/>
      <w:sz w:val="28"/>
      <w:szCs w:val="28"/>
      <w:lang w:eastAsia="ar-SA"/>
    </w:rPr>
  </w:style>
  <w:style w:type="character" w:customStyle="1" w:styleId="1d">
    <w:name w:val="Верхний колонтитул Знак1"/>
    <w:basedOn w:val="a0"/>
    <w:link w:val="Header"/>
    <w:qFormat/>
    <w:rsid w:val="00C63236"/>
    <w:rPr>
      <w:sz w:val="28"/>
    </w:rPr>
  </w:style>
  <w:style w:type="paragraph" w:customStyle="1" w:styleId="Header">
    <w:name w:val="Header"/>
    <w:basedOn w:val="a"/>
    <w:link w:val="1d"/>
    <w:rsid w:val="00C63236"/>
    <w:pPr>
      <w:tabs>
        <w:tab w:val="center" w:pos="4677"/>
        <w:tab w:val="right" w:pos="9355"/>
      </w:tabs>
      <w:suppressAutoHyphens/>
      <w:spacing w:after="0" w:line="240" w:lineRule="auto"/>
    </w:pPr>
    <w:rPr>
      <w:sz w:val="28"/>
    </w:rPr>
  </w:style>
  <w:style w:type="paragraph" w:customStyle="1" w:styleId="Heading2">
    <w:name w:val="Heading 2"/>
    <w:basedOn w:val="a"/>
    <w:uiPriority w:val="1"/>
    <w:qFormat/>
    <w:rsid w:val="00792AC5"/>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paragraph" w:customStyle="1" w:styleId="114">
    <w:name w:val="11"/>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5431AA"/>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605231">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28537127">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856581">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06534569">
      <w:bodyDiv w:val="1"/>
      <w:marLeft w:val="0"/>
      <w:marRight w:val="0"/>
      <w:marTop w:val="0"/>
      <w:marBottom w:val="0"/>
      <w:divBdr>
        <w:top w:val="none" w:sz="0" w:space="0" w:color="auto"/>
        <w:left w:val="none" w:sz="0" w:space="0" w:color="auto"/>
        <w:bottom w:val="none" w:sz="0" w:space="0" w:color="auto"/>
        <w:right w:val="none" w:sz="0" w:space="0" w:color="auto"/>
      </w:divBdr>
    </w:div>
    <w:div w:id="215241479">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282885390">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1784468">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323865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4531740">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132922">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38645737">
      <w:bodyDiv w:val="1"/>
      <w:marLeft w:val="0"/>
      <w:marRight w:val="0"/>
      <w:marTop w:val="0"/>
      <w:marBottom w:val="0"/>
      <w:divBdr>
        <w:top w:val="none" w:sz="0" w:space="0" w:color="auto"/>
        <w:left w:val="none" w:sz="0" w:space="0" w:color="auto"/>
        <w:bottom w:val="none" w:sz="0" w:space="0" w:color="auto"/>
        <w:right w:val="none" w:sz="0" w:space="0" w:color="auto"/>
      </w:divBdr>
    </w:div>
    <w:div w:id="44030129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7915644">
      <w:bodyDiv w:val="1"/>
      <w:marLeft w:val="0"/>
      <w:marRight w:val="0"/>
      <w:marTop w:val="0"/>
      <w:marBottom w:val="0"/>
      <w:divBdr>
        <w:top w:val="none" w:sz="0" w:space="0" w:color="auto"/>
        <w:left w:val="none" w:sz="0" w:space="0" w:color="auto"/>
        <w:bottom w:val="none" w:sz="0" w:space="0" w:color="auto"/>
        <w:right w:val="none" w:sz="0" w:space="0" w:color="auto"/>
      </w:divBdr>
      <w:divsChild>
        <w:div w:id="974024449">
          <w:marLeft w:val="0"/>
          <w:marRight w:val="0"/>
          <w:marTop w:val="0"/>
          <w:marBottom w:val="0"/>
          <w:divBdr>
            <w:top w:val="none" w:sz="0" w:space="0" w:color="auto"/>
            <w:left w:val="none" w:sz="0" w:space="0" w:color="auto"/>
            <w:bottom w:val="none" w:sz="0" w:space="0" w:color="auto"/>
            <w:right w:val="none" w:sz="0" w:space="0" w:color="auto"/>
          </w:divBdr>
          <w:divsChild>
            <w:div w:id="483274453">
              <w:marLeft w:val="0"/>
              <w:marRight w:val="0"/>
              <w:marTop w:val="100"/>
              <w:marBottom w:val="100"/>
              <w:divBdr>
                <w:top w:val="none" w:sz="0" w:space="0" w:color="auto"/>
                <w:left w:val="none" w:sz="0" w:space="0" w:color="auto"/>
                <w:bottom w:val="none" w:sz="0" w:space="0" w:color="auto"/>
                <w:right w:val="none" w:sz="0" w:space="0" w:color="auto"/>
              </w:divBdr>
              <w:divsChild>
                <w:div w:id="959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2523561">
      <w:bodyDiv w:val="1"/>
      <w:marLeft w:val="0"/>
      <w:marRight w:val="0"/>
      <w:marTop w:val="0"/>
      <w:marBottom w:val="0"/>
      <w:divBdr>
        <w:top w:val="none" w:sz="0" w:space="0" w:color="auto"/>
        <w:left w:val="none" w:sz="0" w:space="0" w:color="auto"/>
        <w:bottom w:val="none" w:sz="0" w:space="0" w:color="auto"/>
        <w:right w:val="none" w:sz="0" w:space="0" w:color="auto"/>
      </w:divBdr>
    </w:div>
    <w:div w:id="545534139">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39">
      <w:bodyDiv w:val="1"/>
      <w:marLeft w:val="0"/>
      <w:marRight w:val="0"/>
      <w:marTop w:val="0"/>
      <w:marBottom w:val="0"/>
      <w:divBdr>
        <w:top w:val="none" w:sz="0" w:space="0" w:color="auto"/>
        <w:left w:val="none" w:sz="0" w:space="0" w:color="auto"/>
        <w:bottom w:val="none" w:sz="0" w:space="0" w:color="auto"/>
        <w:right w:val="none" w:sz="0" w:space="0" w:color="auto"/>
      </w:divBdr>
      <w:divsChild>
        <w:div w:id="1915510181">
          <w:marLeft w:val="0"/>
          <w:marRight w:val="0"/>
          <w:marTop w:val="0"/>
          <w:marBottom w:val="0"/>
          <w:divBdr>
            <w:top w:val="none" w:sz="0" w:space="0" w:color="auto"/>
            <w:left w:val="none" w:sz="0" w:space="0" w:color="auto"/>
            <w:bottom w:val="none" w:sz="0" w:space="0" w:color="auto"/>
            <w:right w:val="none" w:sz="0" w:space="0" w:color="auto"/>
          </w:divBdr>
          <w:divsChild>
            <w:div w:id="1175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0021306">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48560228">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8141208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527427">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329603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05534076">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4098551">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5752075">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2096081">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7505739">
      <w:bodyDiv w:val="1"/>
      <w:marLeft w:val="0"/>
      <w:marRight w:val="0"/>
      <w:marTop w:val="0"/>
      <w:marBottom w:val="0"/>
      <w:divBdr>
        <w:top w:val="none" w:sz="0" w:space="0" w:color="auto"/>
        <w:left w:val="none" w:sz="0" w:space="0" w:color="auto"/>
        <w:bottom w:val="none" w:sz="0" w:space="0" w:color="auto"/>
        <w:right w:val="none" w:sz="0" w:space="0" w:color="auto"/>
      </w:divBdr>
    </w:div>
    <w:div w:id="1543130563">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8449119">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8275204">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68422756">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7536660">
      <w:bodyDiv w:val="1"/>
      <w:marLeft w:val="0"/>
      <w:marRight w:val="0"/>
      <w:marTop w:val="0"/>
      <w:marBottom w:val="0"/>
      <w:divBdr>
        <w:top w:val="none" w:sz="0" w:space="0" w:color="auto"/>
        <w:left w:val="none" w:sz="0" w:space="0" w:color="auto"/>
        <w:bottom w:val="none" w:sz="0" w:space="0" w:color="auto"/>
        <w:right w:val="none" w:sz="0" w:space="0" w:color="auto"/>
      </w:divBdr>
    </w:div>
    <w:div w:id="1607619875">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21378748">
      <w:bodyDiv w:val="1"/>
      <w:marLeft w:val="0"/>
      <w:marRight w:val="0"/>
      <w:marTop w:val="0"/>
      <w:marBottom w:val="0"/>
      <w:divBdr>
        <w:top w:val="none" w:sz="0" w:space="0" w:color="auto"/>
        <w:left w:val="none" w:sz="0" w:space="0" w:color="auto"/>
        <w:bottom w:val="none" w:sz="0" w:space="0" w:color="auto"/>
        <w:right w:val="none" w:sz="0" w:space="0" w:color="auto"/>
      </w:divBdr>
      <w:divsChild>
        <w:div w:id="1500582969">
          <w:marLeft w:val="0"/>
          <w:marRight w:val="0"/>
          <w:marTop w:val="0"/>
          <w:marBottom w:val="0"/>
          <w:divBdr>
            <w:top w:val="none" w:sz="0" w:space="0" w:color="auto"/>
            <w:left w:val="none" w:sz="0" w:space="0" w:color="auto"/>
            <w:bottom w:val="none" w:sz="0" w:space="0" w:color="auto"/>
            <w:right w:val="none" w:sz="0" w:space="0" w:color="auto"/>
          </w:divBdr>
          <w:divsChild>
            <w:div w:id="1459302566">
              <w:marLeft w:val="0"/>
              <w:marRight w:val="0"/>
              <w:marTop w:val="100"/>
              <w:marBottom w:val="100"/>
              <w:divBdr>
                <w:top w:val="none" w:sz="0" w:space="0" w:color="auto"/>
                <w:left w:val="none" w:sz="0" w:space="0" w:color="auto"/>
                <w:bottom w:val="none" w:sz="0" w:space="0" w:color="auto"/>
                <w:right w:val="none" w:sz="0" w:space="0" w:color="auto"/>
              </w:divBdr>
              <w:divsChild>
                <w:div w:id="895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3101910">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08337299">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31873428">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5508275">
      <w:bodyDiv w:val="1"/>
      <w:marLeft w:val="0"/>
      <w:marRight w:val="0"/>
      <w:marTop w:val="0"/>
      <w:marBottom w:val="0"/>
      <w:divBdr>
        <w:top w:val="none" w:sz="0" w:space="0" w:color="auto"/>
        <w:left w:val="none" w:sz="0" w:space="0" w:color="auto"/>
        <w:bottom w:val="none" w:sz="0" w:space="0" w:color="auto"/>
        <w:right w:val="none" w:sz="0" w:space="0" w:color="auto"/>
      </w:divBdr>
    </w:div>
    <w:div w:id="1849059999">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85621093">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3052000">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CAC9A533775E02B506774B0F22221A62A628CC9B7EB10E45D0430B724B6C7B9F0627C9EC04134C8859pFJ"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7D0925441E374DC7A0C45593A62933B8FF8C1E74E0D2E5A31770675ADFB1D672299CA5FD5D14D0Bc2V8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D45-6B1B-4DE7-B6F9-0C43844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14</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26</cp:revision>
  <cp:lastPrinted>2022-12-01T04:42:00Z</cp:lastPrinted>
  <dcterms:created xsi:type="dcterms:W3CDTF">2024-04-22T05:05:00Z</dcterms:created>
  <dcterms:modified xsi:type="dcterms:W3CDTF">2024-07-09T04:16:00Z</dcterms:modified>
</cp:coreProperties>
</file>