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D66421"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5F45CC">
        <w:rPr>
          <w:rFonts w:ascii="Times New Roman" w:hAnsi="Times New Roman" w:cs="Times New Roman"/>
          <w:sz w:val="24"/>
          <w:szCs w:val="24"/>
        </w:rPr>
        <w:t>5</w:t>
      </w:r>
      <w:r>
        <w:rPr>
          <w:rFonts w:ascii="Times New Roman" w:hAnsi="Times New Roman" w:cs="Times New Roman"/>
          <w:sz w:val="24"/>
          <w:szCs w:val="24"/>
        </w:rPr>
        <w:t>(</w:t>
      </w:r>
      <w:r w:rsidR="009B03EF">
        <w:rPr>
          <w:rFonts w:ascii="Times New Roman" w:hAnsi="Times New Roman" w:cs="Times New Roman"/>
          <w:sz w:val="24"/>
          <w:szCs w:val="24"/>
        </w:rPr>
        <w:t>1</w:t>
      </w:r>
      <w:r w:rsidR="003647DA">
        <w:rPr>
          <w:rFonts w:ascii="Times New Roman" w:hAnsi="Times New Roman" w:cs="Times New Roman"/>
          <w:sz w:val="24"/>
          <w:szCs w:val="24"/>
        </w:rPr>
        <w:t>2</w:t>
      </w:r>
      <w:r w:rsidR="005F45CC">
        <w:rPr>
          <w:rFonts w:ascii="Times New Roman" w:hAnsi="Times New Roman" w:cs="Times New Roman"/>
          <w:sz w:val="24"/>
          <w:szCs w:val="24"/>
        </w:rPr>
        <w:t>7</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5F45CC">
        <w:rPr>
          <w:rFonts w:ascii="Times New Roman" w:hAnsi="Times New Roman" w:cs="Times New Roman"/>
          <w:sz w:val="24"/>
          <w:szCs w:val="24"/>
        </w:rPr>
        <w:t>27</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0C25D5">
        <w:rPr>
          <w:rFonts w:ascii="Times New Roman" w:hAnsi="Times New Roman" w:cs="Times New Roman"/>
          <w:sz w:val="24"/>
          <w:szCs w:val="24"/>
        </w:rPr>
        <w:t>4</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D00109" w:rsidRPr="00D00109" w:rsidRDefault="00D00109" w:rsidP="00D00109">
      <w:pPr>
        <w:rPr>
          <w:rFonts w:ascii="Times New Roman" w:hAnsi="Times New Roman" w:cs="Times New Roman"/>
          <w:sz w:val="32"/>
          <w:szCs w:val="32"/>
        </w:rPr>
      </w:pPr>
    </w:p>
    <w:p w:rsidR="005F45CC" w:rsidRPr="005F45CC" w:rsidRDefault="00FA23BC" w:rsidP="005F45CC">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t xml:space="preserve"> </w:t>
      </w:r>
      <w:r w:rsidR="00512DF3" w:rsidRPr="00271D92">
        <w:rPr>
          <w:rFonts w:ascii="Times New Roman" w:hAnsi="Times New Roman" w:cs="Times New Roman"/>
          <w:b/>
          <w:sz w:val="28"/>
          <w:szCs w:val="28"/>
          <w:u w:val="single"/>
        </w:rPr>
        <w:t>«Официальная информация админи</w:t>
      </w:r>
      <w:r w:rsidR="004E7956" w:rsidRPr="00271D92">
        <w:rPr>
          <w:rFonts w:ascii="Times New Roman" w:hAnsi="Times New Roman" w:cs="Times New Roman"/>
          <w:b/>
          <w:sz w:val="28"/>
          <w:szCs w:val="28"/>
          <w:u w:val="single"/>
        </w:rPr>
        <w:t>страции Быстровского сельсовета»</w:t>
      </w:r>
    </w:p>
    <w:p w:rsidR="001C286A" w:rsidRPr="001C286A" w:rsidRDefault="001C286A" w:rsidP="005F45CC">
      <w:pPr>
        <w:jc w:val="center"/>
        <w:rPr>
          <w:rFonts w:ascii="Times New Roman" w:hAnsi="Times New Roman" w:cs="Times New Roman"/>
          <w:b/>
          <w:sz w:val="20"/>
          <w:szCs w:val="20"/>
        </w:rPr>
      </w:pPr>
      <w:r w:rsidRPr="001C286A">
        <w:rPr>
          <w:rFonts w:ascii="Times New Roman" w:hAnsi="Times New Roman" w:cs="Times New Roman"/>
          <w:b/>
          <w:sz w:val="20"/>
          <w:szCs w:val="20"/>
        </w:rPr>
        <w:t>АДМИНИСТРАЦИЯ</w:t>
      </w:r>
    </w:p>
    <w:p w:rsidR="001C286A" w:rsidRPr="001C286A" w:rsidRDefault="001C286A" w:rsidP="001C286A">
      <w:pPr>
        <w:jc w:val="center"/>
        <w:rPr>
          <w:rFonts w:ascii="Times New Roman" w:hAnsi="Times New Roman" w:cs="Times New Roman"/>
          <w:b/>
          <w:sz w:val="20"/>
          <w:szCs w:val="20"/>
        </w:rPr>
      </w:pPr>
      <w:r w:rsidRPr="001C286A">
        <w:rPr>
          <w:rFonts w:ascii="Times New Roman" w:hAnsi="Times New Roman" w:cs="Times New Roman"/>
          <w:b/>
          <w:sz w:val="20"/>
          <w:szCs w:val="20"/>
        </w:rPr>
        <w:t>БЫСТРОВСКОГО СЕЛЬСОВЕТА</w:t>
      </w:r>
    </w:p>
    <w:p w:rsidR="001C286A" w:rsidRPr="001C286A" w:rsidRDefault="001C286A" w:rsidP="008C5470">
      <w:pPr>
        <w:jc w:val="center"/>
        <w:rPr>
          <w:rFonts w:ascii="Times New Roman" w:hAnsi="Times New Roman" w:cs="Times New Roman"/>
          <w:b/>
          <w:sz w:val="20"/>
          <w:szCs w:val="20"/>
        </w:rPr>
      </w:pPr>
      <w:r w:rsidRPr="001C286A">
        <w:rPr>
          <w:rFonts w:ascii="Times New Roman" w:hAnsi="Times New Roman" w:cs="Times New Roman"/>
          <w:b/>
          <w:sz w:val="20"/>
          <w:szCs w:val="20"/>
        </w:rPr>
        <w:t>ИСКИТИМСКОГО РАЙОНА НОВОСИБИРСКОЙ ОБЛАСТИ</w:t>
      </w:r>
    </w:p>
    <w:p w:rsidR="001C286A" w:rsidRPr="001C286A" w:rsidRDefault="001C286A" w:rsidP="008C5470">
      <w:pPr>
        <w:jc w:val="center"/>
        <w:rPr>
          <w:rFonts w:ascii="Times New Roman" w:hAnsi="Times New Roman" w:cs="Times New Roman"/>
          <w:b/>
          <w:sz w:val="20"/>
          <w:szCs w:val="20"/>
        </w:rPr>
      </w:pPr>
      <w:r w:rsidRPr="001C286A">
        <w:rPr>
          <w:rFonts w:ascii="Times New Roman" w:hAnsi="Times New Roman" w:cs="Times New Roman"/>
          <w:b/>
          <w:sz w:val="20"/>
          <w:szCs w:val="20"/>
        </w:rPr>
        <w:t>П О С Т А Н О В Л Е Н И Е</w:t>
      </w:r>
    </w:p>
    <w:p w:rsidR="001C286A" w:rsidRPr="001C286A" w:rsidRDefault="001C286A" w:rsidP="008C5470">
      <w:pPr>
        <w:ind w:right="282"/>
        <w:jc w:val="center"/>
        <w:rPr>
          <w:rFonts w:ascii="Times New Roman" w:hAnsi="Times New Roman" w:cs="Times New Roman"/>
          <w:sz w:val="20"/>
          <w:szCs w:val="20"/>
        </w:rPr>
      </w:pPr>
      <w:r w:rsidRPr="001C286A">
        <w:rPr>
          <w:rFonts w:ascii="Times New Roman" w:hAnsi="Times New Roman" w:cs="Times New Roman"/>
          <w:sz w:val="20"/>
          <w:szCs w:val="20"/>
        </w:rPr>
        <w:t xml:space="preserve">17.04.2024               </w:t>
      </w:r>
      <w:r w:rsidR="008C5470">
        <w:rPr>
          <w:rFonts w:ascii="Times New Roman" w:hAnsi="Times New Roman" w:cs="Times New Roman"/>
          <w:sz w:val="20"/>
          <w:szCs w:val="20"/>
        </w:rPr>
        <w:t xml:space="preserve">      1</w:t>
      </w:r>
      <w:r w:rsidR="005F45CC">
        <w:rPr>
          <w:rFonts w:ascii="Times New Roman" w:hAnsi="Times New Roman" w:cs="Times New Roman"/>
          <w:sz w:val="20"/>
          <w:szCs w:val="20"/>
        </w:rPr>
        <w:t>9</w:t>
      </w:r>
    </w:p>
    <w:p w:rsidR="001C286A" w:rsidRPr="001C286A" w:rsidRDefault="001C286A" w:rsidP="001C286A">
      <w:pPr>
        <w:ind w:right="282"/>
        <w:jc w:val="center"/>
        <w:rPr>
          <w:rFonts w:ascii="Times New Roman" w:hAnsi="Times New Roman" w:cs="Times New Roman"/>
          <w:sz w:val="20"/>
          <w:szCs w:val="20"/>
          <w:u w:val="single"/>
        </w:rPr>
      </w:pPr>
      <w:r w:rsidRPr="001C286A">
        <w:rPr>
          <w:rFonts w:ascii="Times New Roman" w:hAnsi="Times New Roman" w:cs="Times New Roman"/>
          <w:b/>
          <w:sz w:val="20"/>
          <w:szCs w:val="20"/>
        </w:rPr>
        <w:t xml:space="preserve">____________    </w:t>
      </w:r>
      <w:r w:rsidRPr="001C286A">
        <w:rPr>
          <w:rFonts w:ascii="Times New Roman" w:hAnsi="Times New Roman" w:cs="Times New Roman"/>
          <w:sz w:val="20"/>
          <w:szCs w:val="20"/>
        </w:rPr>
        <w:t xml:space="preserve">№ </w:t>
      </w:r>
      <w:r w:rsidRPr="001C286A">
        <w:rPr>
          <w:rFonts w:ascii="Times New Roman" w:hAnsi="Times New Roman" w:cs="Times New Roman"/>
          <w:b/>
          <w:sz w:val="20"/>
          <w:szCs w:val="20"/>
        </w:rPr>
        <w:t xml:space="preserve">   ________</w:t>
      </w:r>
    </w:p>
    <w:p w:rsidR="001C286A" w:rsidRPr="001C286A" w:rsidRDefault="001C286A" w:rsidP="008C5470">
      <w:pPr>
        <w:jc w:val="center"/>
        <w:rPr>
          <w:rFonts w:ascii="Times New Roman" w:hAnsi="Times New Roman" w:cs="Times New Roman"/>
          <w:sz w:val="20"/>
          <w:szCs w:val="20"/>
        </w:rPr>
      </w:pPr>
      <w:r w:rsidRPr="001C286A">
        <w:rPr>
          <w:rFonts w:ascii="Times New Roman" w:hAnsi="Times New Roman" w:cs="Times New Roman"/>
          <w:sz w:val="20"/>
          <w:szCs w:val="20"/>
        </w:rPr>
        <w:t>с. Быстровка</w:t>
      </w:r>
    </w:p>
    <w:p w:rsidR="001C286A" w:rsidRPr="001C286A" w:rsidRDefault="001C286A" w:rsidP="001C286A">
      <w:pPr>
        <w:pBdr>
          <w:top w:val="single" w:sz="6" w:space="7" w:color="FFFFFF"/>
          <w:left w:val="single" w:sz="6" w:space="7" w:color="FFFFFF"/>
          <w:bottom w:val="single" w:sz="6" w:space="7" w:color="FFFFFF"/>
          <w:right w:val="single" w:sz="6" w:space="7" w:color="FFFFFF"/>
        </w:pBdr>
        <w:tabs>
          <w:tab w:val="left" w:pos="2265"/>
        </w:tabs>
        <w:rPr>
          <w:rFonts w:ascii="Times New Roman" w:hAnsi="Times New Roman" w:cs="Times New Roman"/>
          <w:sz w:val="20"/>
          <w:szCs w:val="20"/>
        </w:rPr>
      </w:pPr>
      <w:r w:rsidRPr="001C286A">
        <w:rPr>
          <w:rFonts w:ascii="Times New Roman" w:hAnsi="Times New Roman" w:cs="Times New Roman"/>
          <w:sz w:val="20"/>
          <w:szCs w:val="20"/>
        </w:rPr>
        <w:t>О проведении субботников на территории Быстровского сельсовета</w:t>
      </w:r>
    </w:p>
    <w:p w:rsidR="001C286A" w:rsidRPr="001C286A" w:rsidRDefault="001C286A" w:rsidP="008C5470">
      <w:pPr>
        <w:pBdr>
          <w:top w:val="single" w:sz="6" w:space="7" w:color="FFFFFF"/>
          <w:left w:val="single" w:sz="6" w:space="7" w:color="FFFFFF"/>
          <w:bottom w:val="single" w:sz="6" w:space="7" w:color="FFFFFF"/>
          <w:right w:val="single" w:sz="6" w:space="7" w:color="FFFFFF"/>
        </w:pBdr>
        <w:tabs>
          <w:tab w:val="left" w:pos="2265"/>
        </w:tabs>
        <w:rPr>
          <w:rFonts w:ascii="Times New Roman" w:hAnsi="Times New Roman" w:cs="Times New Roman"/>
          <w:sz w:val="20"/>
          <w:szCs w:val="20"/>
        </w:rPr>
      </w:pPr>
      <w:r w:rsidRPr="001C286A">
        <w:rPr>
          <w:rFonts w:ascii="Times New Roman" w:hAnsi="Times New Roman" w:cs="Times New Roman"/>
          <w:sz w:val="20"/>
          <w:szCs w:val="20"/>
        </w:rPr>
        <w:t xml:space="preserve">Искитимского района Новосибирской области в 2024 году    </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 xml:space="preserve">         </w:t>
      </w:r>
      <w:r w:rsidRPr="001C286A">
        <w:rPr>
          <w:rFonts w:ascii="Times New Roman" w:hAnsi="Times New Roman" w:cs="Times New Roman"/>
          <w:color w:val="000000"/>
          <w:sz w:val="20"/>
          <w:szCs w:val="20"/>
          <w:shd w:val="clear" w:color="auto" w:fill="FFFFFF"/>
        </w:rPr>
        <w:t>В соответствии с Федеральными законами от 30.03.1999 № 52-ФЗ «О санитарно-эпидемиологическом благополучии населения»,</w:t>
      </w:r>
      <w:r w:rsidRPr="001C286A">
        <w:rPr>
          <w:rFonts w:ascii="Times New Roman" w:hAnsi="Times New Roman" w:cs="Times New Roman"/>
          <w:sz w:val="20"/>
          <w:szCs w:val="20"/>
          <w:shd w:val="clear" w:color="auto" w:fill="FFFFFF"/>
        </w:rPr>
        <w:t xml:space="preserve"> от 06.10.2003 № 131-ФЗ «Об общих принципах организации местного самоуправления в Российской Федерации», в</w:t>
      </w:r>
      <w:r w:rsidRPr="001C286A">
        <w:rPr>
          <w:rStyle w:val="apple-converted-space"/>
          <w:rFonts w:ascii="Times New Roman" w:hAnsi="Times New Roman" w:cs="Times New Roman"/>
          <w:sz w:val="20"/>
          <w:szCs w:val="20"/>
          <w:shd w:val="clear" w:color="auto" w:fill="FFFFFF"/>
        </w:rPr>
        <w:t xml:space="preserve"> </w:t>
      </w:r>
      <w:r w:rsidRPr="001C286A">
        <w:rPr>
          <w:rFonts w:ascii="Times New Roman" w:hAnsi="Times New Roman" w:cs="Times New Roman"/>
          <w:sz w:val="20"/>
          <w:szCs w:val="20"/>
          <w:shd w:val="clear" w:color="auto" w:fill="FFFFFF"/>
        </w:rPr>
        <w:t xml:space="preserve">целях обеспечения экологически благоприятной среды для проживания населения, поддержания чистоты и порядка после окончания зимнего периода </w:t>
      </w:r>
      <w:r w:rsidRPr="001C286A">
        <w:rPr>
          <w:rFonts w:ascii="Times New Roman" w:hAnsi="Times New Roman" w:cs="Times New Roman"/>
          <w:sz w:val="20"/>
          <w:szCs w:val="20"/>
        </w:rPr>
        <w:t>территорий Быстровского сельсовета Искитимского района</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 xml:space="preserve">        ПОСТАНОВЛЯЮ:</w:t>
      </w:r>
    </w:p>
    <w:p w:rsidR="001C286A" w:rsidRPr="001C286A" w:rsidRDefault="001C286A" w:rsidP="001C286A">
      <w:pPr>
        <w:tabs>
          <w:tab w:val="left" w:pos="426"/>
        </w:tabs>
        <w:rPr>
          <w:rFonts w:ascii="Times New Roman" w:hAnsi="Times New Roman" w:cs="Times New Roman"/>
          <w:sz w:val="20"/>
          <w:szCs w:val="20"/>
        </w:rPr>
      </w:pPr>
      <w:r w:rsidRPr="001C286A">
        <w:rPr>
          <w:rFonts w:ascii="Times New Roman" w:hAnsi="Times New Roman" w:cs="Times New Roman"/>
          <w:sz w:val="20"/>
          <w:szCs w:val="20"/>
        </w:rPr>
        <w:t>1.</w:t>
      </w:r>
      <w:r w:rsidRPr="001C286A">
        <w:rPr>
          <w:rFonts w:ascii="Times New Roman" w:hAnsi="Times New Roman" w:cs="Times New Roman"/>
          <w:sz w:val="20"/>
          <w:szCs w:val="20"/>
        </w:rPr>
        <w:tab/>
      </w:r>
      <w:r w:rsidRPr="001C286A">
        <w:rPr>
          <w:rFonts w:ascii="Times New Roman" w:hAnsi="Times New Roman" w:cs="Times New Roman"/>
          <w:sz w:val="20"/>
          <w:szCs w:val="20"/>
          <w:shd w:val="clear" w:color="auto" w:fill="FFFFFF"/>
        </w:rPr>
        <w:t xml:space="preserve">Провести </w:t>
      </w:r>
      <w:r w:rsidRPr="001C286A">
        <w:rPr>
          <w:rFonts w:ascii="Times New Roman" w:hAnsi="Times New Roman" w:cs="Times New Roman"/>
          <w:sz w:val="20"/>
          <w:szCs w:val="20"/>
        </w:rPr>
        <w:t xml:space="preserve">с 22.04.2024 по 22.05.2024 </w:t>
      </w:r>
      <w:r w:rsidRPr="001C286A">
        <w:rPr>
          <w:rFonts w:ascii="Times New Roman" w:hAnsi="Times New Roman" w:cs="Times New Roman"/>
          <w:sz w:val="20"/>
          <w:szCs w:val="20"/>
          <w:shd w:val="clear" w:color="auto" w:fill="FFFFFF"/>
        </w:rPr>
        <w:t>субботники по уборке населенных пунктов Быстровского сельсовета Искитимского района с соблюдением мер эпидемиологической безопасности.</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2. Директору ООО «Дорожник» Горбачеву Н.В. обеспечить в период уборки территорий вывоз мусора в места складирования (свалки).</w:t>
      </w:r>
    </w:p>
    <w:p w:rsidR="001C286A" w:rsidRPr="001C286A" w:rsidRDefault="001C286A" w:rsidP="001C286A">
      <w:pPr>
        <w:widowControl w:val="0"/>
        <w:tabs>
          <w:tab w:val="left" w:pos="426"/>
          <w:tab w:val="num" w:pos="614"/>
        </w:tabs>
        <w:overflowPunct w:val="0"/>
        <w:autoSpaceDE w:val="0"/>
        <w:autoSpaceDN w:val="0"/>
        <w:adjustRightInd w:val="0"/>
        <w:rPr>
          <w:rFonts w:ascii="Times New Roman" w:hAnsi="Times New Roman" w:cs="Times New Roman"/>
          <w:sz w:val="20"/>
          <w:szCs w:val="20"/>
          <w:shd w:val="clear" w:color="auto" w:fill="FFFFFF"/>
        </w:rPr>
      </w:pPr>
      <w:r w:rsidRPr="001C286A">
        <w:rPr>
          <w:rFonts w:ascii="Times New Roman" w:hAnsi="Times New Roman" w:cs="Times New Roman"/>
          <w:sz w:val="20"/>
          <w:szCs w:val="20"/>
        </w:rPr>
        <w:t>3.</w:t>
      </w:r>
      <w:r w:rsidRPr="001C286A">
        <w:rPr>
          <w:rFonts w:ascii="Times New Roman" w:hAnsi="Times New Roman" w:cs="Times New Roman"/>
          <w:sz w:val="20"/>
          <w:szCs w:val="20"/>
        </w:rPr>
        <w:tab/>
      </w:r>
      <w:r w:rsidRPr="001C286A">
        <w:rPr>
          <w:rFonts w:ascii="Times New Roman" w:hAnsi="Times New Roman" w:cs="Times New Roman"/>
          <w:sz w:val="20"/>
          <w:szCs w:val="20"/>
          <w:shd w:val="clear" w:color="auto" w:fill="FFFFFF"/>
        </w:rPr>
        <w:t>Рекомендовать руководителям предприятий, организаций и учреждений всех форм собственности, а также частным предпринимателям организовать и провести работы по уборке и благоустройству закрепленных территорий.</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4. Предложить депутатам Быстровского сельсовета возглавить работу по проведению мероприятий по санитарной очистке территорий:</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 организовать участие населения в весенней уборке и работах по благоустройству территорий по месту жительства.</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 xml:space="preserve"> 5. Контроль за исполнение данного постановления оставляю за собой.</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sz w:val="20"/>
          <w:szCs w:val="20"/>
        </w:rPr>
        <w:t xml:space="preserve"> 6. Данное постановление опубликовать в газете «Вестник Быстровского      сельсовета» и на сайте администрации.</w:t>
      </w:r>
    </w:p>
    <w:p w:rsidR="001C286A" w:rsidRPr="001C286A" w:rsidRDefault="008C5470" w:rsidP="001C286A">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1C286A" w:rsidRPr="001C286A">
        <w:rPr>
          <w:rFonts w:ascii="Times New Roman" w:hAnsi="Times New Roman" w:cs="Times New Roman"/>
          <w:b/>
          <w:sz w:val="20"/>
          <w:szCs w:val="20"/>
        </w:rPr>
        <w:t xml:space="preserve">                                                                          </w:t>
      </w:r>
    </w:p>
    <w:p w:rsidR="001C286A" w:rsidRPr="001C286A" w:rsidRDefault="001C286A" w:rsidP="001C286A">
      <w:pPr>
        <w:jc w:val="both"/>
        <w:rPr>
          <w:rFonts w:ascii="Times New Roman" w:hAnsi="Times New Roman" w:cs="Times New Roman"/>
          <w:sz w:val="20"/>
          <w:szCs w:val="20"/>
        </w:rPr>
      </w:pPr>
      <w:r w:rsidRPr="001C286A">
        <w:rPr>
          <w:rFonts w:ascii="Times New Roman" w:hAnsi="Times New Roman" w:cs="Times New Roman"/>
          <w:b/>
          <w:sz w:val="20"/>
          <w:szCs w:val="20"/>
        </w:rPr>
        <w:t xml:space="preserve">         </w:t>
      </w:r>
      <w:r w:rsidRPr="001C286A">
        <w:rPr>
          <w:rFonts w:ascii="Times New Roman" w:hAnsi="Times New Roman" w:cs="Times New Roman"/>
          <w:sz w:val="20"/>
          <w:szCs w:val="20"/>
        </w:rPr>
        <w:t xml:space="preserve">Глава Быстровского сельсовета                                               </w:t>
      </w:r>
    </w:p>
    <w:p w:rsidR="001C286A" w:rsidRPr="001C286A" w:rsidRDefault="001C286A" w:rsidP="001C286A">
      <w:pPr>
        <w:rPr>
          <w:rFonts w:ascii="Times New Roman" w:hAnsi="Times New Roman" w:cs="Times New Roman"/>
          <w:sz w:val="20"/>
          <w:szCs w:val="20"/>
        </w:rPr>
      </w:pPr>
      <w:r w:rsidRPr="001C286A">
        <w:rPr>
          <w:rFonts w:ascii="Times New Roman" w:hAnsi="Times New Roman" w:cs="Times New Roman"/>
          <w:sz w:val="20"/>
          <w:szCs w:val="20"/>
        </w:rPr>
        <w:t xml:space="preserve">         Искитимского района</w:t>
      </w:r>
    </w:p>
    <w:p w:rsidR="00AD4F99" w:rsidRDefault="001C286A" w:rsidP="001C286A">
      <w:pPr>
        <w:rPr>
          <w:rFonts w:ascii="Times New Roman" w:hAnsi="Times New Roman" w:cs="Times New Roman"/>
          <w:sz w:val="20"/>
          <w:szCs w:val="20"/>
        </w:rPr>
      </w:pPr>
      <w:r w:rsidRPr="001C286A">
        <w:rPr>
          <w:rFonts w:ascii="Times New Roman" w:hAnsi="Times New Roman" w:cs="Times New Roman"/>
          <w:b/>
          <w:sz w:val="20"/>
          <w:szCs w:val="20"/>
        </w:rPr>
        <w:t xml:space="preserve">         </w:t>
      </w:r>
      <w:r w:rsidRPr="001C286A">
        <w:rPr>
          <w:rFonts w:ascii="Times New Roman" w:hAnsi="Times New Roman" w:cs="Times New Roman"/>
          <w:sz w:val="20"/>
          <w:szCs w:val="20"/>
        </w:rPr>
        <w:t>Новосибирской области                                                            А.А. Павленко</w:t>
      </w:r>
    </w:p>
    <w:p w:rsidR="00A92611" w:rsidRPr="00A92611" w:rsidRDefault="00A92611" w:rsidP="00A92611">
      <w:pPr>
        <w:jc w:val="center"/>
        <w:rPr>
          <w:rFonts w:ascii="Times New Roman" w:hAnsi="Times New Roman" w:cs="Times New Roman"/>
          <w:b/>
          <w:caps/>
          <w:sz w:val="20"/>
          <w:szCs w:val="20"/>
        </w:rPr>
      </w:pPr>
      <w:r w:rsidRPr="00A92611">
        <w:rPr>
          <w:rFonts w:ascii="Times New Roman" w:hAnsi="Times New Roman" w:cs="Times New Roman"/>
          <w:b/>
          <w:caps/>
          <w:sz w:val="20"/>
          <w:szCs w:val="20"/>
        </w:rPr>
        <w:lastRenderedPageBreak/>
        <w:t xml:space="preserve">Администрация </w:t>
      </w:r>
    </w:p>
    <w:p w:rsidR="00A92611" w:rsidRPr="00A92611" w:rsidRDefault="00A92611" w:rsidP="00A92611">
      <w:pPr>
        <w:jc w:val="center"/>
        <w:rPr>
          <w:rFonts w:ascii="Times New Roman" w:hAnsi="Times New Roman" w:cs="Times New Roman"/>
          <w:b/>
          <w:caps/>
          <w:sz w:val="20"/>
          <w:szCs w:val="20"/>
        </w:rPr>
      </w:pPr>
      <w:r w:rsidRPr="00A92611">
        <w:rPr>
          <w:rFonts w:ascii="Times New Roman" w:hAnsi="Times New Roman" w:cs="Times New Roman"/>
          <w:b/>
          <w:caps/>
          <w:sz w:val="20"/>
          <w:szCs w:val="20"/>
        </w:rPr>
        <w:t>быстровского сельсовета</w:t>
      </w:r>
    </w:p>
    <w:p w:rsidR="00A92611" w:rsidRPr="00A92611" w:rsidRDefault="00A92611" w:rsidP="00A92611">
      <w:pPr>
        <w:jc w:val="center"/>
        <w:rPr>
          <w:rFonts w:ascii="Times New Roman" w:hAnsi="Times New Roman" w:cs="Times New Roman"/>
          <w:b/>
          <w:caps/>
          <w:sz w:val="20"/>
          <w:szCs w:val="20"/>
        </w:rPr>
      </w:pPr>
      <w:r w:rsidRPr="00A92611">
        <w:rPr>
          <w:rFonts w:ascii="Times New Roman" w:hAnsi="Times New Roman" w:cs="Times New Roman"/>
          <w:b/>
          <w:caps/>
          <w:sz w:val="20"/>
          <w:szCs w:val="20"/>
        </w:rPr>
        <w:t>Искитимского района Новосибирской области</w:t>
      </w:r>
    </w:p>
    <w:p w:rsidR="00A92611" w:rsidRPr="00A92611" w:rsidRDefault="00A92611" w:rsidP="00A92611">
      <w:pPr>
        <w:jc w:val="center"/>
        <w:rPr>
          <w:rFonts w:ascii="Times New Roman" w:hAnsi="Times New Roman" w:cs="Times New Roman"/>
          <w:b/>
          <w:sz w:val="20"/>
          <w:szCs w:val="20"/>
        </w:rPr>
      </w:pPr>
      <w:r w:rsidRPr="00A92611">
        <w:rPr>
          <w:rFonts w:ascii="Times New Roman" w:hAnsi="Times New Roman" w:cs="Times New Roman"/>
          <w:b/>
          <w:sz w:val="20"/>
          <w:szCs w:val="20"/>
        </w:rPr>
        <w:t>П О С Т А Н О В Л Е Н И Е</w:t>
      </w:r>
    </w:p>
    <w:p w:rsidR="00A92611" w:rsidRPr="00A92611" w:rsidRDefault="00A92611" w:rsidP="00A92611">
      <w:pPr>
        <w:tabs>
          <w:tab w:val="left" w:pos="5585"/>
        </w:tabs>
        <w:rPr>
          <w:rFonts w:ascii="Times New Roman" w:hAnsi="Times New Roman" w:cs="Times New Roman"/>
          <w:sz w:val="20"/>
          <w:szCs w:val="20"/>
        </w:rPr>
      </w:pPr>
      <w:r w:rsidRPr="00A92611">
        <w:rPr>
          <w:rFonts w:ascii="Times New Roman" w:hAnsi="Times New Roman" w:cs="Times New Roman"/>
          <w:b/>
          <w:noProof/>
          <w:sz w:val="20"/>
          <w:szCs w:val="20"/>
        </w:rPr>
        <w:pict>
          <v:rect id="_x0000_s1028" style="position:absolute;margin-left:255.1pt;margin-top:.6pt;width:1in;height:27pt;z-index:-251658240;mso-wrap-edited:f" wrapcoords="-200 0 -200 21600 21800 21600 21800 0 -200 0" strokecolor="white">
            <v:textbox style="mso-next-textbox:#_x0000_s1028">
              <w:txbxContent>
                <w:p w:rsidR="00A92611" w:rsidRPr="002655F5" w:rsidRDefault="00A92611" w:rsidP="00A92611">
                  <w:pPr>
                    <w:rPr>
                      <w:rFonts w:ascii="Times New Roman" w:hAnsi="Times New Roman"/>
                      <w:sz w:val="28"/>
                      <w:szCs w:val="28"/>
                    </w:rPr>
                  </w:pPr>
                  <w:r>
                    <w:rPr>
                      <w:sz w:val="28"/>
                      <w:szCs w:val="28"/>
                    </w:rPr>
                    <w:t xml:space="preserve">  </w:t>
                  </w:r>
                  <w:r>
                    <w:rPr>
                      <w:rFonts w:ascii="Times New Roman" w:hAnsi="Times New Roman"/>
                      <w:sz w:val="28"/>
                      <w:szCs w:val="28"/>
                    </w:rPr>
                    <w:t xml:space="preserve"> </w:t>
                  </w:r>
                  <w:r>
                    <w:rPr>
                      <w:sz w:val="28"/>
                      <w:szCs w:val="28"/>
                    </w:rPr>
                    <w:t>21</w:t>
                  </w:r>
                </w:p>
              </w:txbxContent>
            </v:textbox>
          </v:rect>
        </w:pict>
      </w:r>
      <w:r w:rsidRPr="00A92611">
        <w:rPr>
          <w:rFonts w:ascii="Times New Roman" w:hAnsi="Times New Roman" w:cs="Times New Roman"/>
          <w:b/>
          <w:noProof/>
          <w:sz w:val="20"/>
          <w:szCs w:val="20"/>
        </w:rPr>
        <w:pict>
          <v:rect id="_x0000_s1027" style="position:absolute;margin-left:157.55pt;margin-top:.6pt;width:90pt;height:27pt;z-index:-251658240;mso-wrap-edited:f" wrapcoords="-164 0 -164 21600 21764 21600 21764 0 -164 0" strokecolor="white">
            <v:textbox style="mso-next-textbox:#_x0000_s1027">
              <w:txbxContent>
                <w:p w:rsidR="00A92611" w:rsidRPr="002655F5" w:rsidRDefault="00A92611" w:rsidP="00A92611">
                  <w:pPr>
                    <w:rPr>
                      <w:rFonts w:ascii="Times New Roman" w:hAnsi="Times New Roman"/>
                      <w:sz w:val="28"/>
                      <w:szCs w:val="28"/>
                    </w:rPr>
                  </w:pPr>
                  <w:r w:rsidRPr="002655F5">
                    <w:rPr>
                      <w:rFonts w:ascii="Times New Roman" w:hAnsi="Times New Roman"/>
                      <w:sz w:val="28"/>
                      <w:szCs w:val="28"/>
                    </w:rPr>
                    <w:t xml:space="preserve">  </w:t>
                  </w:r>
                  <w:r>
                    <w:rPr>
                      <w:sz w:val="28"/>
                      <w:szCs w:val="28"/>
                    </w:rPr>
                    <w:t>25</w:t>
                  </w:r>
                  <w:r w:rsidRPr="002655F5">
                    <w:rPr>
                      <w:rFonts w:ascii="Times New Roman" w:hAnsi="Times New Roman"/>
                      <w:sz w:val="28"/>
                      <w:szCs w:val="28"/>
                    </w:rPr>
                    <w:t>.0</w:t>
                  </w:r>
                  <w:r>
                    <w:rPr>
                      <w:sz w:val="28"/>
                      <w:szCs w:val="28"/>
                    </w:rPr>
                    <w:t>4</w:t>
                  </w:r>
                  <w:r w:rsidRPr="002655F5">
                    <w:rPr>
                      <w:rFonts w:ascii="Times New Roman" w:hAnsi="Times New Roman"/>
                      <w:sz w:val="28"/>
                      <w:szCs w:val="28"/>
                    </w:rPr>
                    <w:t>.2024</w:t>
                  </w:r>
                </w:p>
              </w:txbxContent>
            </v:textbox>
          </v:rect>
        </w:pict>
      </w:r>
    </w:p>
    <w:p w:rsidR="00A92611" w:rsidRPr="00A92611" w:rsidRDefault="00A92611" w:rsidP="00A92611">
      <w:pPr>
        <w:jc w:val="center"/>
        <w:rPr>
          <w:rFonts w:ascii="Times New Roman" w:hAnsi="Times New Roman" w:cs="Times New Roman"/>
          <w:b/>
          <w:sz w:val="20"/>
          <w:szCs w:val="20"/>
        </w:rPr>
      </w:pPr>
      <w:r w:rsidRPr="00A92611">
        <w:rPr>
          <w:rFonts w:ascii="Times New Roman" w:hAnsi="Times New Roman" w:cs="Times New Roman"/>
          <w:b/>
          <w:sz w:val="20"/>
          <w:szCs w:val="20"/>
        </w:rPr>
        <w:t xml:space="preserve">_____________ </w:t>
      </w:r>
      <w:r w:rsidRPr="00A92611">
        <w:rPr>
          <w:rFonts w:ascii="Times New Roman" w:hAnsi="Times New Roman" w:cs="Times New Roman"/>
          <w:sz w:val="20"/>
          <w:szCs w:val="20"/>
        </w:rPr>
        <w:t>№ _______</w:t>
      </w:r>
    </w:p>
    <w:p w:rsidR="00A92611" w:rsidRPr="00A92611" w:rsidRDefault="00A92611" w:rsidP="00A92611">
      <w:pPr>
        <w:pStyle w:val="4"/>
        <w:jc w:val="center"/>
        <w:rPr>
          <w:rFonts w:ascii="Times New Roman" w:hAnsi="Times New Roman" w:cs="Times New Roman"/>
          <w:b w:val="0"/>
          <w:sz w:val="20"/>
          <w:szCs w:val="20"/>
        </w:rPr>
      </w:pPr>
      <w:r w:rsidRPr="00A92611">
        <w:rPr>
          <w:rFonts w:ascii="Times New Roman" w:hAnsi="Times New Roman" w:cs="Times New Roman"/>
          <w:b w:val="0"/>
          <w:sz w:val="20"/>
          <w:szCs w:val="20"/>
        </w:rPr>
        <w:t>с. Быстровка</w:t>
      </w:r>
    </w:p>
    <w:p w:rsidR="00A92611" w:rsidRPr="00A92611" w:rsidRDefault="00A92611" w:rsidP="00A92611">
      <w:pPr>
        <w:rPr>
          <w:rFonts w:ascii="Times New Roman" w:hAnsi="Times New Roman" w:cs="Times New Roman"/>
          <w:sz w:val="20"/>
          <w:szCs w:val="20"/>
        </w:rPr>
      </w:pPr>
      <w:r w:rsidRPr="00A92611">
        <w:rPr>
          <w:rFonts w:ascii="Times New Roman" w:hAnsi="Times New Roman" w:cs="Times New Roman"/>
          <w:sz w:val="20"/>
          <w:szCs w:val="20"/>
        </w:rPr>
        <w:t xml:space="preserve">О проведении публичных слушаний </w:t>
      </w:r>
    </w:p>
    <w:p w:rsidR="00A92611" w:rsidRPr="00A92611" w:rsidRDefault="00A92611" w:rsidP="00A92611">
      <w:pPr>
        <w:ind w:firstLine="1416"/>
        <w:jc w:val="both"/>
        <w:rPr>
          <w:rFonts w:ascii="Times New Roman" w:hAnsi="Times New Roman" w:cs="Times New Roman"/>
          <w:sz w:val="20"/>
          <w:szCs w:val="20"/>
        </w:rPr>
      </w:pPr>
      <w:r w:rsidRPr="00A92611">
        <w:rPr>
          <w:rFonts w:ascii="Times New Roman" w:hAnsi="Times New Roman" w:cs="Times New Roman"/>
          <w:sz w:val="20"/>
          <w:szCs w:val="20"/>
        </w:rPr>
        <w:t>В соответствии с Порядком организации и проведения публичных слушаний в  Быстровском сельсовете, Федеральным законом от 06.10.2003г. № 131-ФЗ «Об общих принципах местного самоуправления в Российской Федерации», Уставом Быстровского сельсовета</w:t>
      </w:r>
    </w:p>
    <w:p w:rsidR="00A92611" w:rsidRPr="00A92611" w:rsidRDefault="00A92611" w:rsidP="00A92611">
      <w:pPr>
        <w:jc w:val="both"/>
        <w:rPr>
          <w:rFonts w:ascii="Times New Roman" w:hAnsi="Times New Roman" w:cs="Times New Roman"/>
          <w:sz w:val="20"/>
          <w:szCs w:val="20"/>
        </w:rPr>
      </w:pPr>
      <w:r w:rsidRPr="00A92611">
        <w:rPr>
          <w:rFonts w:ascii="Times New Roman" w:hAnsi="Times New Roman" w:cs="Times New Roman"/>
          <w:sz w:val="20"/>
          <w:szCs w:val="20"/>
        </w:rPr>
        <w:t>ПОСТАНОВЛЯЮ:</w:t>
      </w:r>
    </w:p>
    <w:p w:rsidR="00A92611" w:rsidRPr="00A92611" w:rsidRDefault="00A92611" w:rsidP="005D7747">
      <w:pPr>
        <w:pStyle w:val="ac"/>
        <w:numPr>
          <w:ilvl w:val="0"/>
          <w:numId w:val="4"/>
        </w:numPr>
        <w:spacing w:after="0" w:line="240" w:lineRule="auto"/>
        <w:ind w:left="0" w:firstLine="708"/>
        <w:jc w:val="both"/>
        <w:rPr>
          <w:rFonts w:ascii="Times New Roman" w:hAnsi="Times New Roman"/>
          <w:sz w:val="20"/>
          <w:szCs w:val="20"/>
        </w:rPr>
      </w:pPr>
      <w:r w:rsidRPr="00A92611">
        <w:rPr>
          <w:rFonts w:ascii="Times New Roman" w:hAnsi="Times New Roman"/>
          <w:sz w:val="20"/>
          <w:szCs w:val="20"/>
        </w:rPr>
        <w:t>Публичные слушания  по вопросу о</w:t>
      </w:r>
      <w:r w:rsidRPr="00A92611">
        <w:rPr>
          <w:rFonts w:ascii="Times New Roman" w:hAnsi="Times New Roman"/>
          <w:spacing w:val="2"/>
          <w:sz w:val="20"/>
          <w:szCs w:val="20"/>
        </w:rPr>
        <w:t xml:space="preserve"> внесении изменений в Устав Быстровского сельсовета Искитимского района Новосибирской области</w:t>
      </w:r>
      <w:r w:rsidRPr="00A92611">
        <w:rPr>
          <w:rFonts w:ascii="Times New Roman" w:hAnsi="Times New Roman"/>
          <w:sz w:val="20"/>
          <w:szCs w:val="20"/>
        </w:rPr>
        <w:t xml:space="preserve"> назначить на  24 мая 2024  года, время проведение 14-00 в здании Дома культуры. Организатор публичных слушаний администрация Быстровского сельсовета.</w:t>
      </w:r>
    </w:p>
    <w:p w:rsidR="00A92611" w:rsidRPr="00A92611" w:rsidRDefault="00A92611" w:rsidP="00A92611">
      <w:pPr>
        <w:ind w:firstLine="567"/>
        <w:jc w:val="both"/>
        <w:rPr>
          <w:rFonts w:ascii="Times New Roman" w:hAnsi="Times New Roman" w:cs="Times New Roman"/>
          <w:sz w:val="20"/>
          <w:szCs w:val="20"/>
        </w:rPr>
      </w:pPr>
      <w:r w:rsidRPr="00A92611">
        <w:rPr>
          <w:rFonts w:ascii="Times New Roman" w:hAnsi="Times New Roman" w:cs="Times New Roman"/>
          <w:sz w:val="20"/>
          <w:szCs w:val="20"/>
        </w:rPr>
        <w:t xml:space="preserve">2. </w:t>
      </w:r>
      <w:r w:rsidRPr="00A92611">
        <w:rPr>
          <w:rFonts w:ascii="Times New Roman" w:hAnsi="Times New Roman" w:cs="Times New Roman"/>
          <w:spacing w:val="2"/>
          <w:sz w:val="20"/>
          <w:szCs w:val="20"/>
        </w:rPr>
        <w:t>Экспозиция с демонстрационных материалов открыта с 26.04.2024  по 22.05.2024. Посещение экспозиции возможно понедельник-четверг с 08-30 до 13-00,  с 14-00 до 16-30, пятница с 08-30 до 13-00, с14-00 до 15-30. В период  размещения проекта, подлежащего рассмотрению на публичных слушаниях и  проведения  экспозиции участники  публичных  слушаний имеют  право  вносить  предложения  и замечания: в письменной или устной форме в ходе проведения собрания участников публичных слушаний; в письменной форме в адрес организатора публичных слушаний; посредством  записи  в книге (журнале) учета посетителей экспозиции проекта, подлежащего рассмотрению на публичных слушаниях.</w:t>
      </w:r>
      <w:r w:rsidRPr="00A92611">
        <w:rPr>
          <w:rFonts w:ascii="Times New Roman" w:hAnsi="Times New Roman" w:cs="Times New Roman"/>
          <w:sz w:val="20"/>
          <w:szCs w:val="20"/>
        </w:rPr>
        <w:t xml:space="preserve"> </w:t>
      </w:r>
      <w:r w:rsidRPr="00A92611">
        <w:rPr>
          <w:rFonts w:ascii="Times New Roman" w:hAnsi="Times New Roman" w:cs="Times New Roman"/>
          <w:color w:val="000000"/>
          <w:sz w:val="20"/>
          <w:szCs w:val="20"/>
        </w:rPr>
        <w:t>Протокол публичных слушаний,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w:t>
      </w:r>
    </w:p>
    <w:p w:rsidR="00A92611" w:rsidRPr="00A92611" w:rsidRDefault="00A92611" w:rsidP="00A92611">
      <w:pPr>
        <w:ind w:firstLine="708"/>
        <w:jc w:val="both"/>
        <w:rPr>
          <w:rFonts w:ascii="Times New Roman" w:hAnsi="Times New Roman" w:cs="Times New Roman"/>
          <w:sz w:val="20"/>
          <w:szCs w:val="20"/>
        </w:rPr>
      </w:pPr>
      <w:r w:rsidRPr="00A92611">
        <w:rPr>
          <w:rFonts w:ascii="Times New Roman" w:hAnsi="Times New Roman" w:cs="Times New Roman"/>
          <w:sz w:val="20"/>
          <w:szCs w:val="20"/>
        </w:rPr>
        <w:t>3. Ответственное лицо по проведению публичных слушаний заместитель главы Быстровского сельсовета Дробязко Т.В..</w:t>
      </w:r>
    </w:p>
    <w:p w:rsidR="00A92611" w:rsidRPr="00A92611" w:rsidRDefault="00A92611" w:rsidP="00A92611">
      <w:pPr>
        <w:ind w:firstLine="708"/>
        <w:jc w:val="both"/>
        <w:rPr>
          <w:rFonts w:ascii="Times New Roman" w:hAnsi="Times New Roman" w:cs="Times New Roman"/>
          <w:sz w:val="20"/>
          <w:szCs w:val="20"/>
        </w:rPr>
      </w:pPr>
      <w:r w:rsidRPr="00A92611">
        <w:rPr>
          <w:rFonts w:ascii="Times New Roman" w:hAnsi="Times New Roman" w:cs="Times New Roman"/>
          <w:sz w:val="20"/>
          <w:szCs w:val="20"/>
        </w:rPr>
        <w:t>4. Разместить настоящее постановление на официальном сайте в сети «Интернет».</w:t>
      </w:r>
    </w:p>
    <w:p w:rsidR="00A92611" w:rsidRDefault="00A92611" w:rsidP="00A92611">
      <w:pPr>
        <w:jc w:val="both"/>
        <w:rPr>
          <w:rFonts w:ascii="Times New Roman" w:hAnsi="Times New Roman" w:cs="Times New Roman"/>
          <w:sz w:val="20"/>
          <w:szCs w:val="20"/>
        </w:rPr>
      </w:pPr>
      <w:r w:rsidRPr="00A92611">
        <w:rPr>
          <w:rFonts w:ascii="Times New Roman" w:hAnsi="Times New Roman" w:cs="Times New Roman"/>
          <w:sz w:val="20"/>
          <w:szCs w:val="20"/>
        </w:rPr>
        <w:t xml:space="preserve">       Глава Быстровского сельсовета                                      А.А.Павленко </w:t>
      </w:r>
    </w:p>
    <w:p w:rsidR="00A92611" w:rsidRPr="00A92611" w:rsidRDefault="00A92611" w:rsidP="00A92611">
      <w:pPr>
        <w:spacing w:after="0" w:line="240" w:lineRule="auto"/>
        <w:jc w:val="center"/>
        <w:rPr>
          <w:rFonts w:ascii="Times New Roman" w:hAnsi="Times New Roman" w:cs="Times New Roman"/>
          <w:b/>
          <w:sz w:val="20"/>
          <w:szCs w:val="20"/>
        </w:rPr>
      </w:pPr>
      <w:r w:rsidRPr="00A92611">
        <w:rPr>
          <w:rFonts w:ascii="Times New Roman" w:hAnsi="Times New Roman" w:cs="Times New Roman"/>
          <w:b/>
          <w:sz w:val="20"/>
          <w:szCs w:val="20"/>
        </w:rPr>
        <w:t xml:space="preserve">АДМИНИСТРАЦИЯ </w:t>
      </w:r>
    </w:p>
    <w:p w:rsidR="00A92611" w:rsidRPr="00A92611" w:rsidRDefault="00A92611" w:rsidP="00A92611">
      <w:pPr>
        <w:spacing w:after="0" w:line="240" w:lineRule="auto"/>
        <w:jc w:val="center"/>
        <w:rPr>
          <w:rFonts w:ascii="Times New Roman" w:hAnsi="Times New Roman" w:cs="Times New Roman"/>
          <w:b/>
          <w:sz w:val="20"/>
          <w:szCs w:val="20"/>
        </w:rPr>
      </w:pPr>
      <w:r w:rsidRPr="00A92611">
        <w:rPr>
          <w:rFonts w:ascii="Times New Roman" w:hAnsi="Times New Roman" w:cs="Times New Roman"/>
          <w:b/>
          <w:sz w:val="20"/>
          <w:szCs w:val="20"/>
        </w:rPr>
        <w:t>БЫСТРОВСКОГО СЕЛЬСОВЕТА</w:t>
      </w:r>
    </w:p>
    <w:p w:rsidR="00A92611" w:rsidRPr="00A92611" w:rsidRDefault="00A92611" w:rsidP="00A92611">
      <w:pPr>
        <w:spacing w:after="0" w:line="240" w:lineRule="auto"/>
        <w:jc w:val="center"/>
        <w:rPr>
          <w:rFonts w:ascii="Times New Roman" w:hAnsi="Times New Roman" w:cs="Times New Roman"/>
          <w:b/>
          <w:sz w:val="20"/>
          <w:szCs w:val="20"/>
        </w:rPr>
      </w:pPr>
      <w:r w:rsidRPr="00A92611">
        <w:rPr>
          <w:rFonts w:ascii="Times New Roman" w:hAnsi="Times New Roman" w:cs="Times New Roman"/>
          <w:b/>
          <w:sz w:val="20"/>
          <w:szCs w:val="20"/>
        </w:rPr>
        <w:t>ИСКИТИМСКОГО РАЙОНА НОВОСИБИРСКОЙ ОБЛАСТИ</w:t>
      </w:r>
    </w:p>
    <w:p w:rsidR="00A92611" w:rsidRPr="00A92611" w:rsidRDefault="00A92611" w:rsidP="00A92611">
      <w:pPr>
        <w:spacing w:after="0" w:line="240" w:lineRule="auto"/>
        <w:jc w:val="center"/>
        <w:rPr>
          <w:rFonts w:ascii="Times New Roman" w:hAnsi="Times New Roman" w:cs="Times New Roman"/>
          <w:b/>
          <w:sz w:val="20"/>
          <w:szCs w:val="20"/>
        </w:rPr>
      </w:pPr>
    </w:p>
    <w:p w:rsidR="00A92611" w:rsidRPr="00A92611" w:rsidRDefault="00A92611" w:rsidP="00A92611">
      <w:pPr>
        <w:spacing w:after="0" w:line="240" w:lineRule="auto"/>
        <w:jc w:val="center"/>
        <w:rPr>
          <w:rFonts w:ascii="Times New Roman" w:hAnsi="Times New Roman" w:cs="Times New Roman"/>
          <w:b/>
          <w:sz w:val="20"/>
          <w:szCs w:val="20"/>
        </w:rPr>
      </w:pPr>
      <w:r w:rsidRPr="00A92611">
        <w:rPr>
          <w:rFonts w:ascii="Times New Roman" w:hAnsi="Times New Roman" w:cs="Times New Roman"/>
          <w:b/>
          <w:sz w:val="20"/>
          <w:szCs w:val="20"/>
        </w:rPr>
        <w:t>П О С Т А Н О В Л Е Н И Е</w:t>
      </w:r>
    </w:p>
    <w:p w:rsidR="00A92611" w:rsidRPr="00A92611" w:rsidRDefault="00A92611" w:rsidP="00A92611">
      <w:pPr>
        <w:tabs>
          <w:tab w:val="left" w:pos="3690"/>
        </w:tabs>
        <w:spacing w:after="0" w:line="240" w:lineRule="auto"/>
        <w:rPr>
          <w:rFonts w:ascii="Times New Roman" w:hAnsi="Times New Roman" w:cs="Times New Roman"/>
          <w:b/>
          <w:sz w:val="20"/>
          <w:szCs w:val="20"/>
        </w:rPr>
      </w:pPr>
    </w:p>
    <w:tbl>
      <w:tblPr>
        <w:tblpPr w:leftFromText="180" w:rightFromText="180" w:vertAnchor="text" w:tblpY="1"/>
        <w:tblOverlap w:val="never"/>
        <w:tblW w:w="0" w:type="auto"/>
        <w:tblInd w:w="2940" w:type="dxa"/>
        <w:tblLook w:val="01E0"/>
      </w:tblPr>
      <w:tblGrid>
        <w:gridCol w:w="3680"/>
      </w:tblGrid>
      <w:tr w:rsidR="00A92611" w:rsidRPr="00A92611" w:rsidTr="00EC4244">
        <w:tc>
          <w:tcPr>
            <w:tcW w:w="3680" w:type="dxa"/>
          </w:tcPr>
          <w:p w:rsidR="00A92611" w:rsidRPr="00A92611" w:rsidRDefault="00A92611" w:rsidP="00A92611">
            <w:pPr>
              <w:spacing w:after="0" w:line="240" w:lineRule="auto"/>
              <w:jc w:val="center"/>
              <w:rPr>
                <w:rFonts w:ascii="Times New Roman" w:hAnsi="Times New Roman" w:cs="Times New Roman"/>
                <w:sz w:val="20"/>
                <w:szCs w:val="20"/>
              </w:rPr>
            </w:pPr>
            <w:r w:rsidRPr="00A92611">
              <w:rPr>
                <w:rFonts w:ascii="Times New Roman" w:hAnsi="Times New Roman" w:cs="Times New Roman"/>
                <w:sz w:val="20"/>
                <w:szCs w:val="20"/>
              </w:rPr>
              <w:t>17.04.2024                18</w:t>
            </w:r>
          </w:p>
          <w:p w:rsidR="00A92611" w:rsidRPr="00A92611" w:rsidRDefault="00A92611" w:rsidP="00A92611">
            <w:pPr>
              <w:spacing w:after="0" w:line="240" w:lineRule="auto"/>
              <w:jc w:val="center"/>
              <w:rPr>
                <w:rFonts w:ascii="Times New Roman" w:hAnsi="Times New Roman" w:cs="Times New Roman"/>
                <w:sz w:val="20"/>
                <w:szCs w:val="20"/>
              </w:rPr>
            </w:pPr>
            <w:r w:rsidRPr="00A92611">
              <w:rPr>
                <w:rFonts w:ascii="Times New Roman" w:hAnsi="Times New Roman" w:cs="Times New Roman"/>
                <w:sz w:val="20"/>
                <w:szCs w:val="20"/>
              </w:rPr>
              <w:t>____________№___________</w:t>
            </w:r>
          </w:p>
          <w:p w:rsidR="00A92611" w:rsidRPr="00A92611" w:rsidRDefault="00A92611" w:rsidP="00A92611">
            <w:pPr>
              <w:spacing w:after="0" w:line="240" w:lineRule="auto"/>
              <w:rPr>
                <w:rFonts w:ascii="Times New Roman" w:hAnsi="Times New Roman" w:cs="Times New Roman"/>
                <w:sz w:val="20"/>
                <w:szCs w:val="20"/>
              </w:rPr>
            </w:pPr>
          </w:p>
          <w:p w:rsidR="00A92611" w:rsidRPr="00A92611" w:rsidRDefault="00A92611" w:rsidP="00EC4244">
            <w:pPr>
              <w:spacing w:after="0" w:line="240" w:lineRule="auto"/>
              <w:jc w:val="center"/>
              <w:rPr>
                <w:rFonts w:ascii="Times New Roman" w:hAnsi="Times New Roman" w:cs="Times New Roman"/>
                <w:sz w:val="20"/>
                <w:szCs w:val="20"/>
              </w:rPr>
            </w:pPr>
            <w:r w:rsidRPr="00A92611">
              <w:rPr>
                <w:rFonts w:ascii="Times New Roman" w:hAnsi="Times New Roman" w:cs="Times New Roman"/>
                <w:sz w:val="20"/>
                <w:szCs w:val="20"/>
              </w:rPr>
              <w:t>с. Быстровка</w:t>
            </w:r>
          </w:p>
        </w:tc>
      </w:tr>
    </w:tbl>
    <w:p w:rsidR="00A92611" w:rsidRPr="00A92611" w:rsidRDefault="00A92611" w:rsidP="00A92611">
      <w:pPr>
        <w:spacing w:after="0" w:line="240" w:lineRule="auto"/>
        <w:jc w:val="center"/>
        <w:rPr>
          <w:rFonts w:ascii="Times New Roman" w:hAnsi="Times New Roman" w:cs="Times New Roman"/>
          <w:sz w:val="20"/>
          <w:szCs w:val="20"/>
        </w:rPr>
      </w:pPr>
    </w:p>
    <w:p w:rsidR="00A92611" w:rsidRPr="00A92611" w:rsidRDefault="00A92611" w:rsidP="00A92611">
      <w:pPr>
        <w:spacing w:after="0" w:line="240" w:lineRule="auto"/>
        <w:jc w:val="center"/>
        <w:rPr>
          <w:rFonts w:ascii="Times New Roman" w:hAnsi="Times New Roman" w:cs="Times New Roman"/>
          <w:sz w:val="20"/>
          <w:szCs w:val="20"/>
        </w:rPr>
      </w:pPr>
    </w:p>
    <w:p w:rsidR="00A92611" w:rsidRPr="00A92611" w:rsidRDefault="00A92611" w:rsidP="00A92611">
      <w:pPr>
        <w:spacing w:after="0" w:line="240" w:lineRule="auto"/>
        <w:jc w:val="center"/>
        <w:rPr>
          <w:rFonts w:ascii="Times New Roman" w:hAnsi="Times New Roman" w:cs="Times New Roman"/>
          <w:sz w:val="20"/>
          <w:szCs w:val="20"/>
        </w:rPr>
      </w:pPr>
    </w:p>
    <w:p w:rsidR="00A92611" w:rsidRPr="00A92611" w:rsidRDefault="00A92611" w:rsidP="00A92611">
      <w:pPr>
        <w:spacing w:after="0" w:line="240" w:lineRule="auto"/>
        <w:jc w:val="center"/>
        <w:rPr>
          <w:rFonts w:ascii="Times New Roman" w:hAnsi="Times New Roman" w:cs="Times New Roman"/>
          <w:sz w:val="20"/>
          <w:szCs w:val="20"/>
        </w:rPr>
      </w:pPr>
    </w:p>
    <w:p w:rsidR="00A92611" w:rsidRDefault="00A92611" w:rsidP="00A92611">
      <w:pPr>
        <w:spacing w:after="0" w:line="240" w:lineRule="auto"/>
        <w:jc w:val="center"/>
        <w:rPr>
          <w:rFonts w:ascii="Times New Roman" w:hAnsi="Times New Roman" w:cs="Times New Roman"/>
          <w:b/>
          <w:sz w:val="20"/>
          <w:szCs w:val="20"/>
        </w:rPr>
      </w:pPr>
    </w:p>
    <w:p w:rsidR="00A92611" w:rsidRPr="00A92611" w:rsidRDefault="00A92611" w:rsidP="00A926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Pr="00A92611">
        <w:rPr>
          <w:rFonts w:ascii="Times New Roman" w:hAnsi="Times New Roman" w:cs="Times New Roman"/>
          <w:b/>
          <w:sz w:val="20"/>
          <w:szCs w:val="20"/>
        </w:rPr>
        <w:t>О принятии мер по локализации пожара и спасению людей и имущества до прибытия подразделений Государственной противопожарной службы на   территории Быстровского сельсовета  Искитимского района Новосибирской области</w:t>
      </w:r>
    </w:p>
    <w:p w:rsidR="00A92611" w:rsidRPr="00A92611" w:rsidRDefault="00A92611" w:rsidP="00A92611">
      <w:pPr>
        <w:spacing w:after="0"/>
        <w:jc w:val="both"/>
        <w:rPr>
          <w:rFonts w:ascii="Times New Roman" w:hAnsi="Times New Roman" w:cs="Times New Roman"/>
          <w:sz w:val="20"/>
          <w:szCs w:val="20"/>
        </w:rPr>
      </w:pPr>
      <w:r w:rsidRPr="00A92611">
        <w:rPr>
          <w:rFonts w:ascii="Times New Roman" w:hAnsi="Times New Roman" w:cs="Times New Roman"/>
          <w:sz w:val="20"/>
          <w:szCs w:val="20"/>
        </w:rPr>
        <w:tab/>
      </w:r>
    </w:p>
    <w:p w:rsidR="00A92611" w:rsidRPr="00A92611" w:rsidRDefault="00A92611" w:rsidP="00A92611">
      <w:pPr>
        <w:spacing w:after="0" w:line="240" w:lineRule="auto"/>
        <w:ind w:firstLine="709"/>
        <w:jc w:val="both"/>
        <w:rPr>
          <w:rFonts w:ascii="Times New Roman" w:hAnsi="Times New Roman" w:cs="Times New Roman"/>
          <w:sz w:val="20"/>
          <w:szCs w:val="20"/>
        </w:rPr>
      </w:pPr>
      <w:r w:rsidRPr="00A92611">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19 Федерального закона от 21.12.1994 № 69-ФЗ «О пожарной безопасности», Федеральным законом от 22.07.2008 № 123-ФЗ «Технический регламент о требованиях пожарной безопасности», в целях своевременного принятия мер по локализации пожара, спасению </w:t>
      </w:r>
      <w:r w:rsidRPr="00A92611">
        <w:rPr>
          <w:rFonts w:ascii="Times New Roman" w:hAnsi="Times New Roman" w:cs="Times New Roman"/>
          <w:sz w:val="20"/>
          <w:szCs w:val="20"/>
        </w:rPr>
        <w:lastRenderedPageBreak/>
        <w:t>людей и имущества в границах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p>
    <w:p w:rsidR="00A92611" w:rsidRPr="00A92611" w:rsidRDefault="00A92611" w:rsidP="00A92611">
      <w:pPr>
        <w:ind w:firstLine="567"/>
        <w:jc w:val="both"/>
        <w:rPr>
          <w:rFonts w:ascii="Times New Roman" w:hAnsi="Times New Roman" w:cs="Times New Roman"/>
          <w:sz w:val="20"/>
          <w:szCs w:val="20"/>
        </w:rPr>
      </w:pPr>
      <w:r w:rsidRPr="00A92611">
        <w:rPr>
          <w:rFonts w:ascii="Times New Roman" w:hAnsi="Times New Roman" w:cs="Times New Roman"/>
          <w:b/>
          <w:sz w:val="20"/>
          <w:szCs w:val="20"/>
        </w:rPr>
        <w:t>ПОСТАНОВЛЯЕТ</w:t>
      </w:r>
      <w:r w:rsidRPr="00A92611">
        <w:rPr>
          <w:rFonts w:ascii="Times New Roman" w:hAnsi="Times New Roman" w:cs="Times New Roman"/>
          <w:sz w:val="20"/>
          <w:szCs w:val="20"/>
        </w:rPr>
        <w:t>:</w:t>
      </w:r>
    </w:p>
    <w:p w:rsidR="00A92611" w:rsidRPr="00A92611" w:rsidRDefault="00A92611" w:rsidP="00A92611">
      <w:pPr>
        <w:spacing w:after="0" w:line="240" w:lineRule="auto"/>
        <w:ind w:firstLine="567"/>
        <w:contextualSpacing/>
        <w:jc w:val="both"/>
        <w:rPr>
          <w:rFonts w:ascii="Times New Roman" w:hAnsi="Times New Roman" w:cs="Times New Roman"/>
          <w:sz w:val="20"/>
          <w:szCs w:val="20"/>
        </w:rPr>
      </w:pPr>
      <w:r w:rsidRPr="00A92611">
        <w:rPr>
          <w:rFonts w:ascii="Times New Roman" w:hAnsi="Times New Roman" w:cs="Times New Roman"/>
          <w:sz w:val="20"/>
          <w:szCs w:val="20"/>
        </w:rPr>
        <w:tab/>
        <w:t xml:space="preserve"> 1.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Быстровского сельсовета Искитимского района Новосибирской области.</w:t>
      </w:r>
    </w:p>
    <w:p w:rsidR="00A92611" w:rsidRPr="00A92611" w:rsidRDefault="00A92611" w:rsidP="00A92611">
      <w:pPr>
        <w:spacing w:after="0" w:line="240" w:lineRule="auto"/>
        <w:ind w:firstLine="567"/>
        <w:contextualSpacing/>
        <w:jc w:val="both"/>
        <w:rPr>
          <w:rFonts w:ascii="Times New Roman" w:hAnsi="Times New Roman" w:cs="Times New Roman"/>
          <w:sz w:val="20"/>
          <w:szCs w:val="20"/>
        </w:rPr>
      </w:pPr>
      <w:r w:rsidRPr="00A92611">
        <w:rPr>
          <w:rFonts w:ascii="Times New Roman" w:hAnsi="Times New Roman" w:cs="Times New Roman"/>
          <w:sz w:val="20"/>
          <w:szCs w:val="20"/>
        </w:rPr>
        <w:t>2. Опубликовать настоящее постановление в периодическом печатном издании "Вестник Быстровского сельсовета " и разместить на официальном сайте администрации Быстровского сельсовета Искитимского района Новосибирской области.</w:t>
      </w:r>
    </w:p>
    <w:p w:rsidR="00A92611" w:rsidRPr="00A92611" w:rsidRDefault="00A92611" w:rsidP="00A92611">
      <w:pPr>
        <w:spacing w:after="0" w:line="240" w:lineRule="auto"/>
        <w:ind w:firstLine="567"/>
        <w:contextualSpacing/>
        <w:jc w:val="both"/>
        <w:rPr>
          <w:rFonts w:ascii="Times New Roman" w:hAnsi="Times New Roman" w:cs="Times New Roman"/>
          <w:sz w:val="20"/>
          <w:szCs w:val="20"/>
        </w:rPr>
      </w:pPr>
      <w:r w:rsidRPr="00A92611">
        <w:rPr>
          <w:rFonts w:ascii="Times New Roman" w:hAnsi="Times New Roman" w:cs="Times New Roman"/>
          <w:sz w:val="20"/>
          <w:szCs w:val="20"/>
        </w:rPr>
        <w:t>3.  Контроль за выполнением постановления оставляю за собой.</w:t>
      </w:r>
    </w:p>
    <w:p w:rsidR="00A92611" w:rsidRPr="00A92611" w:rsidRDefault="00A92611" w:rsidP="00A92611">
      <w:pPr>
        <w:spacing w:after="0" w:line="240" w:lineRule="auto"/>
        <w:contextualSpacing/>
        <w:rPr>
          <w:rFonts w:ascii="Times New Roman" w:hAnsi="Times New Roman" w:cs="Times New Roman"/>
          <w:sz w:val="20"/>
          <w:szCs w:val="20"/>
        </w:rPr>
      </w:pPr>
      <w:r w:rsidRPr="00A92611">
        <w:rPr>
          <w:rFonts w:ascii="Times New Roman" w:hAnsi="Times New Roman" w:cs="Times New Roman"/>
          <w:sz w:val="20"/>
          <w:szCs w:val="20"/>
        </w:rPr>
        <w:tab/>
        <w:t xml:space="preserve">             </w:t>
      </w:r>
    </w:p>
    <w:p w:rsidR="00A92611" w:rsidRPr="00A92611" w:rsidRDefault="00A92611" w:rsidP="00A92611">
      <w:pPr>
        <w:spacing w:after="0" w:line="240" w:lineRule="auto"/>
        <w:rPr>
          <w:rFonts w:ascii="Times New Roman" w:hAnsi="Times New Roman" w:cs="Times New Roman"/>
          <w:sz w:val="20"/>
          <w:szCs w:val="20"/>
        </w:rPr>
      </w:pPr>
      <w:r w:rsidRPr="00A92611">
        <w:rPr>
          <w:rFonts w:ascii="Times New Roman" w:hAnsi="Times New Roman" w:cs="Times New Roman"/>
          <w:sz w:val="20"/>
          <w:szCs w:val="20"/>
        </w:rPr>
        <w:t>Глава Быстровского сельсовета</w:t>
      </w:r>
    </w:p>
    <w:p w:rsidR="00A92611" w:rsidRPr="00A92611" w:rsidRDefault="00A92611" w:rsidP="00A92611">
      <w:pPr>
        <w:spacing w:after="0" w:line="240" w:lineRule="auto"/>
        <w:rPr>
          <w:rFonts w:ascii="Times New Roman" w:hAnsi="Times New Roman" w:cs="Times New Roman"/>
          <w:sz w:val="20"/>
          <w:szCs w:val="20"/>
        </w:rPr>
      </w:pPr>
      <w:r w:rsidRPr="00A92611">
        <w:rPr>
          <w:rFonts w:ascii="Times New Roman" w:hAnsi="Times New Roman" w:cs="Times New Roman"/>
          <w:sz w:val="20"/>
          <w:szCs w:val="20"/>
        </w:rPr>
        <w:t>Искитимского района Новосибирской области                            А.А. Павленко</w:t>
      </w:r>
    </w:p>
    <w:p w:rsidR="00A92611" w:rsidRPr="00A92611" w:rsidRDefault="00A92611" w:rsidP="00A92611">
      <w:pPr>
        <w:pStyle w:val="af2"/>
        <w:shd w:val="clear" w:color="auto" w:fill="FFFFFF"/>
        <w:spacing w:after="0"/>
        <w:jc w:val="right"/>
        <w:rPr>
          <w:sz w:val="20"/>
          <w:szCs w:val="20"/>
        </w:rPr>
      </w:pPr>
      <w:r w:rsidRPr="00A92611">
        <w:rPr>
          <w:sz w:val="20"/>
          <w:szCs w:val="20"/>
        </w:rPr>
        <w:t>Приложение № 1</w:t>
      </w:r>
    </w:p>
    <w:p w:rsidR="00A92611" w:rsidRPr="00A92611" w:rsidRDefault="00A92611" w:rsidP="00A92611">
      <w:pPr>
        <w:pStyle w:val="af2"/>
        <w:shd w:val="clear" w:color="auto" w:fill="FFFFFF"/>
        <w:spacing w:after="0"/>
        <w:contextualSpacing/>
        <w:jc w:val="right"/>
        <w:rPr>
          <w:sz w:val="20"/>
          <w:szCs w:val="20"/>
        </w:rPr>
      </w:pPr>
      <w:r w:rsidRPr="00A92611">
        <w:rPr>
          <w:sz w:val="20"/>
          <w:szCs w:val="20"/>
        </w:rPr>
        <w:t xml:space="preserve">                                                               к постановлению администрации</w:t>
      </w:r>
    </w:p>
    <w:p w:rsidR="00A92611" w:rsidRPr="00A92611" w:rsidRDefault="00A92611" w:rsidP="00A92611">
      <w:pPr>
        <w:shd w:val="clear" w:color="auto" w:fill="FFFFFF"/>
        <w:spacing w:after="0" w:line="240" w:lineRule="auto"/>
        <w:jc w:val="right"/>
        <w:rPr>
          <w:rFonts w:ascii="Times New Roman" w:hAnsi="Times New Roman" w:cs="Times New Roman"/>
          <w:sz w:val="20"/>
          <w:szCs w:val="20"/>
        </w:rPr>
      </w:pPr>
      <w:r w:rsidRPr="00A92611">
        <w:rPr>
          <w:rFonts w:ascii="Times New Roman" w:hAnsi="Times New Roman" w:cs="Times New Roman"/>
          <w:sz w:val="20"/>
          <w:szCs w:val="20"/>
        </w:rPr>
        <w:t>Быстровского сельсовета Искитимского района Новосибирской области</w:t>
      </w:r>
    </w:p>
    <w:p w:rsidR="00A92611" w:rsidRPr="00A92611" w:rsidRDefault="00A92611" w:rsidP="00A92611">
      <w:pPr>
        <w:shd w:val="clear" w:color="auto" w:fill="FFFFFF"/>
        <w:spacing w:after="0" w:line="240" w:lineRule="auto"/>
        <w:jc w:val="right"/>
        <w:rPr>
          <w:rFonts w:ascii="Times New Roman" w:hAnsi="Times New Roman" w:cs="Times New Roman"/>
          <w:sz w:val="20"/>
          <w:szCs w:val="20"/>
        </w:rPr>
      </w:pPr>
      <w:r w:rsidRPr="00A92611">
        <w:rPr>
          <w:rFonts w:ascii="Times New Roman" w:hAnsi="Times New Roman" w:cs="Times New Roman"/>
          <w:sz w:val="20"/>
          <w:szCs w:val="20"/>
        </w:rPr>
        <w:t>от 17.04.2024 № 18</w:t>
      </w:r>
    </w:p>
    <w:p w:rsidR="00A92611" w:rsidRPr="00A92611" w:rsidRDefault="00A92611" w:rsidP="00A92611">
      <w:pPr>
        <w:shd w:val="clear" w:color="auto" w:fill="FFFFFF"/>
        <w:spacing w:after="0" w:line="240" w:lineRule="auto"/>
        <w:jc w:val="right"/>
        <w:rPr>
          <w:rFonts w:ascii="Times New Roman" w:eastAsia="Times New Roman" w:hAnsi="Times New Roman" w:cs="Times New Roman"/>
          <w:sz w:val="20"/>
          <w:szCs w:val="20"/>
          <w:lang w:eastAsia="ru-RU"/>
        </w:rPr>
      </w:pPr>
    </w:p>
    <w:p w:rsidR="00A92611" w:rsidRPr="00A92611" w:rsidRDefault="00A92611" w:rsidP="00A92611">
      <w:pPr>
        <w:shd w:val="clear" w:color="auto" w:fill="FFFFFF"/>
        <w:spacing w:after="0"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Порядок</w:t>
      </w:r>
      <w:r w:rsidRPr="00A92611">
        <w:rPr>
          <w:rFonts w:ascii="Times New Roman" w:eastAsia="Times New Roman" w:hAnsi="Times New Roman" w:cs="Times New Roman"/>
          <w:sz w:val="20"/>
          <w:szCs w:val="20"/>
          <w:lang w:eastAsia="ru-RU"/>
        </w:rPr>
        <w:br/>
        <w:t>принятия мер по локализации пожара и спасению людей и имущества до прибытия подразделений Государственной противопожарной службы</w:t>
      </w:r>
      <w:r w:rsidRPr="00A92611">
        <w:rPr>
          <w:rFonts w:ascii="Times New Roman" w:hAnsi="Times New Roman" w:cs="Times New Roman"/>
          <w:sz w:val="20"/>
          <w:szCs w:val="20"/>
        </w:rPr>
        <w:t xml:space="preserve"> на   территории Быстровского сельсовета Искитимского района Новосибирской области</w:t>
      </w:r>
    </w:p>
    <w:tbl>
      <w:tblPr>
        <w:tblW w:w="0" w:type="auto"/>
        <w:tblInd w:w="-2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9"/>
        <w:gridCol w:w="4148"/>
        <w:gridCol w:w="2382"/>
        <w:gridCol w:w="3071"/>
      </w:tblGrid>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Основные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Исполнитель</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4</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Вызвать профессиональных</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пожарных по тел. 01,101,112   или через Единую дежурно - диспетчерскую службу  (далее -ЕДДС) муниципального района по тел.8383 43 20121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обнаружении пожара</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немедленно</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Обнаруживший пожар,</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(подтверждает вызов)</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Оповестить и привести в готовность добровольную пожарную дружину (далее - ДПД) объекта или населенного пункта, определить место сбора и способ доставки к месту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обнаружении пожара</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немедленно</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Оповестить население и руководство  муниципального района (через диспетчера ЕДДС) о возникновении пожара   в границах населенного пункта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обнаружении пожара</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немедленно</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ответственный за пожарную безопасность объекта</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Прибыть на место возникновения</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пожара для руководства тушением</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пожара до прибытия</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профессиональных пожарных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обнаружении пожара</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немедленно</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ДПД, ответственный за пожарную безопасность объекта</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Организовать эвакуацию людей и</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имущества из очага пожара в безопасное место с привлечением членов ДПД объекта или населенного пункта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прибытии к месту возникновения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ответственный за пожарную безопасность объекта</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прибытии профессиональных</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пожарных проинформировать</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старшего должностного лица прибывшего первого пожарного подразделения (руководителя тушения пожара, далее - РТП) о сложившейся обстановке и принятых мерах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прибытии</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профессиональных</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пожарных</w:t>
            </w:r>
          </w:p>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ответственный за пожарную безопасность объекта</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При организации РТП оперативного Штаба тушения пожара принять участие в его работе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С момента организации работы оперативного Штаба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 а также руководитель объекта</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xml:space="preserve">Докладывать дежурному диспетчеру ЕДДС по </w:t>
            </w:r>
            <w:r w:rsidRPr="00A92611">
              <w:rPr>
                <w:rFonts w:ascii="Times New Roman" w:eastAsia="Times New Roman" w:hAnsi="Times New Roman" w:cs="Times New Roman"/>
                <w:sz w:val="20"/>
                <w:szCs w:val="20"/>
                <w:lang w:eastAsia="ru-RU"/>
              </w:rPr>
              <w:lastRenderedPageBreak/>
              <w:t>телефону о ходе тушения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lastRenderedPageBreak/>
              <w:t xml:space="preserve">Каждый час либо по </w:t>
            </w:r>
            <w:r w:rsidRPr="00A92611">
              <w:rPr>
                <w:rFonts w:ascii="Times New Roman" w:eastAsia="Times New Roman" w:hAnsi="Times New Roman" w:cs="Times New Roman"/>
                <w:sz w:val="20"/>
                <w:szCs w:val="20"/>
                <w:lang w:eastAsia="ru-RU"/>
              </w:rPr>
              <w:lastRenderedPageBreak/>
              <w:t>требованию диспетчера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lastRenderedPageBreak/>
              <w:t xml:space="preserve">Глава муниципального </w:t>
            </w:r>
            <w:r w:rsidRPr="00A92611">
              <w:rPr>
                <w:rFonts w:ascii="Times New Roman" w:eastAsia="Times New Roman" w:hAnsi="Times New Roman" w:cs="Times New Roman"/>
                <w:sz w:val="20"/>
                <w:szCs w:val="20"/>
                <w:lang w:eastAsia="ru-RU"/>
              </w:rPr>
              <w:lastRenderedPageBreak/>
              <w:t>образования или лицо его замещающее</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Доложить по телефону дежурному диспетчеру ЕДДС о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После объявления РТП стадии локализации и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Проанализировать обстановку и</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определить предварительный</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ущерб и пострадавших граждан (количество людей, из них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w:t>
            </w:r>
          </w:p>
        </w:tc>
      </w:tr>
      <w:tr w:rsidR="00A92611" w:rsidRPr="00A92611" w:rsidTr="00EC424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center"/>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Организовать первоочередное</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жизнеобеспечение пострадавшего</w:t>
            </w:r>
          </w:p>
          <w:p w:rsidR="00A92611" w:rsidRPr="00A92611" w:rsidRDefault="00A92611" w:rsidP="00EC4244">
            <w:pPr>
              <w:spacing w:after="100" w:afterAutospacing="1" w:line="240" w:lineRule="auto"/>
              <w:contextualSpacing/>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 xml:space="preserve">населения в пределах компетенции органа местного самоуправления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После ликвидации пожара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2611" w:rsidRPr="00A92611" w:rsidRDefault="00A92611" w:rsidP="00EC4244">
            <w:pPr>
              <w:spacing w:after="100" w:afterAutospacing="1" w:line="240" w:lineRule="auto"/>
              <w:jc w:val="both"/>
              <w:rPr>
                <w:rFonts w:ascii="Times New Roman" w:eastAsia="Times New Roman" w:hAnsi="Times New Roman" w:cs="Times New Roman"/>
                <w:sz w:val="20"/>
                <w:szCs w:val="20"/>
                <w:lang w:eastAsia="ru-RU"/>
              </w:rPr>
            </w:pPr>
            <w:r w:rsidRPr="00A92611">
              <w:rPr>
                <w:rFonts w:ascii="Times New Roman" w:eastAsia="Times New Roman" w:hAnsi="Times New Roman" w:cs="Times New Roman"/>
                <w:sz w:val="20"/>
                <w:szCs w:val="20"/>
                <w:lang w:eastAsia="ru-RU"/>
              </w:rPr>
              <w:t>Глава муниципального образования  или лицо его замещающее</w:t>
            </w:r>
          </w:p>
        </w:tc>
      </w:tr>
    </w:tbl>
    <w:p w:rsidR="00A92611" w:rsidRPr="00A92611" w:rsidRDefault="00A92611" w:rsidP="00A92611">
      <w:pPr>
        <w:jc w:val="both"/>
        <w:rPr>
          <w:rFonts w:ascii="Times New Roman" w:hAnsi="Times New Roman" w:cs="Times New Roman"/>
          <w:sz w:val="20"/>
          <w:szCs w:val="20"/>
        </w:rPr>
      </w:pPr>
    </w:p>
    <w:p w:rsidR="00AD4F99" w:rsidRPr="00A92611" w:rsidRDefault="00AD4F99" w:rsidP="00AD4F99">
      <w:pPr>
        <w:spacing w:line="240" w:lineRule="auto"/>
        <w:jc w:val="center"/>
        <w:rPr>
          <w:rFonts w:ascii="Times New Roman" w:hAnsi="Times New Roman" w:cs="Times New Roman"/>
          <w:b/>
          <w:sz w:val="20"/>
          <w:szCs w:val="20"/>
        </w:rPr>
      </w:pPr>
      <w:r w:rsidRPr="00A92611">
        <w:rPr>
          <w:rFonts w:ascii="Times New Roman" w:hAnsi="Times New Roman" w:cs="Times New Roman"/>
          <w:b/>
          <w:sz w:val="20"/>
          <w:szCs w:val="20"/>
        </w:rPr>
        <w:t>«ОФИЦИАЛЬНАЯ ИНФОРМАЦИЯ СОВЕТА ДЕПУТАТОВ БЫСТРОВСКОГО СЕЛЬСОВЕТА»</w:t>
      </w:r>
    </w:p>
    <w:p w:rsidR="00AD4F99" w:rsidRPr="00A92611" w:rsidRDefault="001C286A" w:rsidP="00AD4F99">
      <w:pPr>
        <w:spacing w:line="240" w:lineRule="auto"/>
        <w:jc w:val="center"/>
        <w:rPr>
          <w:rFonts w:ascii="Times New Roman" w:eastAsia="Calibri" w:hAnsi="Times New Roman" w:cs="Times New Roman"/>
          <w:sz w:val="20"/>
          <w:szCs w:val="20"/>
        </w:rPr>
      </w:pPr>
      <w:r w:rsidRPr="00A92611">
        <w:rPr>
          <w:rFonts w:ascii="Times New Roman" w:hAnsi="Times New Roman" w:cs="Times New Roman"/>
          <w:sz w:val="20"/>
          <w:szCs w:val="20"/>
        </w:rPr>
        <w:t xml:space="preserve"> </w:t>
      </w:r>
      <w:r w:rsidR="00AD4F99" w:rsidRPr="00A92611">
        <w:rPr>
          <w:rFonts w:ascii="Times New Roman" w:eastAsia="Calibri" w:hAnsi="Times New Roman" w:cs="Times New Roman"/>
          <w:b/>
          <w:bCs/>
          <w:spacing w:val="-1"/>
          <w:sz w:val="20"/>
          <w:szCs w:val="20"/>
        </w:rPr>
        <w:t>СОВЕТ ДЕПУТАТОВ</w:t>
      </w:r>
      <w:r w:rsidR="00AD4F99" w:rsidRPr="00A92611">
        <w:rPr>
          <w:rFonts w:ascii="Times New Roman" w:eastAsia="Calibri" w:hAnsi="Times New Roman" w:cs="Times New Roman"/>
          <w:sz w:val="20"/>
          <w:szCs w:val="20"/>
        </w:rPr>
        <w:t xml:space="preserve"> </w:t>
      </w:r>
    </w:p>
    <w:p w:rsidR="00AD4F99" w:rsidRPr="00A92611" w:rsidRDefault="00AD4F99" w:rsidP="00AD4F99">
      <w:pPr>
        <w:spacing w:line="240" w:lineRule="auto"/>
        <w:jc w:val="center"/>
        <w:rPr>
          <w:rFonts w:ascii="Times New Roman" w:eastAsia="Calibri" w:hAnsi="Times New Roman" w:cs="Times New Roman"/>
          <w:sz w:val="20"/>
          <w:szCs w:val="20"/>
        </w:rPr>
      </w:pPr>
      <w:r w:rsidRPr="00A92611">
        <w:rPr>
          <w:rFonts w:ascii="Times New Roman" w:eastAsia="Calibri" w:hAnsi="Times New Roman" w:cs="Times New Roman"/>
          <w:b/>
          <w:bCs/>
          <w:spacing w:val="-1"/>
          <w:sz w:val="20"/>
          <w:szCs w:val="20"/>
        </w:rPr>
        <w:t>БЫСТРОВСКОГО  СЕЛЬСОВЕТА</w:t>
      </w:r>
    </w:p>
    <w:p w:rsidR="00AD4F99" w:rsidRPr="00A92611" w:rsidRDefault="00AD4F99" w:rsidP="00AD4F99">
      <w:pPr>
        <w:shd w:val="clear" w:color="auto" w:fill="FFFFFF"/>
        <w:spacing w:line="240" w:lineRule="auto"/>
        <w:jc w:val="center"/>
        <w:rPr>
          <w:rFonts w:ascii="Times New Roman" w:eastAsia="Calibri" w:hAnsi="Times New Roman" w:cs="Times New Roman"/>
          <w:sz w:val="20"/>
          <w:szCs w:val="20"/>
        </w:rPr>
      </w:pPr>
      <w:r w:rsidRPr="00A92611">
        <w:rPr>
          <w:rFonts w:ascii="Times New Roman" w:eastAsia="Calibri" w:hAnsi="Times New Roman" w:cs="Times New Roman"/>
          <w:b/>
          <w:bCs/>
          <w:spacing w:val="-2"/>
          <w:sz w:val="20"/>
          <w:szCs w:val="20"/>
        </w:rPr>
        <w:t>ИСКИТИМСКОГО  РАЙОНА НОВОСИБИРСКОЙ ОБЛАСТИ</w:t>
      </w:r>
    </w:p>
    <w:p w:rsidR="00AD4F99" w:rsidRPr="00A92611" w:rsidRDefault="00AD4F99" w:rsidP="00AD4F99">
      <w:pPr>
        <w:shd w:val="clear" w:color="auto" w:fill="FFFFFF"/>
        <w:spacing w:line="240" w:lineRule="auto"/>
        <w:ind w:right="518"/>
        <w:jc w:val="center"/>
        <w:rPr>
          <w:rFonts w:ascii="Times New Roman" w:eastAsia="Calibri" w:hAnsi="Times New Roman" w:cs="Times New Roman"/>
          <w:sz w:val="20"/>
          <w:szCs w:val="20"/>
        </w:rPr>
      </w:pPr>
      <w:r w:rsidRPr="00A92611">
        <w:rPr>
          <w:rFonts w:ascii="Times New Roman" w:eastAsia="Calibri" w:hAnsi="Times New Roman" w:cs="Times New Roman"/>
          <w:sz w:val="20"/>
          <w:szCs w:val="20"/>
        </w:rPr>
        <w:t xml:space="preserve">       (шестого созыва)</w:t>
      </w:r>
    </w:p>
    <w:p w:rsidR="00AD4F99" w:rsidRPr="00A92611" w:rsidRDefault="00AD4F99" w:rsidP="00AD4F99">
      <w:pPr>
        <w:pStyle w:val="5"/>
        <w:jc w:val="center"/>
        <w:rPr>
          <w:rFonts w:ascii="Times New Roman" w:hAnsi="Times New Roman"/>
          <w:sz w:val="20"/>
          <w:szCs w:val="20"/>
        </w:rPr>
      </w:pPr>
      <w:r w:rsidRPr="00A92611">
        <w:rPr>
          <w:rFonts w:ascii="Times New Roman" w:hAnsi="Times New Roman"/>
          <w:sz w:val="20"/>
          <w:szCs w:val="20"/>
        </w:rPr>
        <w:t>РЕШЕНИЕ</w:t>
      </w:r>
    </w:p>
    <w:p w:rsidR="00AD4F99" w:rsidRPr="00A92611" w:rsidRDefault="00AD4F99" w:rsidP="00AD4F99">
      <w:pPr>
        <w:spacing w:line="240" w:lineRule="auto"/>
        <w:jc w:val="center"/>
        <w:rPr>
          <w:rFonts w:ascii="Times New Roman" w:eastAsia="Calibri" w:hAnsi="Times New Roman" w:cs="Times New Roman"/>
          <w:sz w:val="20"/>
          <w:szCs w:val="20"/>
        </w:rPr>
      </w:pPr>
      <w:r w:rsidRPr="00A92611">
        <w:rPr>
          <w:rFonts w:ascii="Times New Roman" w:eastAsia="Calibri" w:hAnsi="Times New Roman" w:cs="Times New Roman"/>
          <w:sz w:val="20"/>
          <w:szCs w:val="20"/>
        </w:rPr>
        <w:t>Сорок третьей очередной сессии</w:t>
      </w:r>
    </w:p>
    <w:p w:rsidR="00AD4F99" w:rsidRPr="00AD4F99" w:rsidRDefault="00AD4F99" w:rsidP="00AD4F99">
      <w:pPr>
        <w:shd w:val="clear" w:color="auto" w:fill="FFFFFF"/>
        <w:spacing w:before="312" w:line="240" w:lineRule="auto"/>
        <w:jc w:val="center"/>
        <w:rPr>
          <w:rFonts w:ascii="Times New Roman" w:eastAsia="Calibri" w:hAnsi="Times New Roman" w:cs="Times New Roman"/>
          <w:sz w:val="20"/>
          <w:szCs w:val="20"/>
        </w:rPr>
      </w:pPr>
      <w:r w:rsidRPr="00A92611">
        <w:rPr>
          <w:rFonts w:ascii="Times New Roman" w:eastAsia="Calibri" w:hAnsi="Times New Roman" w:cs="Times New Roman"/>
          <w:sz w:val="20"/>
          <w:szCs w:val="20"/>
        </w:rPr>
        <w:t>от  "25" апреля  2024г.                 с. Быстровка</w:t>
      </w:r>
      <w:r w:rsidRPr="00AD4F99">
        <w:rPr>
          <w:rFonts w:ascii="Times New Roman" w:eastAsia="Calibri" w:hAnsi="Times New Roman" w:cs="Times New Roman"/>
          <w:sz w:val="20"/>
          <w:szCs w:val="20"/>
        </w:rPr>
        <w:t xml:space="preserve">                                                </w:t>
      </w:r>
      <w:r w:rsidRPr="00AD4F99">
        <w:rPr>
          <w:rFonts w:ascii="Times New Roman" w:eastAsia="Calibri" w:hAnsi="Times New Roman" w:cs="Times New Roman"/>
          <w:iCs/>
          <w:spacing w:val="-22"/>
          <w:sz w:val="20"/>
          <w:szCs w:val="20"/>
        </w:rPr>
        <w:t>№  156</w:t>
      </w:r>
    </w:p>
    <w:p w:rsidR="00AD4F99" w:rsidRPr="00AD4F99" w:rsidRDefault="00AD4F99" w:rsidP="00AD4F99">
      <w:pPr>
        <w:spacing w:after="0" w:line="240" w:lineRule="auto"/>
        <w:jc w:val="center"/>
        <w:rPr>
          <w:rFonts w:ascii="Times New Roman" w:eastAsia="Calibri" w:hAnsi="Times New Roman" w:cs="Times New Roman"/>
          <w:sz w:val="20"/>
          <w:szCs w:val="20"/>
        </w:rPr>
      </w:pPr>
      <w:r w:rsidRPr="00AD4F99">
        <w:rPr>
          <w:rFonts w:ascii="Times New Roman" w:eastAsia="Calibri" w:hAnsi="Times New Roman" w:cs="Times New Roman"/>
          <w:sz w:val="20"/>
          <w:szCs w:val="20"/>
        </w:rPr>
        <w:t>О проекте муниципального правового акта</w:t>
      </w:r>
    </w:p>
    <w:p w:rsidR="00AD4F99" w:rsidRPr="00AD4F99" w:rsidRDefault="00AD4F99" w:rsidP="00AD4F99">
      <w:pPr>
        <w:shd w:val="clear" w:color="auto" w:fill="FFFFFF"/>
        <w:tabs>
          <w:tab w:val="left" w:leader="underscore" w:pos="2179"/>
        </w:tabs>
        <w:spacing w:after="0" w:line="240" w:lineRule="auto"/>
        <w:jc w:val="center"/>
        <w:rPr>
          <w:rFonts w:ascii="Times New Roman" w:eastAsia="Calibri" w:hAnsi="Times New Roman" w:cs="Times New Roman"/>
          <w:spacing w:val="-1"/>
          <w:sz w:val="20"/>
          <w:szCs w:val="20"/>
        </w:rPr>
      </w:pPr>
      <w:r w:rsidRPr="00AD4F99">
        <w:rPr>
          <w:rFonts w:ascii="Times New Roman" w:eastAsia="Calibri" w:hAnsi="Times New Roman" w:cs="Times New Roman"/>
          <w:sz w:val="20"/>
          <w:szCs w:val="20"/>
        </w:rPr>
        <w:t xml:space="preserve">"О внесении изменений  в Устав  сельского поселения </w:t>
      </w:r>
      <w:r w:rsidRPr="00AD4F99">
        <w:rPr>
          <w:rFonts w:ascii="Times New Roman" w:eastAsia="Calibri" w:hAnsi="Times New Roman" w:cs="Times New Roman"/>
          <w:bCs/>
          <w:spacing w:val="-1"/>
          <w:sz w:val="20"/>
          <w:szCs w:val="20"/>
        </w:rPr>
        <w:t xml:space="preserve"> Быстровского  </w:t>
      </w:r>
      <w:r w:rsidRPr="00AD4F99">
        <w:rPr>
          <w:rFonts w:ascii="Times New Roman" w:eastAsia="Calibri" w:hAnsi="Times New Roman" w:cs="Times New Roman"/>
          <w:sz w:val="20"/>
          <w:szCs w:val="20"/>
        </w:rPr>
        <w:t>сельсовета</w:t>
      </w:r>
      <w:r w:rsidRPr="00AD4F99">
        <w:rPr>
          <w:rFonts w:ascii="Times New Roman" w:eastAsia="Calibri" w:hAnsi="Times New Roman" w:cs="Times New Roman"/>
          <w:bCs/>
          <w:spacing w:val="-2"/>
          <w:sz w:val="20"/>
          <w:szCs w:val="20"/>
        </w:rPr>
        <w:t xml:space="preserve"> Искитимского </w:t>
      </w:r>
      <w:r w:rsidRPr="00AD4F99">
        <w:rPr>
          <w:rFonts w:ascii="Times New Roman" w:eastAsia="Calibri" w:hAnsi="Times New Roman" w:cs="Times New Roman"/>
          <w:sz w:val="20"/>
          <w:szCs w:val="20"/>
        </w:rPr>
        <w:t>муниципального района Новосибирской области</w:t>
      </w:r>
    </w:p>
    <w:p w:rsidR="00AD4F99" w:rsidRPr="00AD4F99" w:rsidRDefault="00AD4F99" w:rsidP="00AD4F99">
      <w:pPr>
        <w:shd w:val="clear" w:color="auto" w:fill="FFFFFF"/>
        <w:tabs>
          <w:tab w:val="left" w:leader="underscore" w:pos="-6521"/>
        </w:tabs>
        <w:spacing w:after="0" w:line="240" w:lineRule="auto"/>
        <w:ind w:firstLine="567"/>
        <w:jc w:val="both"/>
        <w:rPr>
          <w:rFonts w:ascii="Times New Roman" w:eastAsia="Calibri" w:hAnsi="Times New Roman" w:cs="Times New Roman"/>
          <w:spacing w:val="-1"/>
          <w:sz w:val="20"/>
          <w:szCs w:val="20"/>
        </w:rPr>
      </w:pPr>
    </w:p>
    <w:p w:rsidR="00AD4F99" w:rsidRPr="00AD4F99" w:rsidRDefault="00AD4F99" w:rsidP="00AD4F99">
      <w:pPr>
        <w:pStyle w:val="aff4"/>
        <w:ind w:left="139" w:firstLine="900"/>
        <w:jc w:val="both"/>
        <w:rPr>
          <w:rFonts w:ascii="Times New Roman" w:hAnsi="Times New Roman" w:cs="Times New Roman"/>
          <w:b/>
          <w:bCs/>
          <w:sz w:val="20"/>
          <w:szCs w:val="20"/>
        </w:rPr>
      </w:pPr>
      <w:r w:rsidRPr="00AD4F99">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AD4F99">
        <w:rPr>
          <w:rFonts w:ascii="Times New Roman" w:hAnsi="Times New Roman" w:cs="Times New Roman"/>
          <w:bCs/>
          <w:sz w:val="20"/>
          <w:szCs w:val="20"/>
        </w:rPr>
        <w:t>Новосибирской области</w:t>
      </w:r>
      <w:r w:rsidRPr="00AD4F99">
        <w:rPr>
          <w:rFonts w:ascii="Times New Roman" w:hAnsi="Times New Roman" w:cs="Times New Roman"/>
          <w:b/>
          <w:bCs/>
          <w:sz w:val="20"/>
          <w:szCs w:val="20"/>
        </w:rPr>
        <w:t xml:space="preserve"> </w:t>
      </w:r>
      <w:r w:rsidRPr="00AD4F99">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AD4F99">
        <w:rPr>
          <w:rFonts w:ascii="Times New Roman" w:hAnsi="Times New Roman" w:cs="Times New Roman"/>
          <w:bCs/>
          <w:sz w:val="20"/>
          <w:szCs w:val="20"/>
        </w:rPr>
        <w:t>Новосибирской области</w:t>
      </w:r>
      <w:r w:rsidRPr="00AD4F99">
        <w:rPr>
          <w:rFonts w:ascii="Times New Roman" w:hAnsi="Times New Roman" w:cs="Times New Roman"/>
          <w:b/>
          <w:bCs/>
          <w:sz w:val="20"/>
          <w:szCs w:val="20"/>
        </w:rPr>
        <w:t xml:space="preserve"> </w:t>
      </w:r>
    </w:p>
    <w:p w:rsidR="00AD4F99" w:rsidRPr="00AD4F99" w:rsidRDefault="00AD4F99" w:rsidP="00AD4F99">
      <w:pPr>
        <w:pStyle w:val="aff4"/>
        <w:ind w:left="139" w:firstLine="900"/>
        <w:jc w:val="both"/>
        <w:rPr>
          <w:rFonts w:ascii="Times New Roman" w:hAnsi="Times New Roman" w:cs="Times New Roman"/>
          <w:sz w:val="20"/>
          <w:szCs w:val="20"/>
        </w:rPr>
      </w:pPr>
      <w:r w:rsidRPr="00AD4F99">
        <w:rPr>
          <w:rFonts w:ascii="Times New Roman" w:hAnsi="Times New Roman" w:cs="Times New Roman"/>
          <w:b/>
          <w:sz w:val="20"/>
          <w:szCs w:val="20"/>
        </w:rPr>
        <w:t>РЕШИЛ</w:t>
      </w:r>
      <w:r w:rsidRPr="00AD4F99">
        <w:rPr>
          <w:rFonts w:ascii="Times New Roman" w:hAnsi="Times New Roman" w:cs="Times New Roman"/>
          <w:sz w:val="20"/>
          <w:szCs w:val="20"/>
        </w:rPr>
        <w:t>:</w:t>
      </w:r>
    </w:p>
    <w:p w:rsidR="00AD4F99" w:rsidRPr="00AD4F99" w:rsidRDefault="00AD4F99" w:rsidP="00AD4F99">
      <w:pPr>
        <w:pStyle w:val="aff4"/>
        <w:ind w:firstLine="567"/>
        <w:jc w:val="both"/>
        <w:rPr>
          <w:rFonts w:ascii="Times New Roman" w:hAnsi="Times New Roman" w:cs="Times New Roman"/>
          <w:sz w:val="20"/>
          <w:szCs w:val="20"/>
        </w:rPr>
      </w:pPr>
      <w:r w:rsidRPr="00AD4F99">
        <w:rPr>
          <w:rFonts w:ascii="Times New Roman" w:hAnsi="Times New Roman" w:cs="Times New Roman"/>
          <w:bCs/>
          <w:sz w:val="20"/>
          <w:szCs w:val="20"/>
        </w:rPr>
        <w:t>1.Принять проект муниципального правового акта «О</w:t>
      </w:r>
      <w:r w:rsidRPr="00AD4F99">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AD4F99" w:rsidRPr="00AD4F99" w:rsidRDefault="00AD4F99" w:rsidP="00AD4F99">
      <w:pPr>
        <w:pStyle w:val="ConsPlusNormal"/>
        <w:widowControl/>
        <w:ind w:firstLine="567"/>
        <w:jc w:val="both"/>
        <w:rPr>
          <w:rFonts w:ascii="Times New Roman" w:hAnsi="Times New Roman" w:cs="Times New Roman"/>
          <w:sz w:val="20"/>
        </w:rPr>
      </w:pPr>
      <w:r w:rsidRPr="00AD4F99">
        <w:rPr>
          <w:rFonts w:ascii="Times New Roman" w:hAnsi="Times New Roman" w:cs="Times New Roman"/>
          <w:sz w:val="20"/>
        </w:rPr>
        <w:t>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AD4F99" w:rsidRPr="00AD4F99" w:rsidRDefault="00AD4F99" w:rsidP="00AD4F99">
      <w:pPr>
        <w:spacing w:after="0" w:line="240" w:lineRule="auto"/>
        <w:ind w:firstLine="567"/>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 xml:space="preserve">3. Настоящее Решение вступает в силу после его официального опубликования.  </w:t>
      </w:r>
    </w:p>
    <w:p w:rsidR="00AD4F99" w:rsidRPr="00AD4F99" w:rsidRDefault="00AD4F99" w:rsidP="00AD4F99">
      <w:pPr>
        <w:spacing w:after="0" w:line="240" w:lineRule="auto"/>
        <w:ind w:firstLine="567"/>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AD4F99" w:rsidRPr="00AD4F99" w:rsidRDefault="00AD4F99" w:rsidP="00AD4F99">
      <w:pPr>
        <w:spacing w:after="0" w:line="240" w:lineRule="auto"/>
        <w:jc w:val="both"/>
        <w:rPr>
          <w:rFonts w:ascii="Times New Roman" w:eastAsia="Calibri" w:hAnsi="Times New Roman" w:cs="Times New Roman"/>
          <w:sz w:val="20"/>
          <w:szCs w:val="20"/>
        </w:rPr>
      </w:pP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 xml:space="preserve">Глава   Быстровского  сельсовета </w:t>
      </w: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pacing w:val="-1"/>
          <w:sz w:val="20"/>
          <w:szCs w:val="20"/>
        </w:rPr>
        <w:t xml:space="preserve">Искитимского </w:t>
      </w:r>
      <w:r w:rsidRPr="00AD4F99">
        <w:rPr>
          <w:rFonts w:ascii="Times New Roman" w:eastAsia="Calibri" w:hAnsi="Times New Roman" w:cs="Times New Roman"/>
          <w:sz w:val="20"/>
          <w:szCs w:val="20"/>
        </w:rPr>
        <w:t xml:space="preserve">района Новосибирской области                                  А.А.Павленко                 </w:t>
      </w:r>
    </w:p>
    <w:p w:rsidR="00AD4F99" w:rsidRPr="00AD4F99" w:rsidRDefault="00AD4F99" w:rsidP="00AD4F99">
      <w:pPr>
        <w:spacing w:after="0" w:line="240" w:lineRule="auto"/>
        <w:jc w:val="both"/>
        <w:rPr>
          <w:rFonts w:ascii="Times New Roman" w:eastAsia="Calibri" w:hAnsi="Times New Roman" w:cs="Times New Roman"/>
          <w:sz w:val="20"/>
          <w:szCs w:val="20"/>
        </w:rPr>
      </w:pP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 xml:space="preserve">Председатель совета депутатов  Быстровского  сельсовета </w:t>
      </w: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pacing w:val="-1"/>
          <w:sz w:val="20"/>
          <w:szCs w:val="20"/>
        </w:rPr>
        <w:t xml:space="preserve">Искитимского </w:t>
      </w:r>
      <w:r w:rsidRPr="00AD4F99">
        <w:rPr>
          <w:rFonts w:ascii="Times New Roman" w:eastAsia="Calibri" w:hAnsi="Times New Roman" w:cs="Times New Roman"/>
          <w:sz w:val="20"/>
          <w:szCs w:val="20"/>
        </w:rPr>
        <w:t xml:space="preserve">района  Новосибирской области                                 Н.С.Фурцева                                         </w:t>
      </w:r>
    </w:p>
    <w:p w:rsidR="00AD4F99" w:rsidRPr="00AD4F99" w:rsidRDefault="00AD4F99" w:rsidP="00AD4F99">
      <w:pPr>
        <w:spacing w:after="0" w:line="240" w:lineRule="auto"/>
        <w:rPr>
          <w:rFonts w:ascii="Times New Roman" w:eastAsia="Calibri" w:hAnsi="Times New Roman" w:cs="Times New Roman"/>
          <w:sz w:val="20"/>
          <w:szCs w:val="20"/>
        </w:rPr>
      </w:pPr>
    </w:p>
    <w:p w:rsidR="00AD4F99" w:rsidRPr="00AD4F99" w:rsidRDefault="00AD4F99" w:rsidP="00AD4F99">
      <w:pPr>
        <w:spacing w:after="0" w:line="240" w:lineRule="auto"/>
        <w:ind w:firstLine="900"/>
        <w:jc w:val="right"/>
        <w:rPr>
          <w:rFonts w:ascii="Times New Roman" w:eastAsia="Calibri" w:hAnsi="Times New Roman" w:cs="Times New Roman"/>
          <w:bCs/>
          <w:sz w:val="20"/>
          <w:szCs w:val="20"/>
        </w:rPr>
      </w:pPr>
      <w:r w:rsidRPr="00AD4F99">
        <w:rPr>
          <w:rFonts w:ascii="Times New Roman" w:eastAsia="Calibri" w:hAnsi="Times New Roman" w:cs="Times New Roman"/>
          <w:sz w:val="20"/>
          <w:szCs w:val="20"/>
        </w:rPr>
        <w:t>П</w:t>
      </w:r>
      <w:r w:rsidRPr="00AD4F99">
        <w:rPr>
          <w:rFonts w:ascii="Times New Roman" w:eastAsia="Calibri" w:hAnsi="Times New Roman" w:cs="Times New Roman"/>
          <w:bCs/>
          <w:sz w:val="20"/>
          <w:szCs w:val="20"/>
        </w:rPr>
        <w:t xml:space="preserve">риложение к решению </w:t>
      </w:r>
    </w:p>
    <w:p w:rsidR="00AD4F99" w:rsidRPr="00AD4F99" w:rsidRDefault="00AD4F99" w:rsidP="00AD4F99">
      <w:pPr>
        <w:spacing w:after="0" w:line="240" w:lineRule="auto"/>
        <w:ind w:firstLine="900"/>
        <w:jc w:val="right"/>
        <w:rPr>
          <w:rFonts w:ascii="Times New Roman" w:eastAsia="Calibri" w:hAnsi="Times New Roman" w:cs="Times New Roman"/>
          <w:bCs/>
          <w:sz w:val="20"/>
          <w:szCs w:val="20"/>
        </w:rPr>
      </w:pPr>
      <w:r w:rsidRPr="00AD4F99">
        <w:rPr>
          <w:rFonts w:ascii="Times New Roman" w:eastAsia="Calibri" w:hAnsi="Times New Roman" w:cs="Times New Roman"/>
          <w:bCs/>
          <w:sz w:val="20"/>
          <w:szCs w:val="20"/>
        </w:rPr>
        <w:t>сорок третьей очередной сессии Совета депутатов</w:t>
      </w:r>
    </w:p>
    <w:p w:rsidR="00AD4F99" w:rsidRPr="00AD4F99" w:rsidRDefault="00AD4F99" w:rsidP="00AD4F99">
      <w:pPr>
        <w:spacing w:after="0" w:line="240" w:lineRule="auto"/>
        <w:ind w:firstLine="900"/>
        <w:jc w:val="right"/>
        <w:rPr>
          <w:rFonts w:ascii="Times New Roman" w:eastAsia="Calibri" w:hAnsi="Times New Roman" w:cs="Times New Roman"/>
          <w:bCs/>
          <w:sz w:val="20"/>
          <w:szCs w:val="20"/>
        </w:rPr>
      </w:pPr>
      <w:r w:rsidRPr="00AD4F99">
        <w:rPr>
          <w:rFonts w:ascii="Times New Roman" w:eastAsia="Calibri" w:hAnsi="Times New Roman" w:cs="Times New Roman"/>
          <w:sz w:val="20"/>
          <w:szCs w:val="20"/>
        </w:rPr>
        <w:t xml:space="preserve"> Быстровского     </w:t>
      </w:r>
      <w:r w:rsidRPr="00AD4F99">
        <w:rPr>
          <w:rFonts w:ascii="Times New Roman" w:eastAsia="Calibri" w:hAnsi="Times New Roman" w:cs="Times New Roman"/>
          <w:bCs/>
          <w:sz w:val="20"/>
          <w:szCs w:val="20"/>
        </w:rPr>
        <w:t>сельсовета</w:t>
      </w:r>
    </w:p>
    <w:p w:rsidR="00AD4F99" w:rsidRPr="00AD4F99" w:rsidRDefault="00AD4F99" w:rsidP="00AD4F99">
      <w:pPr>
        <w:spacing w:after="0" w:line="240" w:lineRule="auto"/>
        <w:ind w:firstLine="900"/>
        <w:jc w:val="right"/>
        <w:rPr>
          <w:rFonts w:ascii="Times New Roman" w:eastAsia="Calibri" w:hAnsi="Times New Roman" w:cs="Times New Roman"/>
          <w:bCs/>
          <w:sz w:val="20"/>
          <w:szCs w:val="20"/>
        </w:rPr>
      </w:pPr>
      <w:r w:rsidRPr="00AD4F99">
        <w:rPr>
          <w:rFonts w:ascii="Times New Roman" w:eastAsia="Calibri" w:hAnsi="Times New Roman" w:cs="Times New Roman"/>
          <w:sz w:val="20"/>
          <w:szCs w:val="20"/>
        </w:rPr>
        <w:t xml:space="preserve">Искитимского </w:t>
      </w:r>
      <w:r w:rsidRPr="00AD4F99">
        <w:rPr>
          <w:rFonts w:ascii="Times New Roman" w:eastAsia="Calibri" w:hAnsi="Times New Roman" w:cs="Times New Roman"/>
          <w:bCs/>
          <w:sz w:val="20"/>
          <w:szCs w:val="20"/>
        </w:rPr>
        <w:t xml:space="preserve">района Новосибирской области </w:t>
      </w:r>
    </w:p>
    <w:p w:rsidR="00AD4F99" w:rsidRPr="00AD4F99" w:rsidRDefault="00AD4F99" w:rsidP="00AD4F99">
      <w:pPr>
        <w:spacing w:after="0" w:line="240" w:lineRule="auto"/>
        <w:ind w:firstLine="900"/>
        <w:jc w:val="right"/>
        <w:rPr>
          <w:rFonts w:ascii="Times New Roman" w:eastAsia="Calibri" w:hAnsi="Times New Roman" w:cs="Times New Roman"/>
          <w:bCs/>
          <w:sz w:val="20"/>
          <w:szCs w:val="20"/>
        </w:rPr>
      </w:pPr>
      <w:r w:rsidRPr="00AD4F99">
        <w:rPr>
          <w:rFonts w:ascii="Times New Roman" w:eastAsia="Calibri" w:hAnsi="Times New Roman" w:cs="Times New Roman"/>
          <w:bCs/>
          <w:sz w:val="20"/>
          <w:szCs w:val="20"/>
        </w:rPr>
        <w:t xml:space="preserve">                                                                         от 25.04.2024  года № 156 </w:t>
      </w:r>
    </w:p>
    <w:p w:rsidR="00AD4F99" w:rsidRPr="00AD4F99" w:rsidRDefault="00AD4F99" w:rsidP="00AD4F99">
      <w:pPr>
        <w:spacing w:after="0" w:line="240" w:lineRule="auto"/>
        <w:ind w:firstLine="900"/>
        <w:jc w:val="center"/>
        <w:rPr>
          <w:rFonts w:ascii="Times New Roman" w:eastAsia="Calibri" w:hAnsi="Times New Roman" w:cs="Times New Roman"/>
          <w:b/>
          <w:bCs/>
          <w:sz w:val="20"/>
          <w:szCs w:val="20"/>
        </w:rPr>
      </w:pPr>
    </w:p>
    <w:p w:rsidR="00A92611" w:rsidRDefault="00A92611" w:rsidP="00AD4F99">
      <w:pPr>
        <w:spacing w:after="120" w:line="240" w:lineRule="auto"/>
        <w:jc w:val="center"/>
        <w:rPr>
          <w:rFonts w:ascii="Times New Roman" w:eastAsia="Calibri" w:hAnsi="Times New Roman" w:cs="Times New Roman"/>
          <w:sz w:val="20"/>
          <w:szCs w:val="20"/>
        </w:rPr>
      </w:pPr>
    </w:p>
    <w:p w:rsidR="00AD4F99" w:rsidRPr="00AD4F99" w:rsidRDefault="00AD4F99" w:rsidP="00AD4F99">
      <w:pPr>
        <w:spacing w:after="120" w:line="240" w:lineRule="auto"/>
        <w:jc w:val="center"/>
        <w:rPr>
          <w:rFonts w:ascii="Times New Roman" w:eastAsia="Calibri" w:hAnsi="Times New Roman" w:cs="Times New Roman"/>
          <w:b/>
          <w:bCs/>
          <w:sz w:val="20"/>
          <w:szCs w:val="20"/>
        </w:rPr>
      </w:pPr>
      <w:r w:rsidRPr="00AD4F99">
        <w:rPr>
          <w:rFonts w:ascii="Times New Roman" w:eastAsia="Calibri" w:hAnsi="Times New Roman" w:cs="Times New Roman"/>
          <w:sz w:val="20"/>
          <w:szCs w:val="20"/>
        </w:rPr>
        <w:lastRenderedPageBreak/>
        <w:t>Проект муниципального правового акта</w:t>
      </w:r>
    </w:p>
    <w:p w:rsidR="00AD4F99" w:rsidRPr="00AD4F99" w:rsidRDefault="00AD4F99" w:rsidP="00AD4F99">
      <w:pPr>
        <w:pStyle w:val="ac"/>
        <w:ind w:left="0"/>
        <w:jc w:val="center"/>
        <w:rPr>
          <w:rFonts w:ascii="Times New Roman" w:hAnsi="Times New Roman"/>
          <w:sz w:val="20"/>
          <w:szCs w:val="20"/>
        </w:rPr>
      </w:pPr>
      <w:r w:rsidRPr="00AD4F99">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AD4F99">
        <w:rPr>
          <w:rFonts w:ascii="Times New Roman" w:eastAsia="Times New Roman" w:hAnsi="Times New Roman" w:cs="Times New Roman"/>
          <w:b/>
          <w:sz w:val="20"/>
          <w:szCs w:val="20"/>
          <w:lang w:eastAsia="ru-RU"/>
        </w:rPr>
        <w:t>1.1. В статью 5 Вопросы местного значения</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1.1.1 пункт 29 части 1 изложить в следующей редакции: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b/>
          <w:sz w:val="20"/>
          <w:szCs w:val="20"/>
          <w:lang w:eastAsia="ru-RU"/>
        </w:rPr>
      </w:pPr>
      <w:r w:rsidRPr="00AD4F99">
        <w:rPr>
          <w:rFonts w:ascii="Times New Roman" w:eastAsia="Times New Roman" w:hAnsi="Times New Roman" w:cs="Times New Roman"/>
          <w:b/>
          <w:sz w:val="20"/>
          <w:szCs w:val="20"/>
          <w:lang w:eastAsia="ru-RU"/>
        </w:rPr>
        <w:t>1.2. В статью 32 Полномочия администрации: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1.2.1 пункт 25 части 1 изложить в следующей редакции: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1.2.2 пункт 36 части 1 изложить в следующей редакции:</w:t>
      </w:r>
    </w:p>
    <w:p w:rsidR="00AD4F99" w:rsidRPr="00AD4F99" w:rsidRDefault="00AD4F99" w:rsidP="00AD4F9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AD4F99">
        <w:rPr>
          <w:rFonts w:ascii="Times New Roman" w:eastAsia="Times New Roman" w:hAnsi="Times New Roman" w:cs="Times New Roman"/>
          <w:sz w:val="20"/>
          <w:szCs w:val="20"/>
          <w:lang w:eastAsia="ru-RU"/>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D4F99" w:rsidRPr="00AD4F99" w:rsidRDefault="00AD4F99" w:rsidP="00AD4F99">
      <w:pPr>
        <w:spacing w:after="0" w:line="240" w:lineRule="auto"/>
        <w:ind w:firstLine="709"/>
        <w:jc w:val="both"/>
        <w:rPr>
          <w:rFonts w:ascii="Times New Roman" w:eastAsia="Calibri" w:hAnsi="Times New Roman" w:cs="Times New Roman"/>
          <w:b/>
          <w:sz w:val="20"/>
          <w:szCs w:val="20"/>
        </w:rPr>
      </w:pP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 xml:space="preserve">Глава   Быстровского  сельсовета </w:t>
      </w: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pacing w:val="-1"/>
          <w:sz w:val="20"/>
          <w:szCs w:val="20"/>
        </w:rPr>
        <w:t xml:space="preserve">Искитимского </w:t>
      </w:r>
      <w:r w:rsidRPr="00AD4F99">
        <w:rPr>
          <w:rFonts w:ascii="Times New Roman" w:eastAsia="Calibri" w:hAnsi="Times New Roman" w:cs="Times New Roman"/>
          <w:sz w:val="20"/>
          <w:szCs w:val="20"/>
        </w:rPr>
        <w:t xml:space="preserve">района Новосибирской области                                     А.А.Павленко                         </w:t>
      </w:r>
    </w:p>
    <w:p w:rsidR="00AD4F99" w:rsidRPr="00AD4F99" w:rsidRDefault="00AD4F99" w:rsidP="00AD4F99">
      <w:pPr>
        <w:spacing w:after="0" w:line="240" w:lineRule="auto"/>
        <w:jc w:val="both"/>
        <w:rPr>
          <w:rFonts w:ascii="Times New Roman" w:eastAsia="Calibri" w:hAnsi="Times New Roman" w:cs="Times New Roman"/>
          <w:sz w:val="20"/>
          <w:szCs w:val="20"/>
        </w:rPr>
      </w:pPr>
    </w:p>
    <w:p w:rsidR="00AD4F99" w:rsidRPr="00AD4F99" w:rsidRDefault="00AD4F99" w:rsidP="00AD4F99">
      <w:pPr>
        <w:spacing w:after="0" w:line="240" w:lineRule="auto"/>
        <w:jc w:val="both"/>
        <w:rPr>
          <w:rFonts w:ascii="Times New Roman" w:eastAsia="Calibri" w:hAnsi="Times New Roman" w:cs="Times New Roman"/>
          <w:sz w:val="20"/>
          <w:szCs w:val="20"/>
        </w:rPr>
      </w:pPr>
      <w:r w:rsidRPr="00AD4F99">
        <w:rPr>
          <w:rFonts w:ascii="Times New Roman" w:eastAsia="Calibri" w:hAnsi="Times New Roman" w:cs="Times New Roman"/>
          <w:sz w:val="20"/>
          <w:szCs w:val="20"/>
        </w:rPr>
        <w:t xml:space="preserve">Председатель совета депутатов  Быстровского  сельсовета </w:t>
      </w:r>
    </w:p>
    <w:p w:rsidR="00AD4F99" w:rsidRPr="00AD4F99" w:rsidRDefault="00AD4F99" w:rsidP="00AD4F99">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D4F99">
        <w:rPr>
          <w:rFonts w:ascii="Times New Roman" w:eastAsia="Calibri" w:hAnsi="Times New Roman" w:cs="Times New Roman"/>
          <w:spacing w:val="-1"/>
          <w:sz w:val="20"/>
          <w:szCs w:val="20"/>
        </w:rPr>
        <w:t xml:space="preserve">Искитимского </w:t>
      </w:r>
      <w:r w:rsidRPr="00AD4F99">
        <w:rPr>
          <w:rFonts w:ascii="Times New Roman" w:eastAsia="Calibri" w:hAnsi="Times New Roman" w:cs="Times New Roman"/>
          <w:sz w:val="20"/>
          <w:szCs w:val="20"/>
        </w:rPr>
        <w:t xml:space="preserve">района  Новосибирской области                                    Н.С.Фурцева                                           </w:t>
      </w:r>
    </w:p>
    <w:p w:rsidR="005F1B09" w:rsidRPr="005F1B09" w:rsidRDefault="001C286A" w:rsidP="005F1B09">
      <w:pPr>
        <w:jc w:val="center"/>
        <w:rPr>
          <w:rFonts w:ascii="Times New Roman" w:hAnsi="Times New Roman" w:cs="Times New Roman"/>
          <w:b/>
          <w:sz w:val="20"/>
          <w:szCs w:val="20"/>
        </w:rPr>
      </w:pPr>
      <w:r w:rsidRPr="005F1B09">
        <w:rPr>
          <w:rFonts w:ascii="Times New Roman" w:hAnsi="Times New Roman" w:cs="Times New Roman"/>
          <w:sz w:val="20"/>
          <w:szCs w:val="20"/>
        </w:rPr>
        <w:t xml:space="preserve">       </w:t>
      </w:r>
      <w:r w:rsidR="005F1B09" w:rsidRPr="005F1B09">
        <w:rPr>
          <w:rFonts w:ascii="Times New Roman" w:hAnsi="Times New Roman" w:cs="Times New Roman"/>
          <w:b/>
          <w:sz w:val="20"/>
          <w:szCs w:val="20"/>
        </w:rPr>
        <w:t xml:space="preserve">СОВЕТ ДЕПУТАТОВ </w:t>
      </w:r>
    </w:p>
    <w:p w:rsidR="005F1B09" w:rsidRPr="005F1B09" w:rsidRDefault="005F1B09" w:rsidP="005F1B09">
      <w:pPr>
        <w:jc w:val="center"/>
        <w:rPr>
          <w:rFonts w:ascii="Times New Roman" w:hAnsi="Times New Roman" w:cs="Times New Roman"/>
          <w:b/>
          <w:sz w:val="20"/>
          <w:szCs w:val="20"/>
        </w:rPr>
      </w:pPr>
      <w:r w:rsidRPr="005F1B09">
        <w:rPr>
          <w:rFonts w:ascii="Times New Roman" w:hAnsi="Times New Roman" w:cs="Times New Roman"/>
          <w:b/>
          <w:sz w:val="20"/>
          <w:szCs w:val="20"/>
        </w:rPr>
        <w:t>БЫСТРОВСКОГО СЕЛЬСОВЕТА</w:t>
      </w:r>
    </w:p>
    <w:p w:rsidR="005F1B09" w:rsidRPr="005F1B09" w:rsidRDefault="005F1B09" w:rsidP="005F1B09">
      <w:pPr>
        <w:jc w:val="center"/>
        <w:rPr>
          <w:rFonts w:ascii="Times New Roman" w:hAnsi="Times New Roman" w:cs="Times New Roman"/>
          <w:b/>
          <w:sz w:val="20"/>
          <w:szCs w:val="20"/>
        </w:rPr>
      </w:pPr>
      <w:r w:rsidRPr="005F1B09">
        <w:rPr>
          <w:rFonts w:ascii="Times New Roman" w:hAnsi="Times New Roman" w:cs="Times New Roman"/>
          <w:b/>
          <w:sz w:val="20"/>
          <w:szCs w:val="20"/>
        </w:rPr>
        <w:t xml:space="preserve"> ИСКИТИМСКОГО РАЙОНА НОВОСИБИРСКОЙ ОБЛАСТИ </w:t>
      </w:r>
    </w:p>
    <w:p w:rsidR="005F1B09" w:rsidRPr="005F1B09" w:rsidRDefault="005F1B09" w:rsidP="005F1B09">
      <w:pPr>
        <w:jc w:val="center"/>
        <w:rPr>
          <w:rFonts w:ascii="Times New Roman" w:hAnsi="Times New Roman" w:cs="Times New Roman"/>
          <w:b/>
          <w:sz w:val="20"/>
          <w:szCs w:val="20"/>
        </w:rPr>
      </w:pPr>
      <w:r w:rsidRPr="005F1B09">
        <w:rPr>
          <w:rFonts w:ascii="Times New Roman" w:hAnsi="Times New Roman" w:cs="Times New Roman"/>
          <w:b/>
          <w:sz w:val="20"/>
          <w:szCs w:val="20"/>
        </w:rPr>
        <w:t>(шестого созыва)</w:t>
      </w:r>
    </w:p>
    <w:p w:rsidR="005F1B09" w:rsidRPr="005F1B09" w:rsidRDefault="005F1B09" w:rsidP="005F1B09">
      <w:pPr>
        <w:jc w:val="center"/>
        <w:rPr>
          <w:rFonts w:ascii="Times New Roman" w:hAnsi="Times New Roman" w:cs="Times New Roman"/>
          <w:b/>
          <w:sz w:val="20"/>
          <w:szCs w:val="20"/>
        </w:rPr>
      </w:pPr>
      <w:r w:rsidRPr="005F1B09">
        <w:rPr>
          <w:rFonts w:ascii="Times New Roman" w:hAnsi="Times New Roman" w:cs="Times New Roman"/>
          <w:b/>
          <w:sz w:val="20"/>
          <w:szCs w:val="20"/>
        </w:rPr>
        <w:t>РЕШЕНИЕ</w:t>
      </w:r>
    </w:p>
    <w:p w:rsidR="005F1B09" w:rsidRPr="005F1B09" w:rsidRDefault="005F1B09" w:rsidP="005F1B09">
      <w:pPr>
        <w:jc w:val="center"/>
        <w:rPr>
          <w:rFonts w:ascii="Times New Roman" w:hAnsi="Times New Roman" w:cs="Times New Roman"/>
          <w:sz w:val="20"/>
          <w:szCs w:val="20"/>
        </w:rPr>
      </w:pPr>
      <w:r w:rsidRPr="005F1B09">
        <w:rPr>
          <w:rFonts w:ascii="Times New Roman" w:hAnsi="Times New Roman" w:cs="Times New Roman"/>
          <w:sz w:val="20"/>
          <w:szCs w:val="20"/>
        </w:rPr>
        <w:t>Сорок третьей очередной сессии</w:t>
      </w:r>
    </w:p>
    <w:p w:rsidR="005F1B09" w:rsidRPr="005F1B09" w:rsidRDefault="005F1B09" w:rsidP="005F1B09">
      <w:pPr>
        <w:jc w:val="center"/>
        <w:rPr>
          <w:rFonts w:ascii="Times New Roman" w:hAnsi="Times New Roman" w:cs="Times New Roman"/>
          <w:sz w:val="20"/>
          <w:szCs w:val="20"/>
        </w:rPr>
      </w:pPr>
      <w:r w:rsidRPr="005F1B09">
        <w:rPr>
          <w:rFonts w:ascii="Times New Roman" w:hAnsi="Times New Roman" w:cs="Times New Roman"/>
          <w:sz w:val="20"/>
          <w:szCs w:val="20"/>
        </w:rPr>
        <w:t>от "25"апреля 2024г.                                                                              № 154</w:t>
      </w:r>
    </w:p>
    <w:p w:rsidR="005F1B09" w:rsidRPr="005F1B09" w:rsidRDefault="005F1B09" w:rsidP="005F1B09">
      <w:pPr>
        <w:jc w:val="center"/>
        <w:rPr>
          <w:rFonts w:ascii="Times New Roman" w:eastAsia="Calibri" w:hAnsi="Times New Roman" w:cs="Times New Roman"/>
          <w:sz w:val="20"/>
          <w:szCs w:val="20"/>
        </w:rPr>
      </w:pPr>
      <w:r w:rsidRPr="005F1B09">
        <w:rPr>
          <w:rFonts w:ascii="Times New Roman" w:hAnsi="Times New Roman" w:cs="Times New Roman"/>
          <w:sz w:val="20"/>
          <w:szCs w:val="20"/>
        </w:rPr>
        <w:t xml:space="preserve">Об определении Порядка </w:t>
      </w:r>
      <w:r w:rsidRPr="005F1B09">
        <w:rPr>
          <w:rFonts w:ascii="Times New Roman" w:eastAsia="Calibri" w:hAnsi="Times New Roman" w:cs="Times New Roman"/>
          <w:sz w:val="20"/>
          <w:szCs w:val="20"/>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Быстровского сельсовета Искитимского района  Новосибирской области, в существующих (или строящихся) жилых или иных зданиях</w:t>
      </w:r>
    </w:p>
    <w:p w:rsidR="005F1B09" w:rsidRPr="005F1B09" w:rsidRDefault="005F1B09" w:rsidP="005F1B09">
      <w:pPr>
        <w:ind w:firstLine="567"/>
        <w:jc w:val="both"/>
        <w:rPr>
          <w:rFonts w:ascii="Times New Roman" w:eastAsia="Calibri" w:hAnsi="Times New Roman" w:cs="Times New Roman"/>
          <w:sz w:val="20"/>
          <w:szCs w:val="20"/>
        </w:rPr>
      </w:pPr>
      <w:r w:rsidRPr="005F1B09">
        <w:rPr>
          <w:rFonts w:ascii="Times New Roman" w:hAnsi="Times New Roman" w:cs="Times New Roman"/>
          <w:sz w:val="20"/>
          <w:szCs w:val="20"/>
        </w:rPr>
        <w:t>В соответствии со статьей 31 Федерального закона от 17.07.1999 № 176-ФЗ «</w:t>
      </w:r>
      <w:r w:rsidRPr="005F1B09">
        <w:rPr>
          <w:rFonts w:ascii="Times New Roman" w:eastAsia="Calibri" w:hAnsi="Times New Roman" w:cs="Times New Roman"/>
          <w:sz w:val="20"/>
          <w:szCs w:val="20"/>
        </w:rPr>
        <w:t>О почтовой связи</w:t>
      </w:r>
      <w:r w:rsidRPr="005F1B09">
        <w:rPr>
          <w:rFonts w:ascii="Times New Roman" w:hAnsi="Times New Roman" w:cs="Times New Roman"/>
          <w:sz w:val="20"/>
          <w:szCs w:val="20"/>
        </w:rPr>
        <w:t xml:space="preserve">», пунктом 2 постановления Правительства Новосибирской области от 05.03.2024г. №82-п " Об определении Порядка </w:t>
      </w:r>
      <w:r w:rsidRPr="005F1B09">
        <w:rPr>
          <w:rFonts w:ascii="Times New Roman" w:eastAsia="Calibri" w:hAnsi="Times New Roman" w:cs="Times New Roman"/>
          <w:sz w:val="20"/>
          <w:szCs w:val="20"/>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Совет депутатов Быстровского сельсовета Искитимского района Новосибирской области </w:t>
      </w:r>
    </w:p>
    <w:p w:rsidR="005F1B09" w:rsidRPr="005F1B09" w:rsidRDefault="005F1B09" w:rsidP="005F1B09">
      <w:pPr>
        <w:ind w:firstLine="567"/>
        <w:jc w:val="both"/>
        <w:rPr>
          <w:rFonts w:ascii="Times New Roman" w:eastAsia="Calibri" w:hAnsi="Times New Roman" w:cs="Times New Roman"/>
          <w:sz w:val="20"/>
          <w:szCs w:val="20"/>
        </w:rPr>
      </w:pPr>
      <w:r w:rsidRPr="005F1B09">
        <w:rPr>
          <w:rFonts w:ascii="Times New Roman" w:hAnsi="Times New Roman" w:cs="Times New Roman"/>
          <w:b/>
          <w:bCs/>
          <w:sz w:val="20"/>
          <w:szCs w:val="20"/>
        </w:rPr>
        <w:t>РЕШИЛ</w:t>
      </w:r>
      <w:r w:rsidRPr="005F1B09">
        <w:rPr>
          <w:rFonts w:ascii="Times New Roman" w:hAnsi="Times New Roman" w:cs="Times New Roman"/>
          <w:bCs/>
          <w:sz w:val="20"/>
          <w:szCs w:val="20"/>
        </w:rPr>
        <w:t>:</w:t>
      </w:r>
    </w:p>
    <w:p w:rsidR="005F1B09" w:rsidRPr="005F1B09" w:rsidRDefault="005F1B09" w:rsidP="005F1B09">
      <w:pPr>
        <w:ind w:firstLine="708"/>
        <w:jc w:val="both"/>
        <w:rPr>
          <w:rFonts w:ascii="Times New Roman" w:eastAsia="Calibri" w:hAnsi="Times New Roman" w:cs="Times New Roman"/>
          <w:sz w:val="20"/>
          <w:szCs w:val="20"/>
        </w:rPr>
      </w:pPr>
      <w:r w:rsidRPr="005F1B09">
        <w:rPr>
          <w:rFonts w:ascii="Times New Roman" w:hAnsi="Times New Roman" w:cs="Times New Roman"/>
          <w:sz w:val="20"/>
          <w:szCs w:val="20"/>
        </w:rPr>
        <w:t xml:space="preserve">1. Определить Порядок </w:t>
      </w:r>
      <w:r w:rsidRPr="005F1B09">
        <w:rPr>
          <w:rFonts w:ascii="Times New Roman" w:eastAsia="Calibri" w:hAnsi="Times New Roman" w:cs="Times New Roman"/>
          <w:sz w:val="20"/>
          <w:szCs w:val="20"/>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Быстровского сельсовета Искитимского района Новосибирской области, в существующих (или строящихся) жилых или иных зданиях согласно приложению к настоящему постановлению.</w:t>
      </w:r>
    </w:p>
    <w:p w:rsidR="005F1B09" w:rsidRPr="005F1B09" w:rsidRDefault="005F1B09" w:rsidP="005F1B09">
      <w:pPr>
        <w:ind w:firstLine="708"/>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lastRenderedPageBreak/>
        <w:t>2. Опубликовать настоящее решение в периодическом печатном издании «Вестник Быстровского сельсовета» и разместить на официальном сайте администрации Быстровского сельсовета Искитимского района Новосибирской области.</w:t>
      </w:r>
    </w:p>
    <w:p w:rsidR="005F1B09" w:rsidRPr="005F1B09" w:rsidRDefault="005F1B09" w:rsidP="005F1B09">
      <w:pPr>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Председатель Совета депутатов</w:t>
      </w:r>
    </w:p>
    <w:p w:rsidR="005F1B09" w:rsidRPr="005F1B09" w:rsidRDefault="005F1B09" w:rsidP="005F1B09">
      <w:pPr>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 Быстровского сельсовета </w:t>
      </w:r>
    </w:p>
    <w:p w:rsidR="005F1B09" w:rsidRPr="005F1B09" w:rsidRDefault="005F1B09" w:rsidP="005F1B09">
      <w:pPr>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Искитимского района Новосибирской области                              Н.С. Фурцева</w:t>
      </w:r>
    </w:p>
    <w:p w:rsidR="005F1B09" w:rsidRPr="005F1B09" w:rsidRDefault="005F1B09" w:rsidP="005F1B09">
      <w:pPr>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Глава Быстровского сельсовета </w:t>
      </w:r>
    </w:p>
    <w:p w:rsidR="005F1B09" w:rsidRPr="005F1B09" w:rsidRDefault="005F1B09" w:rsidP="005F1B09">
      <w:pPr>
        <w:tabs>
          <w:tab w:val="left" w:pos="8134"/>
        </w:tabs>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Искитимского района Новосибирской области                              А.А.Павленко</w:t>
      </w:r>
    </w:p>
    <w:p w:rsidR="005F1B09" w:rsidRPr="005F1B09" w:rsidRDefault="005F1B09" w:rsidP="005F1B09">
      <w:pPr>
        <w:pStyle w:val="Default"/>
        <w:jc w:val="right"/>
        <w:rPr>
          <w:sz w:val="20"/>
          <w:szCs w:val="20"/>
        </w:rPr>
      </w:pPr>
      <w:r w:rsidRPr="005F1B09">
        <w:rPr>
          <w:sz w:val="20"/>
          <w:szCs w:val="20"/>
        </w:rPr>
        <w:t>ПРИЛОЖЕНИЕ</w:t>
      </w:r>
    </w:p>
    <w:p w:rsidR="005F1B09" w:rsidRPr="005F1B09" w:rsidRDefault="005F1B09" w:rsidP="005F1B09">
      <w:pPr>
        <w:pStyle w:val="Default"/>
        <w:jc w:val="right"/>
        <w:rPr>
          <w:sz w:val="20"/>
          <w:szCs w:val="20"/>
        </w:rPr>
      </w:pPr>
      <w:r w:rsidRPr="005F1B09">
        <w:rPr>
          <w:sz w:val="20"/>
          <w:szCs w:val="20"/>
        </w:rPr>
        <w:t xml:space="preserve">к решению Совета депутатов </w:t>
      </w:r>
    </w:p>
    <w:p w:rsidR="005F1B09" w:rsidRPr="005F1B09" w:rsidRDefault="005F1B09" w:rsidP="005F1B09">
      <w:pPr>
        <w:pStyle w:val="Default"/>
        <w:jc w:val="right"/>
        <w:rPr>
          <w:sz w:val="20"/>
          <w:szCs w:val="20"/>
        </w:rPr>
      </w:pPr>
      <w:r w:rsidRPr="005F1B09">
        <w:rPr>
          <w:sz w:val="20"/>
          <w:szCs w:val="20"/>
        </w:rPr>
        <w:t>Быстровского сельсовета Искитимского района  Новосибирской области</w:t>
      </w:r>
    </w:p>
    <w:p w:rsidR="005F1B09" w:rsidRPr="005F1B09" w:rsidRDefault="005F1B09" w:rsidP="005F1B09">
      <w:pPr>
        <w:pStyle w:val="Default"/>
        <w:jc w:val="right"/>
        <w:rPr>
          <w:sz w:val="20"/>
          <w:szCs w:val="20"/>
        </w:rPr>
      </w:pPr>
      <w:r w:rsidRPr="005F1B09">
        <w:rPr>
          <w:sz w:val="20"/>
          <w:szCs w:val="20"/>
        </w:rPr>
        <w:t xml:space="preserve">от 25 апреля.2024  № </w:t>
      </w:r>
      <w:bookmarkStart w:id="0" w:name="_GoBack"/>
      <w:bookmarkEnd w:id="0"/>
      <w:r w:rsidRPr="005F1B09">
        <w:rPr>
          <w:sz w:val="20"/>
          <w:szCs w:val="20"/>
        </w:rPr>
        <w:t xml:space="preserve"> 155</w:t>
      </w:r>
    </w:p>
    <w:p w:rsidR="005F1B09" w:rsidRPr="005F1B09" w:rsidRDefault="005F1B09" w:rsidP="005F1B09">
      <w:pPr>
        <w:pStyle w:val="Default"/>
        <w:rPr>
          <w:sz w:val="20"/>
          <w:szCs w:val="20"/>
        </w:rPr>
      </w:pPr>
    </w:p>
    <w:p w:rsidR="005F1B09" w:rsidRPr="005F1B09" w:rsidRDefault="005F1B09" w:rsidP="005F1B09">
      <w:pPr>
        <w:jc w:val="center"/>
        <w:rPr>
          <w:rFonts w:ascii="Times New Roman" w:eastAsia="Calibri" w:hAnsi="Times New Roman" w:cs="Times New Roman"/>
          <w:b/>
          <w:sz w:val="20"/>
          <w:szCs w:val="20"/>
        </w:rPr>
      </w:pPr>
      <w:r w:rsidRPr="005F1B09">
        <w:rPr>
          <w:rFonts w:ascii="Times New Roman" w:hAnsi="Times New Roman" w:cs="Times New Roman"/>
          <w:b/>
          <w:sz w:val="20"/>
          <w:szCs w:val="20"/>
        </w:rPr>
        <w:t xml:space="preserve">Порядок </w:t>
      </w:r>
      <w:r w:rsidRPr="005F1B09">
        <w:rPr>
          <w:rFonts w:ascii="Times New Roman" w:eastAsia="Calibri" w:hAnsi="Times New Roman" w:cs="Times New Roman"/>
          <w:b/>
          <w:sz w:val="20"/>
          <w:szCs w:val="20"/>
        </w:rPr>
        <w:t>и условия</w:t>
      </w:r>
    </w:p>
    <w:p w:rsidR="005F1B09" w:rsidRPr="005F1B09" w:rsidRDefault="005F1B09" w:rsidP="005F1B09">
      <w:pPr>
        <w:jc w:val="center"/>
        <w:rPr>
          <w:rFonts w:ascii="Times New Roman" w:eastAsia="Calibri" w:hAnsi="Times New Roman" w:cs="Times New Roman"/>
          <w:b/>
          <w:sz w:val="20"/>
          <w:szCs w:val="20"/>
        </w:rPr>
      </w:pPr>
      <w:r w:rsidRPr="005F1B09">
        <w:rPr>
          <w:rFonts w:ascii="Times New Roman" w:eastAsia="Calibri" w:hAnsi="Times New Roman" w:cs="Times New Roman"/>
          <w:b/>
          <w:sz w:val="20"/>
          <w:szCs w:val="20"/>
        </w:rPr>
        <w:t>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Быстровского сельсовета Искитимского района Новосибирской области, в существующих (или строящихся) жилых или иных зданиях</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hAnsi="Times New Roman" w:cs="Times New Roman"/>
          <w:sz w:val="20"/>
          <w:szCs w:val="20"/>
        </w:rPr>
        <w:t xml:space="preserve">1. Порядок </w:t>
      </w:r>
      <w:r w:rsidRPr="005F1B09">
        <w:rPr>
          <w:rFonts w:ascii="Times New Roman" w:eastAsia="Calibri" w:hAnsi="Times New Roman" w:cs="Times New Roman"/>
          <w:sz w:val="20"/>
          <w:szCs w:val="20"/>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Быстровского сельсовета Искитимского района Новосибирской области, в</w:t>
      </w:r>
      <w:r w:rsidRPr="005F1B09">
        <w:rPr>
          <w:rFonts w:ascii="Times New Roman" w:eastAsia="Calibri" w:hAnsi="Times New Roman" w:cs="Times New Roman"/>
          <w:sz w:val="20"/>
          <w:szCs w:val="20"/>
          <w:lang w:val="en-US"/>
        </w:rPr>
        <w:t> </w:t>
      </w:r>
      <w:r w:rsidRPr="005F1B09">
        <w:rPr>
          <w:rFonts w:ascii="Times New Roman" w:eastAsia="Calibri" w:hAnsi="Times New Roman" w:cs="Times New Roman"/>
          <w:sz w:val="20"/>
          <w:szCs w:val="20"/>
        </w:rPr>
        <w:t>существующих (или строящихся) жилых или иных зданиях (далее – Порядок и</w:t>
      </w:r>
      <w:r w:rsidRPr="005F1B09">
        <w:rPr>
          <w:rFonts w:ascii="Times New Roman" w:eastAsia="Calibri" w:hAnsi="Times New Roman" w:cs="Times New Roman"/>
          <w:sz w:val="20"/>
          <w:szCs w:val="20"/>
          <w:lang w:val="en-US"/>
        </w:rPr>
        <w:t> </w:t>
      </w:r>
      <w:r w:rsidRPr="005F1B09">
        <w:rPr>
          <w:rFonts w:ascii="Times New Roman" w:eastAsia="Calibri" w:hAnsi="Times New Roman" w:cs="Times New Roman"/>
          <w:sz w:val="20"/>
          <w:szCs w:val="20"/>
        </w:rPr>
        <w:t xml:space="preserve">условия) разработаны в соответствии с Гражданским </w:t>
      </w:r>
      <w:hyperlink r:id="rId13" w:tooltip="https://login.consultant.ru/link/?req=doc&amp;base=LAW&amp;n=452991" w:history="1">
        <w:r w:rsidRPr="005F1B09">
          <w:rPr>
            <w:rFonts w:ascii="Times New Roman" w:eastAsia="Calibri" w:hAnsi="Times New Roman" w:cs="Times New Roman"/>
            <w:sz w:val="20"/>
            <w:szCs w:val="20"/>
          </w:rPr>
          <w:t>кодексом</w:t>
        </w:r>
      </w:hyperlink>
      <w:r w:rsidRPr="005F1B09">
        <w:rPr>
          <w:rFonts w:ascii="Times New Roman" w:eastAsia="Calibri" w:hAnsi="Times New Roman" w:cs="Times New Roman"/>
          <w:sz w:val="20"/>
          <w:szCs w:val="20"/>
        </w:rPr>
        <w:t xml:space="preserve"> Российской Федерации, </w:t>
      </w:r>
      <w:r w:rsidRPr="005F1B09">
        <w:rPr>
          <w:rFonts w:ascii="Times New Roman" w:hAnsi="Times New Roman" w:cs="Times New Roman"/>
          <w:sz w:val="20"/>
          <w:szCs w:val="20"/>
        </w:rPr>
        <w:t xml:space="preserve">Федеральным законом от 17.07.1999 № 176-ФЗ «О почтовой связи», </w:t>
      </w:r>
      <w:r w:rsidRPr="005F1B09">
        <w:rPr>
          <w:rFonts w:ascii="Times New Roman" w:eastAsia="Calibri" w:hAnsi="Times New Roman" w:cs="Times New Roman"/>
          <w:sz w:val="20"/>
          <w:szCs w:val="20"/>
        </w:rPr>
        <w:t xml:space="preserve">Федеральным </w:t>
      </w:r>
      <w:hyperlink r:id="rId14" w:tooltip="https://login.consultant.ru/link/?req=doc&amp;base=LAW&amp;n=451928" w:history="1">
        <w:r w:rsidRPr="005F1B09">
          <w:rPr>
            <w:rFonts w:ascii="Times New Roman" w:eastAsia="Calibri" w:hAnsi="Times New Roman" w:cs="Times New Roman"/>
            <w:sz w:val="20"/>
            <w:szCs w:val="20"/>
          </w:rPr>
          <w:t>законом</w:t>
        </w:r>
      </w:hyperlink>
      <w:r w:rsidRPr="005F1B09">
        <w:rPr>
          <w:rFonts w:ascii="Times New Roman" w:eastAsia="Calibri" w:hAnsi="Times New Roman" w:cs="Times New Roman"/>
          <w:sz w:val="20"/>
          <w:szCs w:val="20"/>
        </w:rPr>
        <w:t xml:space="preserve"> от 26.07.2006 № 135-ФЗ «О защите конкуренции» (далее</w:t>
      </w:r>
      <w:r w:rsidRPr="005F1B09">
        <w:rPr>
          <w:rFonts w:ascii="Times New Roman" w:eastAsia="Calibri" w:hAnsi="Times New Roman" w:cs="Times New Roman"/>
          <w:sz w:val="20"/>
          <w:szCs w:val="20"/>
          <w:lang w:val="en-US"/>
        </w:rPr>
        <w:t> </w:t>
      </w:r>
      <w:r w:rsidRPr="005F1B09">
        <w:rPr>
          <w:rFonts w:ascii="Times New Roman" w:eastAsia="Calibri" w:hAnsi="Times New Roman" w:cs="Times New Roman"/>
          <w:sz w:val="20"/>
          <w:szCs w:val="20"/>
        </w:rPr>
        <w:t xml:space="preserve">– Закон «О защите конкуренции»), </w:t>
      </w:r>
      <w:r w:rsidRPr="005F1B09">
        <w:rPr>
          <w:rFonts w:ascii="Times New Roman" w:hAnsi="Times New Roman" w:cs="Times New Roman"/>
          <w:sz w:val="20"/>
          <w:szCs w:val="20"/>
        </w:rPr>
        <w:t xml:space="preserve">постановлением Правительства Новосибирской области от 05.03.2024г. №82-п " Об определении Порядка </w:t>
      </w:r>
      <w:r w:rsidRPr="005F1B09">
        <w:rPr>
          <w:rFonts w:ascii="Times New Roman" w:eastAsia="Calibri" w:hAnsi="Times New Roman" w:cs="Times New Roman"/>
          <w:sz w:val="20"/>
          <w:szCs w:val="20"/>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hAnsi="Times New Roman" w:cs="Times New Roman"/>
          <w:sz w:val="20"/>
          <w:szCs w:val="20"/>
        </w:rPr>
        <w:t xml:space="preserve">Настоящие Порядок </w:t>
      </w:r>
      <w:r w:rsidRPr="005F1B09">
        <w:rPr>
          <w:rFonts w:ascii="Times New Roman" w:eastAsia="Calibri" w:hAnsi="Times New Roman" w:cs="Times New Roman"/>
          <w:sz w:val="20"/>
          <w:szCs w:val="20"/>
        </w:rPr>
        <w:t>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находящихся в муниципальной  собственности Быстровского сельсовета Искитимского района Новосибирской области, в существующих (или строящихся) жилых или иных зданиях.</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2.</w:t>
      </w:r>
      <w:r w:rsidRPr="005F1B09">
        <w:rPr>
          <w:rFonts w:ascii="Times New Roman" w:hAnsi="Times New Roman" w:cs="Times New Roman"/>
          <w:sz w:val="20"/>
          <w:szCs w:val="20"/>
        </w:rPr>
        <w:t xml:space="preserve"> Предоставление </w:t>
      </w:r>
      <w:r w:rsidRPr="005F1B09">
        <w:rPr>
          <w:rFonts w:ascii="Times New Roman" w:eastAsia="Calibri" w:hAnsi="Times New Roman" w:cs="Times New Roman"/>
          <w:sz w:val="20"/>
          <w:szCs w:val="20"/>
        </w:rPr>
        <w:t>нежилых помещений, находящихся в муниципальной  собственности Быстровского сельсовета Искитимского района Новосибирской области,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3. 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Быстровского сельсовета Искитимского Новосибирской </w:t>
      </w:r>
      <w:r w:rsidRPr="005F1B09">
        <w:rPr>
          <w:rFonts w:ascii="Times New Roman" w:eastAsia="Calibri" w:hAnsi="Times New Roman" w:cs="Times New Roman"/>
          <w:sz w:val="20"/>
          <w:szCs w:val="20"/>
        </w:rPr>
        <w:lastRenderedPageBreak/>
        <w:t>области (далее – предприятия), оперативном управлении муниципальных учреждений Быстровского сельсовета Искитимского района  Новосибирской области (далее – учреждения) либо составляющие казну Быстровского сельсовета Искитимского района Новосибирской области (далее – муниципальная  казна).</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Быстровского сельсовета Искитимского района Новосибирской области.</w:t>
      </w:r>
    </w:p>
    <w:p w:rsidR="005F1B09" w:rsidRPr="005F1B09" w:rsidRDefault="005F1B09" w:rsidP="005F1B09">
      <w:pPr>
        <w:ind w:firstLine="709"/>
        <w:jc w:val="both"/>
        <w:rPr>
          <w:rFonts w:ascii="Times New Roman" w:eastAsia="Calibri" w:hAnsi="Times New Roman" w:cs="Times New Roman"/>
          <w:spacing w:val="-6"/>
          <w:sz w:val="20"/>
          <w:szCs w:val="20"/>
        </w:rPr>
      </w:pPr>
      <w:r w:rsidRPr="005F1B09">
        <w:rPr>
          <w:rFonts w:ascii="Times New Roman" w:eastAsia="Calibri" w:hAnsi="Times New Roman" w:cs="Times New Roman"/>
          <w:sz w:val="20"/>
          <w:szCs w:val="20"/>
        </w:rPr>
        <w:t>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Быстровского - сельсовета Искитимского района Новосибирской области (далее - администрация муниципального образования) на совершение такой сделки</w:t>
      </w:r>
      <w:r w:rsidRPr="005F1B09">
        <w:rPr>
          <w:rFonts w:ascii="Times New Roman" w:eastAsia="Calibri" w:hAnsi="Times New Roman" w:cs="Times New Roman"/>
          <w:spacing w:val="-6"/>
          <w:sz w:val="20"/>
          <w:szCs w:val="20"/>
        </w:rPr>
        <w:t>.</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 предприятия, если муниципальные нежилые помещения находятся в хозяйственном ведении или оперативном управлении предприятий;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2) учреждения, если муниципальные нежилые помещения находятся в оперативном управлении учреждений;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3) администрация муниципального образования, если муниципальные  нежилые помещения составляют муниципальную казну.</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7. Ссудодатель осуществляет работу по подготовке и заключению договоров безвозмездного пользования муниципальными нежилыми помещениями, контроль за соблюдением их условий организациями федеральной почтовой связи.</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9. В заявлении указывается следующая информация:</w:t>
      </w:r>
    </w:p>
    <w:p w:rsidR="005F1B09" w:rsidRPr="005F1B09" w:rsidRDefault="005F1B09" w:rsidP="005F1B09">
      <w:pPr>
        <w:ind w:firstLine="708"/>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4) почтовый адрес, адрес электронной почты, номер телефона для связи с заявителем или представителем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5) основание предоставления муниципальных нежилых помещений без проведения торгов – пункт 7 </w:t>
      </w:r>
      <w:hyperlink r:id="rId15" w:tooltip="https://login.consultant.ru/link/?req=doc&amp;base=LAW&amp;n=451928&amp;dst=100600" w:history="1">
        <w:r w:rsidRPr="005F1B09">
          <w:rPr>
            <w:rFonts w:ascii="Times New Roman" w:eastAsia="Calibri" w:hAnsi="Times New Roman" w:cs="Times New Roman"/>
            <w:sz w:val="20"/>
            <w:szCs w:val="20"/>
          </w:rPr>
          <w:t>части 1 и (или) часть 3 статьи 17.1</w:t>
        </w:r>
      </w:hyperlink>
      <w:r w:rsidRPr="005F1B09">
        <w:rPr>
          <w:rFonts w:ascii="Times New Roman" w:eastAsia="Calibri" w:hAnsi="Times New Roman" w:cs="Times New Roman"/>
          <w:sz w:val="20"/>
          <w:szCs w:val="20"/>
        </w:rPr>
        <w:t xml:space="preserve"> Закона «О защите конкуренции».</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10. К заявлению прилагаются следующие документы:</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w:t>
      </w:r>
      <w:r w:rsidRPr="005F1B09">
        <w:rPr>
          <w:rFonts w:ascii="Times New Roman" w:eastAsia="Calibri" w:hAnsi="Times New Roman" w:cs="Times New Roman"/>
          <w:sz w:val="20"/>
          <w:szCs w:val="20"/>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tooltip="https://login.consultant.ru/link/?req=doc&amp;base=LAW&amp;n=465969" w:history="1">
        <w:r w:rsidRPr="005F1B09">
          <w:rPr>
            <w:rFonts w:ascii="Times New Roman" w:eastAsia="Calibri" w:hAnsi="Times New Roman" w:cs="Times New Roman"/>
            <w:sz w:val="20"/>
            <w:szCs w:val="20"/>
          </w:rPr>
          <w:t>Кодексом</w:t>
        </w:r>
      </w:hyperlink>
      <w:r w:rsidRPr="005F1B09">
        <w:rPr>
          <w:rFonts w:ascii="Times New Roman" w:eastAsia="Calibri" w:hAnsi="Times New Roman" w:cs="Times New Roman"/>
          <w:sz w:val="20"/>
          <w:szCs w:val="20"/>
        </w:rPr>
        <w:t xml:space="preserve"> Российской Федерации об административных правонарушениях.</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12. Документы, указанные в </w:t>
      </w:r>
      <w:hyperlink r:id="rId17" w:tooltip="https://login.consultant.ru/link/?req=doc&amp;base=RLAW049&amp;n=166789&amp;dst=100077" w:history="1">
        <w:r w:rsidRPr="005F1B09">
          <w:rPr>
            <w:rFonts w:ascii="Times New Roman" w:eastAsia="Calibri" w:hAnsi="Times New Roman" w:cs="Times New Roman"/>
            <w:sz w:val="20"/>
            <w:szCs w:val="20"/>
          </w:rPr>
          <w:t>пунктах</w:t>
        </w:r>
      </w:hyperlink>
      <w:r w:rsidRPr="005F1B09">
        <w:rPr>
          <w:rFonts w:ascii="Times New Roman" w:eastAsia="Calibri" w:hAnsi="Times New Roman" w:cs="Times New Roman"/>
          <w:sz w:val="20"/>
          <w:szCs w:val="20"/>
        </w:rPr>
        <w:t xml:space="preserve"> 9, 10 настоящего Порядка и условий, рассматриваются ссудодателем в течение 45 дней со дня их поступления.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13. По результатам рассмотрения документов, указанных в </w:t>
      </w:r>
      <w:hyperlink r:id="rId18" w:tooltip="https://login.consultant.ru/link/?req=doc&amp;base=RLAW049&amp;n=166789&amp;dst=100077" w:history="1">
        <w:r w:rsidRPr="005F1B09">
          <w:rPr>
            <w:rFonts w:ascii="Times New Roman" w:eastAsia="Calibri" w:hAnsi="Times New Roman" w:cs="Times New Roman"/>
            <w:sz w:val="20"/>
            <w:szCs w:val="20"/>
          </w:rPr>
          <w:t>пунктах</w:t>
        </w:r>
      </w:hyperlink>
      <w:r w:rsidRPr="005F1B09">
        <w:rPr>
          <w:rFonts w:ascii="Times New Roman" w:eastAsia="Calibri" w:hAnsi="Times New Roman" w:cs="Times New Roman"/>
          <w:sz w:val="20"/>
          <w:szCs w:val="20"/>
        </w:rPr>
        <w:t xml:space="preserve">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rsidR="005F1B09" w:rsidRPr="005F1B09" w:rsidRDefault="005F1B09" w:rsidP="005F1B09">
      <w:pPr>
        <w:ind w:firstLine="540"/>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14. По результатам рассмотрения документов, указанных в </w:t>
      </w:r>
      <w:hyperlink r:id="rId19" w:tooltip="https://login.consultant.ru/link/?req=doc&amp;base=RLAW049&amp;n=166789&amp;dst=100077" w:history="1">
        <w:r w:rsidRPr="005F1B09">
          <w:rPr>
            <w:rFonts w:ascii="Times New Roman" w:eastAsia="Calibri" w:hAnsi="Times New Roman" w:cs="Times New Roman"/>
            <w:sz w:val="20"/>
            <w:szCs w:val="20"/>
          </w:rPr>
          <w:t>пунктах</w:t>
        </w:r>
      </w:hyperlink>
      <w:r w:rsidRPr="005F1B09">
        <w:rPr>
          <w:rFonts w:ascii="Times New Roman" w:eastAsia="Calibri" w:hAnsi="Times New Roman" w:cs="Times New Roman"/>
          <w:sz w:val="20"/>
          <w:szCs w:val="20"/>
        </w:rPr>
        <w:t> 9, 10 настоящего Порядка и условий, предприятие(учреждение),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w:t>
      </w:r>
      <w:r w:rsidRPr="005F1B09">
        <w:rPr>
          <w:rFonts w:ascii="Times New Roman" w:eastAsia="Calibri" w:hAnsi="Times New Roman" w:cs="Times New Roman"/>
          <w:sz w:val="20"/>
          <w:szCs w:val="20"/>
        </w:rPr>
        <w:lastRenderedPageBreak/>
        <w:t>федеральной почтовой связи без проведения торгов с указанием оснований отказа – в виде письма предприятия (учреждения).</w:t>
      </w:r>
      <w:bookmarkStart w:id="1" w:name="Par1"/>
      <w:bookmarkEnd w:id="1"/>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Письмо предприятия (учреждения), указанное в подпункте2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1) отсутствие предусмотренных пунктом 7 </w:t>
      </w:r>
      <w:hyperlink r:id="rId20" w:tooltip="https://login.consultant.ru/link/?req=doc&amp;base=LAW&amp;n=451928&amp;dst=100600" w:history="1">
        <w:r w:rsidRPr="005F1B09">
          <w:rPr>
            <w:rFonts w:ascii="Times New Roman" w:eastAsia="Calibri" w:hAnsi="Times New Roman" w:cs="Times New Roman"/>
            <w:sz w:val="20"/>
            <w:szCs w:val="20"/>
          </w:rPr>
          <w:t>части 1 и (или) частью 3 статьи 17.1</w:t>
        </w:r>
      </w:hyperlink>
      <w:r w:rsidRPr="005F1B09">
        <w:rPr>
          <w:rFonts w:ascii="Times New Roman" w:eastAsia="Calibri" w:hAnsi="Times New Roman" w:cs="Times New Roman"/>
          <w:sz w:val="20"/>
          <w:szCs w:val="20"/>
        </w:rPr>
        <w:t xml:space="preserve">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2) не представлены или предоставлены не в полном объеме сведения и документы, указанные в </w:t>
      </w:r>
      <w:hyperlink r:id="rId21" w:tooltip="https://login.consultant.ru/link/?req=doc&amp;base=RLAW049&amp;n=166789&amp;dst=100077" w:history="1">
        <w:r w:rsidRPr="005F1B09">
          <w:rPr>
            <w:rFonts w:ascii="Times New Roman" w:eastAsia="Calibri" w:hAnsi="Times New Roman" w:cs="Times New Roman"/>
            <w:sz w:val="20"/>
            <w:szCs w:val="20"/>
          </w:rPr>
          <w:t>пунктах</w:t>
        </w:r>
      </w:hyperlink>
      <w:r w:rsidRPr="005F1B09">
        <w:rPr>
          <w:rFonts w:ascii="Times New Roman" w:eastAsia="Calibri" w:hAnsi="Times New Roman" w:cs="Times New Roman"/>
          <w:sz w:val="20"/>
          <w:szCs w:val="20"/>
        </w:rPr>
        <w:t xml:space="preserve"> 9, 10 настоящего Порядка и условий;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3) предоставление заявителем недостоверных сведений;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22" w:tooltip="https://login.consultant.ru/link/?req=doc&amp;base=LAW&amp;n=465969" w:history="1">
        <w:r w:rsidRPr="005F1B09">
          <w:rPr>
            <w:rFonts w:ascii="Times New Roman" w:eastAsia="Calibri" w:hAnsi="Times New Roman" w:cs="Times New Roman"/>
            <w:sz w:val="20"/>
            <w:szCs w:val="20"/>
          </w:rPr>
          <w:t>Кодексом</w:t>
        </w:r>
      </w:hyperlink>
      <w:r w:rsidRPr="005F1B09">
        <w:rPr>
          <w:rFonts w:ascii="Times New Roman" w:eastAsia="Calibri" w:hAnsi="Times New Roman" w:cs="Times New Roman"/>
          <w:sz w:val="20"/>
          <w:szCs w:val="20"/>
        </w:rPr>
        <w:t xml:space="preserve"> Российской Федерации об административных правонарушениях;</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5) в отношении указанных в заявлении муниципальных нежилых помещений принято решение о проведении торгов;</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6) указанные в заявлении муниципальные нежилые помещения уже предоставлены иным юридическим или физическим лицам;</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7) содержание заявления не позволяет установить испрашиваемые в безвозмездное пользование муниципальные нежилые помещения;</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8) указанные в заявлении нежилые помещения не находятся в муниципальной собственности Быстровского сельсовета Искитимского района Новосибирской области;</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9) указанные в заявлении муниципальные нежилые помещения не соответствуют технологическим нормам;</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10) несоответствие цели использования нежилых помещений, указанной в заявлении, функциональному назначению данных нежилых помещений;</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rsidR="005F1B09" w:rsidRPr="005F1B09" w:rsidRDefault="005F1B09" w:rsidP="005F1B09">
      <w:pPr>
        <w:ind w:firstLine="709"/>
        <w:jc w:val="both"/>
        <w:rPr>
          <w:rFonts w:ascii="Times New Roman" w:eastAsia="Calibri" w:hAnsi="Times New Roman" w:cs="Times New Roman"/>
          <w:sz w:val="20"/>
          <w:szCs w:val="20"/>
        </w:rPr>
      </w:pPr>
      <w:r w:rsidRPr="005F1B09">
        <w:rPr>
          <w:rFonts w:ascii="Times New Roman" w:eastAsia="Calibri" w:hAnsi="Times New Roman" w:cs="Times New Roman"/>
          <w:sz w:val="20"/>
          <w:szCs w:val="20"/>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A92611" w:rsidRDefault="00A92611"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A92611" w:rsidRDefault="00A92611"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lastRenderedPageBreak/>
        <w:t xml:space="preserve">СОВЕТ ДЕПУТАТОВ  </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t xml:space="preserve">БЫСТРОВСКОГО СЕЛЬСОВЕТА </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t xml:space="preserve">ИСКИТИМСКОГО РАЙОНА НОВОСИБИРСКОЙ ОБЛАСТИ </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B09">
        <w:rPr>
          <w:rFonts w:ascii="Times New Roman" w:eastAsia="Times New Roman" w:hAnsi="Times New Roman" w:cs="Times New Roman"/>
          <w:bCs/>
          <w:color w:val="000000"/>
          <w:sz w:val="20"/>
          <w:szCs w:val="20"/>
          <w:lang w:eastAsia="ru-RU"/>
        </w:rPr>
        <w:t>(шестого созыва)</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t> </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t>РЕШЕНИЕ</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bCs/>
          <w:color w:val="000000"/>
          <w:sz w:val="20"/>
          <w:szCs w:val="20"/>
          <w:lang w:eastAsia="ru-RU"/>
        </w:rPr>
      </w:pPr>
      <w:r w:rsidRPr="005F1B09">
        <w:rPr>
          <w:rFonts w:ascii="Times New Roman" w:eastAsia="Times New Roman" w:hAnsi="Times New Roman" w:cs="Times New Roman"/>
          <w:bCs/>
          <w:color w:val="000000"/>
          <w:sz w:val="20"/>
          <w:szCs w:val="20"/>
          <w:lang w:eastAsia="ru-RU"/>
        </w:rPr>
        <w:t>Сорок третьей очередной сессии</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5F1B09" w:rsidRPr="005F1B09" w:rsidRDefault="005F1B09" w:rsidP="005F1B09">
      <w:pPr>
        <w:shd w:val="clear" w:color="auto" w:fill="FFFFFF"/>
        <w:spacing w:after="225"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bCs/>
          <w:color w:val="000000"/>
          <w:sz w:val="20"/>
          <w:szCs w:val="20"/>
          <w:lang w:eastAsia="ru-RU"/>
        </w:rPr>
        <w:t>От "25"апреля 2024 г.                    с.Быстровка                                          № 157</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b/>
          <w:bCs/>
          <w:color w:val="000000"/>
          <w:sz w:val="20"/>
          <w:szCs w:val="20"/>
          <w:lang w:eastAsia="ru-RU"/>
        </w:rPr>
        <w:t>Об утверждении Порядка планирования  приватизации муниципального  имущества, находящегося в собственности Быстровского сельсовета Искитимского района Новосибирской области</w:t>
      </w:r>
    </w:p>
    <w:p w:rsidR="005F1B09" w:rsidRPr="005F1B09" w:rsidRDefault="005F1B09" w:rsidP="005F1B09">
      <w:pPr>
        <w:shd w:val="clear" w:color="auto" w:fill="FFFFFF"/>
        <w:spacing w:after="225" w:line="252" w:lineRule="atLeast"/>
        <w:ind w:firstLine="709"/>
        <w:rPr>
          <w:rFonts w:ascii="Times New Roman" w:eastAsia="Times New Roman" w:hAnsi="Times New Roman" w:cs="Times New Roman"/>
          <w:color w:val="000000"/>
          <w:sz w:val="20"/>
          <w:szCs w:val="20"/>
          <w:lang w:eastAsia="ru-RU"/>
        </w:rPr>
      </w:pPr>
    </w:p>
    <w:p w:rsidR="005F1B09" w:rsidRPr="005F1B09" w:rsidRDefault="005F1B09" w:rsidP="005F1B09">
      <w:pPr>
        <w:shd w:val="clear" w:color="auto" w:fill="FFFFFF"/>
        <w:spacing w:after="0" w:line="252" w:lineRule="atLeast"/>
        <w:ind w:firstLine="709"/>
        <w:jc w:val="center"/>
        <w:rPr>
          <w:rFonts w:ascii="Times New Roman" w:eastAsia="Times New Roman" w:hAnsi="Times New Roman" w:cs="Times New Roman"/>
          <w:sz w:val="20"/>
          <w:szCs w:val="20"/>
          <w:lang w:eastAsia="ru-RU"/>
        </w:rPr>
      </w:pPr>
    </w:p>
    <w:p w:rsidR="005F1B09" w:rsidRPr="005F1B09" w:rsidRDefault="005F1B09" w:rsidP="005F1B0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F1B09">
        <w:rPr>
          <w:rFonts w:ascii="Times New Roman" w:eastAsia="Times New Roman" w:hAnsi="Times New Roman" w:cs="Times New Roman"/>
          <w:sz w:val="20"/>
          <w:szCs w:val="20"/>
          <w:lang w:eastAsia="ru-RU"/>
        </w:rPr>
        <w:t>В соответствии с Федеральным законом </w:t>
      </w:r>
      <w:hyperlink r:id="rId23" w:history="1">
        <w:r w:rsidRPr="005F1B09">
          <w:rPr>
            <w:rFonts w:ascii="Times New Roman" w:eastAsia="Times New Roman" w:hAnsi="Times New Roman" w:cs="Times New Roman"/>
            <w:sz w:val="20"/>
            <w:szCs w:val="20"/>
            <w:lang w:eastAsia="ru-RU"/>
          </w:rPr>
          <w:t>от 21.12.2001 № 178-ФЗ</w:t>
        </w:r>
      </w:hyperlink>
      <w:r w:rsidRPr="005F1B09">
        <w:rPr>
          <w:rFonts w:ascii="Times New Roman" w:eastAsia="Times New Roman" w:hAnsi="Times New Roman" w:cs="Times New Roman"/>
          <w:sz w:val="20"/>
          <w:szCs w:val="20"/>
          <w:lang w:eastAsia="ru-RU"/>
        </w:rPr>
        <w:t> «О приватизации государственного и муниципального имущества , Федеральным законом </w:t>
      </w:r>
      <w:hyperlink r:id="rId24" w:history="1">
        <w:r w:rsidRPr="005F1B09">
          <w:rPr>
            <w:rFonts w:ascii="Times New Roman" w:eastAsia="Times New Roman" w:hAnsi="Times New Roman" w:cs="Times New Roman"/>
            <w:sz w:val="20"/>
            <w:szCs w:val="20"/>
            <w:lang w:eastAsia="ru-RU"/>
          </w:rPr>
          <w:t>от 06.10.2003 № 131-ФЗ</w:t>
        </w:r>
      </w:hyperlink>
      <w:r w:rsidRPr="005F1B09">
        <w:rPr>
          <w:rFonts w:ascii="Times New Roman" w:eastAsia="Times New Roman" w:hAnsi="Times New Roman" w:cs="Times New Roman"/>
          <w:sz w:val="20"/>
          <w:szCs w:val="20"/>
          <w:lang w:eastAsia="ru-RU"/>
        </w:rPr>
        <w:t> «Об общих принципах организации местного самоуправления в Российской Федерации», </w:t>
      </w:r>
      <w:r w:rsidRPr="005F1B09">
        <w:rPr>
          <w:rFonts w:ascii="Times New Roman" w:hAnsi="Times New Roman" w:cs="Times New Roman"/>
          <w:sz w:val="20"/>
          <w:szCs w:val="20"/>
        </w:rPr>
        <w:t xml:space="preserve"> </w:t>
      </w:r>
      <w:r w:rsidRPr="005F1B09">
        <w:rPr>
          <w:rFonts w:ascii="Times New Roman" w:eastAsia="Times New Roman" w:hAnsi="Times New Roman" w:cs="Times New Roman"/>
          <w:sz w:val="20"/>
          <w:szCs w:val="20"/>
          <w:lang w:eastAsia="ru-RU"/>
        </w:rPr>
        <w:t xml:space="preserve"> Совет депутатов Быстровского сельсовета Искитимского района Новосибирской области</w:t>
      </w:r>
    </w:p>
    <w:p w:rsidR="005F1B09" w:rsidRPr="005F1B09" w:rsidRDefault="005F1B09" w:rsidP="005F1B09">
      <w:pPr>
        <w:shd w:val="clear" w:color="auto" w:fill="FFFFFF"/>
        <w:spacing w:after="0" w:line="252" w:lineRule="atLeast"/>
        <w:rPr>
          <w:rFonts w:ascii="Times New Roman" w:eastAsia="Times New Roman" w:hAnsi="Times New Roman" w:cs="Times New Roman"/>
          <w:b/>
          <w:sz w:val="20"/>
          <w:szCs w:val="20"/>
          <w:lang w:eastAsia="ru-RU"/>
        </w:rPr>
      </w:pPr>
    </w:p>
    <w:p w:rsidR="005F1B09" w:rsidRPr="005F1B09" w:rsidRDefault="005F1B09" w:rsidP="005F1B09">
      <w:pPr>
        <w:shd w:val="clear" w:color="auto" w:fill="FFFFFF"/>
        <w:spacing w:after="0" w:line="252" w:lineRule="atLeast"/>
        <w:ind w:firstLine="709"/>
        <w:rPr>
          <w:rFonts w:ascii="Times New Roman" w:eastAsia="Times New Roman" w:hAnsi="Times New Roman" w:cs="Times New Roman"/>
          <w:b/>
          <w:sz w:val="20"/>
          <w:szCs w:val="20"/>
          <w:lang w:eastAsia="ru-RU"/>
        </w:rPr>
      </w:pPr>
      <w:r w:rsidRPr="005F1B09">
        <w:rPr>
          <w:rFonts w:ascii="Times New Roman" w:eastAsia="Times New Roman" w:hAnsi="Times New Roman" w:cs="Times New Roman"/>
          <w:b/>
          <w:sz w:val="20"/>
          <w:szCs w:val="20"/>
          <w:lang w:eastAsia="ru-RU"/>
        </w:rPr>
        <w:t>РЕШИЛ:</w:t>
      </w:r>
    </w:p>
    <w:p w:rsidR="005F1B09" w:rsidRPr="005F1B09" w:rsidRDefault="005F1B09" w:rsidP="005F1B09">
      <w:pPr>
        <w:shd w:val="clear" w:color="auto" w:fill="FFFFFF"/>
        <w:spacing w:after="0" w:line="252" w:lineRule="atLeast"/>
        <w:ind w:firstLine="709"/>
        <w:rPr>
          <w:rFonts w:ascii="Times New Roman" w:eastAsia="Times New Roman" w:hAnsi="Times New Roman" w:cs="Times New Roman"/>
          <w:b/>
          <w:sz w:val="20"/>
          <w:szCs w:val="20"/>
          <w:lang w:eastAsia="ru-RU"/>
        </w:rPr>
      </w:pPr>
    </w:p>
    <w:p w:rsidR="005F1B09" w:rsidRPr="005F1B09" w:rsidRDefault="005F1B09" w:rsidP="005D7747">
      <w:pPr>
        <w:numPr>
          <w:ilvl w:val="0"/>
          <w:numId w:val="2"/>
        </w:numPr>
        <w:shd w:val="clear" w:color="auto" w:fill="FFFFFF"/>
        <w:spacing w:after="0" w:line="240" w:lineRule="auto"/>
        <w:ind w:left="0" w:firstLine="567"/>
        <w:jc w:val="both"/>
        <w:rPr>
          <w:rFonts w:ascii="Times New Roman" w:eastAsia="Times New Roman" w:hAnsi="Times New Roman" w:cs="Times New Roman"/>
          <w:sz w:val="20"/>
          <w:szCs w:val="20"/>
          <w:lang w:eastAsia="ru-RU"/>
        </w:rPr>
      </w:pPr>
      <w:r w:rsidRPr="005F1B09">
        <w:rPr>
          <w:rFonts w:ascii="Times New Roman" w:eastAsia="Times New Roman" w:hAnsi="Times New Roman" w:cs="Times New Roman"/>
          <w:sz w:val="20"/>
          <w:szCs w:val="20"/>
          <w:lang w:eastAsia="ru-RU"/>
        </w:rPr>
        <w:t xml:space="preserve">Утвердить </w:t>
      </w:r>
      <w:r w:rsidRPr="005F1B09">
        <w:rPr>
          <w:rFonts w:ascii="Times New Roman" w:eastAsia="Times New Roman" w:hAnsi="Times New Roman" w:cs="Times New Roman"/>
          <w:bCs/>
          <w:color w:val="000000"/>
          <w:sz w:val="20"/>
          <w:szCs w:val="20"/>
          <w:lang w:eastAsia="ru-RU"/>
        </w:rPr>
        <w:t>Порядок планирования  приватизации муниципального  имущества, находящегося в собственности Быстровского сельсовета Искитимского района Новосибирской области</w:t>
      </w:r>
      <w:r w:rsidRPr="005F1B09">
        <w:rPr>
          <w:rFonts w:ascii="Times New Roman" w:eastAsia="Times New Roman" w:hAnsi="Times New Roman" w:cs="Times New Roman"/>
          <w:color w:val="000000"/>
          <w:sz w:val="20"/>
          <w:szCs w:val="20"/>
          <w:lang w:eastAsia="ru-RU"/>
        </w:rPr>
        <w:t xml:space="preserve"> </w:t>
      </w:r>
      <w:r w:rsidRPr="005F1B09">
        <w:rPr>
          <w:rFonts w:ascii="Times New Roman" w:eastAsia="Times New Roman" w:hAnsi="Times New Roman" w:cs="Times New Roman"/>
          <w:sz w:val="20"/>
          <w:szCs w:val="20"/>
          <w:lang w:eastAsia="ru-RU"/>
        </w:rPr>
        <w:t>(прилагается).</w:t>
      </w:r>
    </w:p>
    <w:p w:rsidR="005F1B09" w:rsidRPr="005F1B09" w:rsidRDefault="005F1B09" w:rsidP="005F1B09">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5F1B09">
        <w:rPr>
          <w:rFonts w:ascii="Times New Roman" w:eastAsia="Times New Roman" w:hAnsi="Times New Roman" w:cs="Times New Roman"/>
          <w:sz w:val="20"/>
          <w:szCs w:val="20"/>
          <w:lang w:eastAsia="ru-RU"/>
        </w:rPr>
        <w:t>2. Признать утратившим силу решение Совета депутатов Быстровского сельсовета Искитимского района Новосибирской области от 26.03.2021 № 37 "</w:t>
      </w:r>
      <w:r w:rsidRPr="005F1B09">
        <w:rPr>
          <w:rFonts w:ascii="Times New Roman" w:eastAsia="Times New Roman" w:hAnsi="Times New Roman" w:cs="Times New Roman"/>
          <w:bCs/>
          <w:sz w:val="20"/>
          <w:szCs w:val="20"/>
          <w:lang w:eastAsia="ru-RU"/>
        </w:rPr>
        <w:t>Об утверждении Порядка планирования  приватизации муниципального  имущества, находящегося в собственности Быстровского сельсовета Искитимского района Новосибирской области</w:t>
      </w:r>
      <w:r w:rsidRPr="005F1B09">
        <w:rPr>
          <w:rFonts w:ascii="Times New Roman" w:eastAsia="Times New Roman" w:hAnsi="Times New Roman" w:cs="Times New Roman"/>
          <w:sz w:val="20"/>
          <w:szCs w:val="20"/>
          <w:lang w:eastAsia="ru-RU"/>
        </w:rPr>
        <w:t>".</w:t>
      </w:r>
    </w:p>
    <w:p w:rsidR="005F1B09" w:rsidRPr="005F1B09" w:rsidRDefault="005F1B09" w:rsidP="005F1B09">
      <w:pPr>
        <w:shd w:val="clear" w:color="auto" w:fill="FFFFFF"/>
        <w:spacing w:after="0" w:line="240" w:lineRule="auto"/>
        <w:ind w:right="-2" w:firstLine="567"/>
        <w:jc w:val="both"/>
        <w:rPr>
          <w:rFonts w:ascii="Times New Roman" w:eastAsia="Times New Roman" w:hAnsi="Times New Roman" w:cs="Times New Roman"/>
          <w:sz w:val="20"/>
          <w:szCs w:val="20"/>
          <w:lang w:eastAsia="ru-RU"/>
        </w:rPr>
      </w:pPr>
      <w:r w:rsidRPr="005F1B09">
        <w:rPr>
          <w:rFonts w:ascii="Times New Roman" w:eastAsia="Times New Roman" w:hAnsi="Times New Roman" w:cs="Times New Roman"/>
          <w:sz w:val="20"/>
          <w:szCs w:val="20"/>
          <w:lang w:eastAsia="ru-RU"/>
        </w:rPr>
        <w:t>3. Опубликовать настоящее решение в информационно-печатном издании "Вестник Быстровского сельсовета" и  на официальном сайте администрации Быстровского сельсовета Искитимского района Новосибирской области в сети Интернет.</w:t>
      </w:r>
    </w:p>
    <w:p w:rsidR="005F1B09" w:rsidRPr="005F1B09" w:rsidRDefault="005F1B09" w:rsidP="005F1B09">
      <w:pPr>
        <w:shd w:val="clear" w:color="auto" w:fill="FFFFFF"/>
        <w:spacing w:after="225" w:line="252" w:lineRule="atLeast"/>
        <w:ind w:right="-2" w:firstLine="709"/>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sz w:val="20"/>
          <w:szCs w:val="20"/>
          <w:lang w:eastAsia="ru-RU"/>
        </w:rPr>
        <w:t xml:space="preserve"> </w:t>
      </w: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 xml:space="preserve">Глава Быстровского сельсовета </w:t>
      </w: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Искитимского района Новосибирской области                        А.А.Павленко</w:t>
      </w: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 xml:space="preserve">Председатель Совета депутатов </w:t>
      </w: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 xml:space="preserve">Быстровского сельсовета </w:t>
      </w:r>
    </w:p>
    <w:p w:rsidR="005F1B09" w:rsidRPr="005F1B09" w:rsidRDefault="005F1B09" w:rsidP="005F1B09">
      <w:pPr>
        <w:shd w:val="clear" w:color="auto" w:fill="FFFFFF"/>
        <w:spacing w:after="0" w:line="252" w:lineRule="atLeast"/>
        <w:jc w:val="both"/>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Искитимского района Новосибирской области                        Н.С. Фурцева</w:t>
      </w:r>
    </w:p>
    <w:p w:rsidR="005F1B09" w:rsidRPr="005F1B09" w:rsidRDefault="005F1B09" w:rsidP="005F1B09">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УТВЕРЖДЕНО</w:t>
      </w:r>
    </w:p>
    <w:p w:rsidR="005F1B09" w:rsidRPr="005F1B09" w:rsidRDefault="005F1B09" w:rsidP="005F1B09">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 xml:space="preserve">Решением </w:t>
      </w:r>
    </w:p>
    <w:p w:rsidR="005F1B09" w:rsidRPr="005F1B09" w:rsidRDefault="005F1B09" w:rsidP="005F1B09">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Совета депутатов Быстровского сельсовета</w:t>
      </w:r>
    </w:p>
    <w:p w:rsidR="005F1B09" w:rsidRPr="005F1B09" w:rsidRDefault="005F1B09" w:rsidP="005F1B09">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 xml:space="preserve"> Искитимского района Новосибирской области</w:t>
      </w:r>
    </w:p>
    <w:p w:rsidR="005F1B09" w:rsidRPr="005F1B09" w:rsidRDefault="005F1B09" w:rsidP="005F1B09">
      <w:pPr>
        <w:shd w:val="clear" w:color="auto" w:fill="FFFFFF"/>
        <w:spacing w:after="0" w:line="252" w:lineRule="atLeast"/>
        <w:ind w:firstLine="709"/>
        <w:jc w:val="right"/>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color w:val="000000"/>
          <w:sz w:val="20"/>
          <w:szCs w:val="20"/>
          <w:lang w:eastAsia="ru-RU"/>
        </w:rPr>
        <w:t>От  "25" апреля 2024г. № 158 </w:t>
      </w:r>
    </w:p>
    <w:p w:rsidR="005F1B09" w:rsidRPr="005F1B09" w:rsidRDefault="005F1B09" w:rsidP="005F1B09">
      <w:pPr>
        <w:shd w:val="clear" w:color="auto" w:fill="FFFFFF"/>
        <w:spacing w:after="0" w:line="252" w:lineRule="atLeast"/>
        <w:jc w:val="right"/>
        <w:rPr>
          <w:rFonts w:ascii="Times New Roman" w:eastAsia="Times New Roman" w:hAnsi="Times New Roman" w:cs="Times New Roman"/>
          <w:color w:val="000000"/>
          <w:sz w:val="20"/>
          <w:szCs w:val="20"/>
          <w:lang w:eastAsia="ru-RU"/>
        </w:rPr>
      </w:pPr>
    </w:p>
    <w:p w:rsidR="005F1B09" w:rsidRPr="005F1B09" w:rsidRDefault="005F1B09" w:rsidP="005F1B0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5F1B09">
        <w:rPr>
          <w:rFonts w:ascii="Times New Roman" w:eastAsia="Times New Roman" w:hAnsi="Times New Roman" w:cs="Times New Roman"/>
          <w:b/>
          <w:bCs/>
          <w:color w:val="000000"/>
          <w:sz w:val="20"/>
          <w:szCs w:val="20"/>
          <w:lang w:eastAsia="ru-RU"/>
        </w:rPr>
        <w:t xml:space="preserve">ПОРЯДОК </w:t>
      </w:r>
    </w:p>
    <w:p w:rsidR="005F1B09" w:rsidRPr="005F1B09" w:rsidRDefault="005F1B09" w:rsidP="005F1B0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5F1B09">
        <w:rPr>
          <w:rFonts w:ascii="Times New Roman" w:eastAsia="Times New Roman" w:hAnsi="Times New Roman" w:cs="Times New Roman"/>
          <w:b/>
          <w:bCs/>
          <w:color w:val="000000"/>
          <w:sz w:val="20"/>
          <w:szCs w:val="20"/>
          <w:lang w:eastAsia="ru-RU"/>
        </w:rPr>
        <w:t xml:space="preserve"> планирования  приватизации муниципального   имущества, находящегося в собственности Быстровского сельсовета Искитимского района Новосибирской области</w:t>
      </w:r>
    </w:p>
    <w:p w:rsidR="005F1B09" w:rsidRPr="005F1B09" w:rsidRDefault="005F1B09" w:rsidP="005F1B09">
      <w:pPr>
        <w:ind w:firstLine="567"/>
        <w:jc w:val="center"/>
        <w:rPr>
          <w:rFonts w:ascii="Times New Roman" w:hAnsi="Times New Roman" w:cs="Times New Roman"/>
          <w:sz w:val="20"/>
          <w:szCs w:val="20"/>
        </w:rPr>
      </w:pPr>
      <w:r w:rsidRPr="005F1B09">
        <w:rPr>
          <w:rFonts w:ascii="Times New Roman" w:hAnsi="Times New Roman" w:cs="Times New Roman"/>
          <w:sz w:val="20"/>
          <w:szCs w:val="20"/>
        </w:rPr>
        <w:t>1. Общие положения</w:t>
      </w:r>
    </w:p>
    <w:p w:rsidR="005F1B09" w:rsidRPr="005F1B09" w:rsidRDefault="005F1B09" w:rsidP="005F1B09">
      <w:pPr>
        <w:ind w:right="1" w:firstLine="567"/>
        <w:jc w:val="both"/>
        <w:rPr>
          <w:rFonts w:ascii="Times New Roman" w:hAnsi="Times New Roman" w:cs="Times New Roman"/>
          <w:sz w:val="20"/>
          <w:szCs w:val="20"/>
        </w:rPr>
      </w:pPr>
      <w:r w:rsidRPr="005F1B09">
        <w:rPr>
          <w:rFonts w:ascii="Times New Roman" w:hAnsi="Times New Roman" w:cs="Times New Roman"/>
          <w:sz w:val="20"/>
          <w:szCs w:val="20"/>
        </w:rPr>
        <w:t xml:space="preserve">1.1. Порядок  планирования приватизации  муниципального имущества, находящегося в собственности </w:t>
      </w:r>
      <w:r w:rsidRPr="005F1B09">
        <w:rPr>
          <w:rFonts w:ascii="Times New Roman" w:eastAsia="Times New Roman" w:hAnsi="Times New Roman" w:cs="Times New Roman"/>
          <w:bCs/>
          <w:color w:val="000000"/>
          <w:sz w:val="20"/>
          <w:szCs w:val="20"/>
          <w:lang w:eastAsia="ru-RU"/>
        </w:rPr>
        <w:t>Быстровского сельсовета Искитимского района Новосибирской области</w:t>
      </w:r>
      <w:r w:rsidRPr="005F1B09">
        <w:rPr>
          <w:rFonts w:ascii="Times New Roman" w:hAnsi="Times New Roman" w:cs="Times New Roman"/>
          <w:sz w:val="20"/>
          <w:szCs w:val="20"/>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 xml:space="preserve">1.2. Настоящий Порядок определяет порядок планирования  приватизации муниципального имущества (планирование приватизации), находящегося в муниципальной собственности </w:t>
      </w:r>
      <w:r w:rsidRPr="005F1B09">
        <w:rPr>
          <w:rFonts w:ascii="Times New Roman" w:eastAsia="Times New Roman" w:hAnsi="Times New Roman" w:cs="Times New Roman"/>
          <w:bCs/>
          <w:color w:val="000000"/>
          <w:sz w:val="20"/>
          <w:szCs w:val="20"/>
          <w:lang w:eastAsia="ru-RU"/>
        </w:rPr>
        <w:t>Быстровского сельсовета Искитимского района Новосибирской области</w:t>
      </w:r>
      <w:r w:rsidRPr="005F1B09">
        <w:rPr>
          <w:rFonts w:ascii="Times New Roman" w:hAnsi="Times New Roman" w:cs="Times New Roman"/>
          <w:sz w:val="20"/>
          <w:szCs w:val="20"/>
        </w:rPr>
        <w:t xml:space="preserve"> (далее -муниципальное имущество) </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lastRenderedPageBreak/>
        <w:t xml:space="preserve">1.3. Планирование и осуществление приватизации муниципального имущества относится к компетенции администрации </w:t>
      </w:r>
      <w:r w:rsidRPr="005F1B09">
        <w:rPr>
          <w:rFonts w:ascii="Times New Roman" w:eastAsia="Times New Roman" w:hAnsi="Times New Roman" w:cs="Times New Roman"/>
          <w:bCs/>
          <w:color w:val="000000"/>
          <w:sz w:val="20"/>
          <w:szCs w:val="20"/>
          <w:lang w:eastAsia="ru-RU"/>
        </w:rPr>
        <w:t>Быстровского сельсовета Искитимского района Новосибирской области</w:t>
      </w:r>
      <w:r w:rsidRPr="005F1B09">
        <w:rPr>
          <w:rFonts w:ascii="Times New Roman" w:hAnsi="Times New Roman" w:cs="Times New Roman"/>
          <w:sz w:val="20"/>
          <w:szCs w:val="20"/>
        </w:rPr>
        <w:t xml:space="preserve"> (далее по тексту – Администрация).</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 Администрация:</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1.4.1. Осуществляет разработку прогнозных планов приватизации муниципального имущества на плановый период (далее - план приватизации).</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1.4.2. Организует и контролирует реализацию планов приватизации муниципального имущества.</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5F1B09" w:rsidRPr="005F1B09" w:rsidRDefault="005F1B09" w:rsidP="005F1B09">
      <w:pPr>
        <w:ind w:firstLine="567"/>
        <w:jc w:val="both"/>
        <w:rPr>
          <w:rFonts w:ascii="Times New Roman" w:hAnsi="Times New Roman" w:cs="Times New Roman"/>
          <w:sz w:val="20"/>
          <w:szCs w:val="20"/>
        </w:rPr>
      </w:pPr>
      <w:r w:rsidRPr="005F1B09">
        <w:rPr>
          <w:rFonts w:ascii="Times New Roman" w:hAnsi="Times New Roman" w:cs="Times New Roman"/>
          <w:sz w:val="20"/>
          <w:szCs w:val="20"/>
        </w:rPr>
        <w:t>1.4.5. Оформляет договоры купли-продажи муниципального имущества.</w:t>
      </w:r>
    </w:p>
    <w:p w:rsidR="005F1B09" w:rsidRPr="005F1B09" w:rsidRDefault="005F1B09" w:rsidP="005F1B09">
      <w:pPr>
        <w:spacing w:after="0" w:line="240" w:lineRule="auto"/>
        <w:ind w:firstLine="567"/>
        <w:jc w:val="center"/>
        <w:rPr>
          <w:rFonts w:ascii="Times New Roman" w:hAnsi="Times New Roman" w:cs="Times New Roman"/>
          <w:sz w:val="20"/>
          <w:szCs w:val="20"/>
        </w:rPr>
      </w:pPr>
      <w:r w:rsidRPr="005F1B09">
        <w:rPr>
          <w:rFonts w:ascii="Times New Roman" w:hAnsi="Times New Roman" w:cs="Times New Roman"/>
          <w:sz w:val="20"/>
          <w:szCs w:val="20"/>
        </w:rPr>
        <w:t>2. Разработка и утверждение прогнозных планов приватизации</w:t>
      </w:r>
    </w:p>
    <w:p w:rsidR="005F1B09" w:rsidRPr="005F1B09" w:rsidRDefault="005F1B09" w:rsidP="005F1B09">
      <w:pPr>
        <w:spacing w:after="0" w:line="240" w:lineRule="auto"/>
        <w:ind w:firstLine="567"/>
        <w:jc w:val="center"/>
        <w:rPr>
          <w:rFonts w:ascii="Times New Roman" w:hAnsi="Times New Roman" w:cs="Times New Roman"/>
          <w:color w:val="000000"/>
          <w:sz w:val="20"/>
          <w:szCs w:val="20"/>
        </w:rPr>
      </w:pPr>
      <w:r w:rsidRPr="005F1B09">
        <w:rPr>
          <w:rFonts w:ascii="Times New Roman" w:hAnsi="Times New Roman" w:cs="Times New Roman"/>
          <w:color w:val="000000"/>
          <w:sz w:val="20"/>
          <w:szCs w:val="20"/>
        </w:rPr>
        <w:t>муниципального имущества (планирование приватизации)</w:t>
      </w:r>
    </w:p>
    <w:p w:rsidR="005F1B09" w:rsidRPr="005F1B09" w:rsidRDefault="005F1B09" w:rsidP="005F1B09">
      <w:pPr>
        <w:spacing w:after="0" w:line="240" w:lineRule="auto"/>
        <w:ind w:firstLine="567"/>
        <w:jc w:val="center"/>
        <w:rPr>
          <w:rFonts w:ascii="Times New Roman" w:hAnsi="Times New Roman" w:cs="Times New Roman"/>
          <w:color w:val="000000"/>
          <w:sz w:val="20"/>
          <w:szCs w:val="20"/>
        </w:rPr>
      </w:pPr>
    </w:p>
    <w:p w:rsidR="005F1B09" w:rsidRPr="005F1B09" w:rsidRDefault="005F1B09" w:rsidP="005F1B09">
      <w:pPr>
        <w:pStyle w:val="formattext"/>
        <w:shd w:val="clear" w:color="auto" w:fill="FFFFFF"/>
        <w:spacing w:before="0" w:beforeAutospacing="0" w:after="0" w:afterAutospacing="0" w:line="315" w:lineRule="atLeast"/>
        <w:ind w:firstLine="567"/>
        <w:jc w:val="both"/>
        <w:textAlignment w:val="baseline"/>
        <w:rPr>
          <w:color w:val="000000"/>
          <w:spacing w:val="2"/>
          <w:sz w:val="20"/>
          <w:szCs w:val="20"/>
        </w:rPr>
      </w:pPr>
      <w:r w:rsidRPr="005F1B09">
        <w:rPr>
          <w:color w:val="000000"/>
          <w:sz w:val="20"/>
          <w:szCs w:val="20"/>
        </w:rPr>
        <w:t xml:space="preserve">2.1. Разработка и утверждение прогнозных планов приватизации муниципального имущества осуществляется  в соответствии  с  </w:t>
      </w:r>
      <w:r w:rsidRPr="005F1B09">
        <w:rPr>
          <w:color w:val="000000"/>
          <w:sz w:val="20"/>
          <w:szCs w:val="20"/>
          <w:shd w:val="clear" w:color="auto" w:fill="FFFFFF"/>
        </w:rPr>
        <w:t xml:space="preserve">Правилами разработки прогнозных планов (программ) приватизации государственного и муниципального имущества, утвержденными </w:t>
      </w:r>
      <w:r w:rsidRPr="005F1B09">
        <w:rPr>
          <w:rStyle w:val="aff8"/>
          <w:i w:val="0"/>
          <w:iCs w:val="0"/>
          <w:color w:val="000000"/>
          <w:sz w:val="20"/>
          <w:szCs w:val="20"/>
          <w:shd w:val="clear" w:color="auto" w:fill="FFFFFF"/>
        </w:rPr>
        <w:t>Постановлением</w:t>
      </w:r>
      <w:r w:rsidRPr="005F1B09">
        <w:rPr>
          <w:color w:val="000000"/>
          <w:sz w:val="20"/>
          <w:szCs w:val="20"/>
          <w:shd w:val="clear" w:color="auto" w:fill="FFFFFF"/>
        </w:rPr>
        <w:t> </w:t>
      </w:r>
      <w:r w:rsidRPr="005F1B09">
        <w:rPr>
          <w:rStyle w:val="aff8"/>
          <w:i w:val="0"/>
          <w:iCs w:val="0"/>
          <w:color w:val="000000"/>
          <w:sz w:val="20"/>
          <w:szCs w:val="20"/>
          <w:shd w:val="clear" w:color="auto" w:fill="FFFFFF"/>
        </w:rPr>
        <w:t>Правительства</w:t>
      </w:r>
      <w:r w:rsidRPr="005F1B09">
        <w:rPr>
          <w:color w:val="000000"/>
          <w:sz w:val="20"/>
          <w:szCs w:val="20"/>
          <w:shd w:val="clear" w:color="auto" w:fill="FFFFFF"/>
        </w:rPr>
        <w:t> </w:t>
      </w:r>
      <w:r w:rsidRPr="005F1B09">
        <w:rPr>
          <w:rStyle w:val="aff8"/>
          <w:i w:val="0"/>
          <w:iCs w:val="0"/>
          <w:color w:val="000000"/>
          <w:sz w:val="20"/>
          <w:szCs w:val="20"/>
          <w:shd w:val="clear" w:color="auto" w:fill="FFFFFF"/>
        </w:rPr>
        <w:t>РФ</w:t>
      </w:r>
      <w:r w:rsidRPr="005F1B09">
        <w:rPr>
          <w:color w:val="000000"/>
          <w:sz w:val="20"/>
          <w:szCs w:val="20"/>
          <w:shd w:val="clear" w:color="auto" w:fill="FFFFFF"/>
        </w:rPr>
        <w:t> от </w:t>
      </w:r>
      <w:r w:rsidRPr="005F1B09">
        <w:rPr>
          <w:rStyle w:val="aff8"/>
          <w:i w:val="0"/>
          <w:iCs w:val="0"/>
          <w:color w:val="000000"/>
          <w:sz w:val="20"/>
          <w:szCs w:val="20"/>
          <w:shd w:val="clear" w:color="auto" w:fill="FFFFFF"/>
        </w:rPr>
        <w:t>26</w:t>
      </w:r>
      <w:r w:rsidRPr="005F1B09">
        <w:rPr>
          <w:color w:val="000000"/>
          <w:sz w:val="20"/>
          <w:szCs w:val="20"/>
          <w:shd w:val="clear" w:color="auto" w:fill="FFFFFF"/>
        </w:rPr>
        <w:t> </w:t>
      </w:r>
      <w:r w:rsidRPr="005F1B09">
        <w:rPr>
          <w:rStyle w:val="aff8"/>
          <w:i w:val="0"/>
          <w:iCs w:val="0"/>
          <w:color w:val="000000"/>
          <w:sz w:val="20"/>
          <w:szCs w:val="20"/>
          <w:shd w:val="clear" w:color="auto" w:fill="FFFFFF"/>
        </w:rPr>
        <w:t>декабря</w:t>
      </w:r>
      <w:r w:rsidRPr="005F1B09">
        <w:rPr>
          <w:color w:val="000000"/>
          <w:sz w:val="20"/>
          <w:szCs w:val="20"/>
          <w:shd w:val="clear" w:color="auto" w:fill="FFFFFF"/>
        </w:rPr>
        <w:t> </w:t>
      </w:r>
      <w:r w:rsidRPr="005F1B09">
        <w:rPr>
          <w:rStyle w:val="aff8"/>
          <w:i w:val="0"/>
          <w:iCs w:val="0"/>
          <w:color w:val="000000"/>
          <w:sz w:val="20"/>
          <w:szCs w:val="20"/>
          <w:shd w:val="clear" w:color="auto" w:fill="FFFFFF"/>
        </w:rPr>
        <w:t>2005</w:t>
      </w:r>
      <w:r w:rsidRPr="005F1B09">
        <w:rPr>
          <w:color w:val="000000"/>
          <w:sz w:val="20"/>
          <w:szCs w:val="20"/>
          <w:shd w:val="clear" w:color="auto" w:fill="FFFFFF"/>
        </w:rPr>
        <w:t> г. N </w:t>
      </w:r>
      <w:r w:rsidRPr="005F1B09">
        <w:rPr>
          <w:rStyle w:val="aff8"/>
          <w:i w:val="0"/>
          <w:iCs w:val="0"/>
          <w:color w:val="000000"/>
          <w:sz w:val="20"/>
          <w:szCs w:val="20"/>
          <w:shd w:val="clear" w:color="auto" w:fill="FFFFFF"/>
        </w:rPr>
        <w:t>806.</w:t>
      </w:r>
    </w:p>
    <w:p w:rsidR="00034E5B" w:rsidRPr="005431AA" w:rsidRDefault="005F1B09" w:rsidP="00034E5B">
      <w:pPr>
        <w:jc w:val="center"/>
        <w:rPr>
          <w:rFonts w:ascii="Times New Roman" w:hAnsi="Times New Roman" w:cs="Times New Roman"/>
          <w:b/>
          <w:sz w:val="20"/>
          <w:szCs w:val="20"/>
        </w:rPr>
      </w:pPr>
      <w:r w:rsidRPr="005431AA">
        <w:rPr>
          <w:rFonts w:ascii="Times New Roman" w:hAnsi="Times New Roman" w:cs="Times New Roman"/>
          <w:color w:val="2D2D2D"/>
          <w:spacing w:val="2"/>
          <w:sz w:val="20"/>
          <w:szCs w:val="20"/>
        </w:rPr>
        <w:t xml:space="preserve"> </w:t>
      </w:r>
      <w:r w:rsidR="00034E5B" w:rsidRPr="005431AA">
        <w:rPr>
          <w:rFonts w:ascii="Times New Roman" w:hAnsi="Times New Roman" w:cs="Times New Roman"/>
          <w:b/>
          <w:sz w:val="20"/>
          <w:szCs w:val="20"/>
        </w:rPr>
        <w:t xml:space="preserve">СОВЕТ ДЕПУТАТОВ </w:t>
      </w:r>
    </w:p>
    <w:p w:rsidR="00034E5B" w:rsidRPr="005431AA" w:rsidRDefault="00034E5B" w:rsidP="00034E5B">
      <w:pPr>
        <w:jc w:val="center"/>
        <w:rPr>
          <w:rFonts w:ascii="Times New Roman" w:hAnsi="Times New Roman" w:cs="Times New Roman"/>
          <w:b/>
          <w:sz w:val="20"/>
          <w:szCs w:val="20"/>
        </w:rPr>
      </w:pPr>
      <w:r w:rsidRPr="005431AA">
        <w:rPr>
          <w:rFonts w:ascii="Times New Roman" w:hAnsi="Times New Roman" w:cs="Times New Roman"/>
          <w:b/>
          <w:sz w:val="20"/>
          <w:szCs w:val="20"/>
        </w:rPr>
        <w:t xml:space="preserve">БЫСТРОВСКОГО СЕЛЬСОВЕТА </w:t>
      </w:r>
    </w:p>
    <w:p w:rsidR="00034E5B" w:rsidRPr="005431AA" w:rsidRDefault="00034E5B" w:rsidP="00034E5B">
      <w:pPr>
        <w:jc w:val="center"/>
        <w:rPr>
          <w:rFonts w:ascii="Times New Roman" w:hAnsi="Times New Roman" w:cs="Times New Roman"/>
          <w:b/>
          <w:sz w:val="20"/>
          <w:szCs w:val="20"/>
        </w:rPr>
      </w:pPr>
      <w:r w:rsidRPr="005431AA">
        <w:rPr>
          <w:rFonts w:ascii="Times New Roman" w:hAnsi="Times New Roman" w:cs="Times New Roman"/>
          <w:b/>
          <w:sz w:val="20"/>
          <w:szCs w:val="20"/>
        </w:rPr>
        <w:t>ИСКИТИМСКОГО РАЙОНА НОВОСИБИРСКОЙ ОБЛАСТИ</w:t>
      </w:r>
    </w:p>
    <w:p w:rsidR="00034E5B" w:rsidRPr="005431AA" w:rsidRDefault="00034E5B" w:rsidP="005431AA">
      <w:pPr>
        <w:jc w:val="center"/>
        <w:rPr>
          <w:rFonts w:ascii="Times New Roman" w:hAnsi="Times New Roman" w:cs="Times New Roman"/>
          <w:b/>
          <w:sz w:val="20"/>
          <w:szCs w:val="20"/>
        </w:rPr>
      </w:pPr>
      <w:r w:rsidRPr="005431AA">
        <w:rPr>
          <w:rFonts w:ascii="Times New Roman" w:hAnsi="Times New Roman" w:cs="Times New Roman"/>
          <w:b/>
          <w:sz w:val="20"/>
          <w:szCs w:val="20"/>
        </w:rPr>
        <w:t>( шестого созыва)</w:t>
      </w:r>
    </w:p>
    <w:p w:rsidR="00034E5B" w:rsidRPr="005431AA" w:rsidRDefault="00034E5B" w:rsidP="00034E5B">
      <w:pPr>
        <w:pStyle w:val="ConsTitle"/>
        <w:ind w:right="0"/>
        <w:jc w:val="center"/>
        <w:rPr>
          <w:rFonts w:ascii="Times New Roman" w:hAnsi="Times New Roman" w:cs="Times New Roman"/>
          <w:sz w:val="20"/>
          <w:szCs w:val="20"/>
        </w:rPr>
      </w:pPr>
      <w:r w:rsidRPr="005431AA">
        <w:rPr>
          <w:rFonts w:ascii="Times New Roman" w:hAnsi="Times New Roman" w:cs="Times New Roman"/>
          <w:sz w:val="20"/>
          <w:szCs w:val="20"/>
        </w:rPr>
        <w:t>Р Е Ш Е Н И Е</w:t>
      </w:r>
    </w:p>
    <w:p w:rsidR="00034E5B" w:rsidRPr="005431AA" w:rsidRDefault="00034E5B" w:rsidP="00034E5B">
      <w:pPr>
        <w:pStyle w:val="ConsTitle"/>
        <w:ind w:right="0"/>
        <w:jc w:val="center"/>
        <w:rPr>
          <w:rFonts w:ascii="Times New Roman" w:hAnsi="Times New Roman" w:cs="Times New Roman"/>
          <w:b w:val="0"/>
          <w:sz w:val="20"/>
          <w:szCs w:val="20"/>
        </w:rPr>
      </w:pPr>
      <w:r w:rsidRPr="005431AA">
        <w:rPr>
          <w:rFonts w:ascii="Times New Roman" w:hAnsi="Times New Roman" w:cs="Times New Roman"/>
          <w:b w:val="0"/>
          <w:sz w:val="20"/>
          <w:szCs w:val="20"/>
        </w:rPr>
        <w:t>Сорок третьей очередной сессии</w:t>
      </w:r>
    </w:p>
    <w:p w:rsidR="00034E5B" w:rsidRPr="005431AA" w:rsidRDefault="00034E5B" w:rsidP="005431AA">
      <w:pPr>
        <w:jc w:val="center"/>
        <w:rPr>
          <w:rFonts w:ascii="Times New Roman" w:hAnsi="Times New Roman" w:cs="Times New Roman"/>
          <w:b/>
          <w:sz w:val="20"/>
          <w:szCs w:val="20"/>
        </w:rPr>
      </w:pPr>
      <w:r w:rsidRPr="005431AA">
        <w:rPr>
          <w:rFonts w:ascii="Times New Roman" w:hAnsi="Times New Roman" w:cs="Times New Roman"/>
          <w:sz w:val="20"/>
          <w:szCs w:val="20"/>
        </w:rPr>
        <w:t xml:space="preserve">                                   </w:t>
      </w:r>
    </w:p>
    <w:p w:rsidR="00034E5B" w:rsidRPr="005431AA" w:rsidRDefault="00034E5B" w:rsidP="005431AA">
      <w:pPr>
        <w:jc w:val="center"/>
        <w:rPr>
          <w:rFonts w:ascii="Times New Roman" w:hAnsi="Times New Roman" w:cs="Times New Roman"/>
          <w:sz w:val="20"/>
          <w:szCs w:val="20"/>
        </w:rPr>
      </w:pPr>
      <w:r w:rsidRPr="005431AA">
        <w:rPr>
          <w:rFonts w:ascii="Times New Roman" w:hAnsi="Times New Roman" w:cs="Times New Roman"/>
          <w:sz w:val="20"/>
          <w:szCs w:val="20"/>
        </w:rPr>
        <w:t>от   25.04.2024г                           с.Быстровка                                          №  155</w:t>
      </w:r>
    </w:p>
    <w:p w:rsidR="00034E5B" w:rsidRPr="005431AA" w:rsidRDefault="00034E5B" w:rsidP="00034E5B">
      <w:pPr>
        <w:rPr>
          <w:rFonts w:ascii="Times New Roman" w:hAnsi="Times New Roman" w:cs="Times New Roman"/>
          <w:b/>
          <w:sz w:val="20"/>
          <w:szCs w:val="20"/>
        </w:rPr>
      </w:pPr>
      <w:r w:rsidRPr="005431AA">
        <w:rPr>
          <w:rFonts w:ascii="Times New Roman" w:hAnsi="Times New Roman" w:cs="Times New Roman"/>
          <w:b/>
          <w:sz w:val="20"/>
          <w:szCs w:val="20"/>
        </w:rPr>
        <w:t xml:space="preserve">Об утверждении   плана работы </w:t>
      </w:r>
    </w:p>
    <w:p w:rsidR="00034E5B" w:rsidRPr="005431AA" w:rsidRDefault="00034E5B" w:rsidP="00034E5B">
      <w:pPr>
        <w:rPr>
          <w:rFonts w:ascii="Times New Roman" w:hAnsi="Times New Roman" w:cs="Times New Roman"/>
          <w:sz w:val="20"/>
          <w:szCs w:val="20"/>
        </w:rPr>
      </w:pPr>
      <w:r w:rsidRPr="005431AA">
        <w:rPr>
          <w:rFonts w:ascii="Times New Roman" w:hAnsi="Times New Roman" w:cs="Times New Roman"/>
          <w:b/>
          <w:sz w:val="20"/>
          <w:szCs w:val="20"/>
        </w:rPr>
        <w:t>Совета депутатов Быстровского сельсовета на 2024 г</w:t>
      </w:r>
      <w:r w:rsidRPr="005431AA">
        <w:rPr>
          <w:rFonts w:ascii="Times New Roman" w:hAnsi="Times New Roman" w:cs="Times New Roman"/>
          <w:sz w:val="20"/>
          <w:szCs w:val="20"/>
        </w:rPr>
        <w:tab/>
      </w:r>
      <w:r w:rsidRPr="005431AA">
        <w:rPr>
          <w:rFonts w:ascii="Times New Roman" w:hAnsi="Times New Roman" w:cs="Times New Roman"/>
          <w:sz w:val="20"/>
          <w:szCs w:val="20"/>
        </w:rPr>
        <w:tab/>
      </w:r>
    </w:p>
    <w:p w:rsidR="00034E5B" w:rsidRPr="005431AA" w:rsidRDefault="00034E5B" w:rsidP="00034E5B">
      <w:pPr>
        <w:ind w:firstLine="708"/>
        <w:jc w:val="both"/>
        <w:rPr>
          <w:rFonts w:ascii="Times New Roman" w:hAnsi="Times New Roman" w:cs="Times New Roman"/>
          <w:sz w:val="20"/>
          <w:szCs w:val="20"/>
        </w:rPr>
      </w:pPr>
      <w:r w:rsidRPr="005431AA">
        <w:rPr>
          <w:rFonts w:ascii="Times New Roman" w:hAnsi="Times New Roman" w:cs="Times New Roman"/>
          <w:sz w:val="20"/>
          <w:szCs w:val="20"/>
        </w:rPr>
        <w:t xml:space="preserve">           Рассмотрев план работы Совета депутатов Быстровского сельсовета  на 2024 год, в соответствии с Федеральным  законом от 06.10.2003г  «Об общих принципах организации местного самоуправления в Российской Федерации» № 131-ФЗ, Уставом Быстровского сельсовета Искитимского района Новосибирской области, Совет депутатов Быстровского сельсовета</w:t>
      </w:r>
    </w:p>
    <w:p w:rsidR="00034E5B" w:rsidRPr="005431AA" w:rsidRDefault="00034E5B" w:rsidP="005431AA">
      <w:pPr>
        <w:ind w:firstLine="708"/>
        <w:rPr>
          <w:rFonts w:ascii="Times New Roman" w:hAnsi="Times New Roman" w:cs="Times New Roman"/>
          <w:sz w:val="20"/>
          <w:szCs w:val="20"/>
        </w:rPr>
      </w:pPr>
      <w:r w:rsidRPr="005431AA">
        <w:rPr>
          <w:rFonts w:ascii="Times New Roman" w:hAnsi="Times New Roman" w:cs="Times New Roman"/>
          <w:sz w:val="20"/>
          <w:szCs w:val="20"/>
        </w:rPr>
        <w:t>РЕШИЛ:</w:t>
      </w:r>
    </w:p>
    <w:p w:rsidR="00034E5B" w:rsidRPr="005431AA" w:rsidRDefault="00034E5B" w:rsidP="00034E5B">
      <w:pPr>
        <w:ind w:firstLine="1416"/>
        <w:jc w:val="both"/>
        <w:rPr>
          <w:rFonts w:ascii="Times New Roman" w:hAnsi="Times New Roman" w:cs="Times New Roman"/>
          <w:sz w:val="20"/>
          <w:szCs w:val="20"/>
        </w:rPr>
      </w:pPr>
      <w:r w:rsidRPr="005431AA">
        <w:rPr>
          <w:rFonts w:ascii="Times New Roman" w:hAnsi="Times New Roman" w:cs="Times New Roman"/>
          <w:sz w:val="20"/>
          <w:szCs w:val="20"/>
        </w:rPr>
        <w:t>1. Утвердить план работы Совета депутатов Быстровского сельсовета на 2024год (приложение).</w:t>
      </w:r>
    </w:p>
    <w:p w:rsidR="00034E5B" w:rsidRPr="005431AA" w:rsidRDefault="00034E5B" w:rsidP="005431AA">
      <w:pPr>
        <w:ind w:firstLine="1416"/>
        <w:jc w:val="both"/>
        <w:rPr>
          <w:rFonts w:ascii="Times New Roman" w:hAnsi="Times New Roman" w:cs="Times New Roman"/>
          <w:sz w:val="20"/>
          <w:szCs w:val="20"/>
        </w:rPr>
      </w:pPr>
      <w:r w:rsidRPr="005431AA">
        <w:rPr>
          <w:rFonts w:ascii="Times New Roman" w:hAnsi="Times New Roman" w:cs="Times New Roman"/>
          <w:sz w:val="20"/>
          <w:szCs w:val="20"/>
        </w:rPr>
        <w:t>2. Разместить настоящее решение на официальном сайте Быстровского сельсовета и периодическом печатном издании «Вестник Быстровского сельсовета.</w:t>
      </w:r>
    </w:p>
    <w:p w:rsidR="00034E5B" w:rsidRPr="005431AA" w:rsidRDefault="00034E5B" w:rsidP="00034E5B">
      <w:pPr>
        <w:rPr>
          <w:rFonts w:ascii="Times New Roman" w:hAnsi="Times New Roman" w:cs="Times New Roman"/>
          <w:sz w:val="20"/>
          <w:szCs w:val="20"/>
        </w:rPr>
      </w:pPr>
      <w:r w:rsidRPr="005431AA">
        <w:rPr>
          <w:rFonts w:ascii="Times New Roman" w:hAnsi="Times New Roman" w:cs="Times New Roman"/>
          <w:sz w:val="20"/>
          <w:szCs w:val="20"/>
        </w:rPr>
        <w:t xml:space="preserve">Председатель Совета депутатов </w:t>
      </w:r>
    </w:p>
    <w:p w:rsidR="00034E5B" w:rsidRPr="005431AA" w:rsidRDefault="00034E5B" w:rsidP="005431AA">
      <w:pPr>
        <w:rPr>
          <w:rFonts w:ascii="Times New Roman" w:hAnsi="Times New Roman" w:cs="Times New Roman"/>
          <w:sz w:val="20"/>
          <w:szCs w:val="20"/>
        </w:rPr>
      </w:pPr>
      <w:r w:rsidRPr="005431AA">
        <w:rPr>
          <w:rFonts w:ascii="Times New Roman" w:hAnsi="Times New Roman" w:cs="Times New Roman"/>
          <w:sz w:val="20"/>
          <w:szCs w:val="20"/>
        </w:rPr>
        <w:lastRenderedPageBreak/>
        <w:t>Быстровского сельсовета                                               Н.С.Фурцева</w:t>
      </w:r>
    </w:p>
    <w:p w:rsidR="00034E5B" w:rsidRPr="005431AA" w:rsidRDefault="00034E5B" w:rsidP="00034E5B">
      <w:pPr>
        <w:pStyle w:val="ConsTitle"/>
        <w:ind w:right="0"/>
        <w:jc w:val="both"/>
        <w:rPr>
          <w:rFonts w:ascii="Times New Roman" w:hAnsi="Times New Roman" w:cs="Times New Roman"/>
          <w:sz w:val="20"/>
          <w:szCs w:val="20"/>
        </w:rPr>
      </w:pPr>
      <w:r w:rsidRPr="005431AA">
        <w:rPr>
          <w:rFonts w:ascii="Times New Roman" w:hAnsi="Times New Roman" w:cs="Times New Roman"/>
          <w:b w:val="0"/>
          <w:sz w:val="20"/>
          <w:szCs w:val="20"/>
        </w:rPr>
        <w:t xml:space="preserve">Глава Быстровского сельсовета                                А.А.Павленко   </w:t>
      </w:r>
    </w:p>
    <w:p w:rsidR="00034E5B" w:rsidRPr="005431AA" w:rsidRDefault="00034E5B" w:rsidP="005431AA">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w:t>
      </w:r>
    </w:p>
    <w:p w:rsidR="00034E5B" w:rsidRPr="005431AA" w:rsidRDefault="00034E5B" w:rsidP="00034E5B">
      <w:pPr>
        <w:jc w:val="right"/>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УТВЕРЖДАЮ:</w:t>
      </w:r>
    </w:p>
    <w:p w:rsidR="00034E5B" w:rsidRPr="005431AA" w:rsidRDefault="00034E5B" w:rsidP="00034E5B">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Председатель Совета депутатов</w:t>
      </w:r>
    </w:p>
    <w:p w:rsidR="00034E5B" w:rsidRPr="005431AA" w:rsidRDefault="00034E5B" w:rsidP="005431AA">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______________ Н.С.Фурцева</w:t>
      </w:r>
    </w:p>
    <w:p w:rsidR="00034E5B" w:rsidRPr="005431AA" w:rsidRDefault="00034E5B" w:rsidP="00034E5B">
      <w:pPr>
        <w:jc w:val="cente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ПЛАН</w:t>
      </w:r>
    </w:p>
    <w:p w:rsidR="00034E5B" w:rsidRPr="005431AA" w:rsidRDefault="00034E5B" w:rsidP="00034E5B">
      <w:pPr>
        <w:jc w:val="cente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работы Совета депутатов Быстровского </w:t>
      </w:r>
    </w:p>
    <w:p w:rsidR="00034E5B" w:rsidRPr="005431AA" w:rsidRDefault="00034E5B" w:rsidP="00034E5B">
      <w:pPr>
        <w:jc w:val="cente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сельсовета на 2024  год</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246"/>
        <w:gridCol w:w="3363"/>
        <w:gridCol w:w="1585"/>
        <w:gridCol w:w="2205"/>
        <w:gridCol w:w="2255"/>
      </w:tblGrid>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w:t>
            </w:r>
            <w:r w:rsidRPr="005431AA">
              <w:rPr>
                <w:rFonts w:ascii="Times New Roman" w:hAnsi="Times New Roman" w:cs="Times New Roman"/>
                <w:b/>
                <w:bCs/>
                <w:color w:val="000000" w:themeColor="text1"/>
                <w:sz w:val="20"/>
                <w:szCs w:val="20"/>
              </w:rPr>
              <w:t>Сессии</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Вопросы, выносимые на обсуждение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Срок</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рассмотрения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Докладчик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Ответственный за</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подготовку вопроса</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внесении изменений в решение Совета депутатов «О бюджете Быстровского сельсовета Искитимского района Новосибирской области на 2024 год и плановый период 2025и 2026 годов»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 течение 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Комиссия по бюджету, налоговой, финансово-кредитной  политике</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Об отчете Главы Быстровского сельсовета Искитимского района о результатах своей деятельности, деятельности администрации за 2023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апрель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Павленко А.А. – Глава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назначении публичных слушаний по вопросам:</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-Об исполнении бюджета Быстровского сельсовета Искитимского района Новосибирской области на 2024 г</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внесении изменений в  Устав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апрель</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ноябрь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Об итогах  работы Совета депутатов Быстровского сельсовета Искитимского района за 2023год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апрель</w:t>
            </w:r>
          </w:p>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наведении чистоты и порядка в населенных пунктов МО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май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Скворцова Д.Д.-специалист 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Комиссия по благоустройству, строительству, экологии и землепользованию</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Об исполнении бюджета Быстровского сельсовета Искитимского района за 2022год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Апрель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Комиссия по бюджету, налоговой , финансово-кредитной  политике</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внесении изменений в  Устав Быстровского сельсовета Искитимского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апрель</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ноябрь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Вазилова О.А – специалист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бюджете Быстровского сельсовета Искитимского района на 2024 год и плановый период 2025-2026 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декабрь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Дробязко Т.В. – зам.главы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rPr>
          <w:trHeight w:val="2754"/>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9</w:t>
            </w:r>
          </w:p>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 плане работы Совета депутатов Быстровского сельсовета Искитимского района на 2024 год</w:t>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апрель</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Фурцева Н.С. председатель Совета депутатов Быстровского сельсовета Искитимского района</w:t>
            </w: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rPr>
          <w:trHeight w:val="830"/>
        </w:trPr>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10</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Дополнительные вопросы будут рассматриваться в рабочем порядке на сессиях и в случае необходимости будут приниматься решения</w:t>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 течение 2024 года</w:t>
            </w: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Председатель Совета депутатов, Глава Быстровского сельсовета,</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специалисты администрации</w:t>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rPr>
              <w:t>Нормотворческая деятельность</w:t>
            </w: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Принятие и внесение изменений в ранее принятые нормативные правовые акты в соответствии с требованиями действующего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 течение</w:t>
            </w:r>
          </w:p>
          <w:p w:rsidR="00034E5B" w:rsidRPr="005431AA" w:rsidRDefault="00034E5B" w:rsidP="00EC4244">
            <w:pPr>
              <w:spacing w:before="150" w:after="300"/>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года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Специалисты администрации Быстровского сельсовета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Все комиссии</w:t>
            </w: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spacing w:before="150" w:after="300"/>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spacing w:before="150" w:after="300"/>
              <w:rPr>
                <w:rFonts w:ascii="Times New Roman" w:hAnsi="Times New Roman" w:cs="Times New Roman"/>
                <w:color w:val="000000" w:themeColor="text1"/>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bCs/>
                <w:color w:val="000000" w:themeColor="text1"/>
                <w:sz w:val="20"/>
                <w:szCs w:val="20"/>
                <w:u w:val="single"/>
              </w:rPr>
              <w:lastRenderedPageBreak/>
              <w:t xml:space="preserve">Работа депутатов </w:t>
            </w: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встречи с населением на закрепленных территориях</w:t>
            </w: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участие в проведении собраний,  в работе сессий Советов депутатов, других массовых общественных мероприятиях;</w:t>
            </w:r>
          </w:p>
        </w:tc>
      </w:tr>
      <w:tr w:rsidR="00034E5B" w:rsidRPr="005431AA" w:rsidTr="00EC4244">
        <w:trPr>
          <w:trHeight w:val="1149"/>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отчеты перед населениям  не реже 1 раза в год.</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-опубликование решений и нормативно-правовых актов в  периодическом печатном издании «Вестник Быстровского сельсовета», размещение на сайте.</w:t>
            </w: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34E5B" w:rsidRPr="005431AA" w:rsidRDefault="00034E5B" w:rsidP="00EC4244">
            <w:pPr>
              <w:rPr>
                <w:rFonts w:ascii="Times New Roman" w:hAnsi="Times New Roman" w:cs="Times New Roman"/>
                <w:color w:val="000000" w:themeColor="text1"/>
                <w:sz w:val="20"/>
                <w:szCs w:val="20"/>
              </w:rPr>
            </w:pPr>
          </w:p>
        </w:tc>
      </w:tr>
    </w:tbl>
    <w:p w:rsidR="00034E5B" w:rsidRPr="005431AA" w:rsidRDefault="00034E5B" w:rsidP="00034E5B">
      <w:pPr>
        <w:rPr>
          <w:rFonts w:ascii="Times New Roman" w:hAnsi="Times New Roman" w:cs="Times New Roman"/>
          <w:vanish/>
          <w:color w:val="000000" w:themeColor="text1"/>
          <w:sz w:val="20"/>
          <w:szCs w:val="20"/>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87"/>
      </w:tblGrid>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b/>
                <w:color w:val="000000" w:themeColor="text1"/>
                <w:sz w:val="20"/>
                <w:szCs w:val="20"/>
              </w:rPr>
              <w:t>Заседания постоянных комиссий</w:t>
            </w:r>
          </w:p>
          <w:tbl>
            <w:tblPr>
              <w:tblW w:w="93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624"/>
              <w:gridCol w:w="4732"/>
            </w:tblGrid>
            <w:tr w:rsidR="00034E5B" w:rsidRPr="005431AA" w:rsidTr="00EC4244">
              <w:tc>
                <w:tcPr>
                  <w:tcW w:w="2471"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Мероприятия</w:t>
                  </w:r>
                </w:p>
              </w:tc>
              <w:tc>
                <w:tcPr>
                  <w:tcW w:w="2529"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Ответственные</w:t>
                  </w:r>
                </w:p>
              </w:tc>
            </w:tr>
            <w:tr w:rsidR="00034E5B" w:rsidRPr="005431AA" w:rsidTr="00EC4244">
              <w:trPr>
                <w:trHeight w:val="2051"/>
              </w:trPr>
              <w:tc>
                <w:tcPr>
                  <w:tcW w:w="2471" w:type="pct"/>
                  <w:tcBorders>
                    <w:top w:val="single" w:sz="6" w:space="0" w:color="000000"/>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b/>
                      <w:color w:val="000000" w:themeColor="text1"/>
                      <w:sz w:val="20"/>
                      <w:szCs w:val="20"/>
                    </w:rPr>
                  </w:pPr>
                  <w:r w:rsidRPr="005431AA">
                    <w:rPr>
                      <w:rFonts w:ascii="Times New Roman" w:hAnsi="Times New Roman" w:cs="Times New Roman"/>
                      <w:b/>
                      <w:color w:val="000000" w:themeColor="text1"/>
                      <w:sz w:val="20"/>
                      <w:szCs w:val="20"/>
                    </w:rPr>
                    <w:t>Комиссия по бюджетной, налоговой, финансово-кредитной политике:</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поступлении земельного налога за 2023год;</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поступлении  налога на имущество за 2023 год.</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проект бюджета на 2025 год</w:t>
                  </w:r>
                </w:p>
                <w:p w:rsidR="00034E5B" w:rsidRPr="005431AA" w:rsidRDefault="00034E5B" w:rsidP="00EC4244">
                  <w:pPr>
                    <w:rPr>
                      <w:rFonts w:ascii="Times New Roman" w:hAnsi="Times New Roman" w:cs="Times New Roman"/>
                      <w:color w:val="000000" w:themeColor="text1"/>
                      <w:sz w:val="20"/>
                      <w:szCs w:val="20"/>
                    </w:rPr>
                  </w:pPr>
                </w:p>
              </w:tc>
              <w:tc>
                <w:tcPr>
                  <w:tcW w:w="2529" w:type="pct"/>
                  <w:tcBorders>
                    <w:top w:val="single" w:sz="6" w:space="0" w:color="000000"/>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Дробязко Т.В. – зам.главы администрации</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br/>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rPr>
                <w:trHeight w:val="2363"/>
              </w:trPr>
              <w:tc>
                <w:tcPr>
                  <w:tcW w:w="2471"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b/>
                      <w:color w:val="000000" w:themeColor="text1"/>
                      <w:sz w:val="20"/>
                      <w:szCs w:val="20"/>
                    </w:rPr>
                  </w:pPr>
                  <w:r w:rsidRPr="005431AA">
                    <w:rPr>
                      <w:rFonts w:ascii="Times New Roman" w:hAnsi="Times New Roman" w:cs="Times New Roman"/>
                      <w:b/>
                      <w:color w:val="000000" w:themeColor="text1"/>
                      <w:sz w:val="20"/>
                      <w:szCs w:val="20"/>
                    </w:rPr>
                    <w:t>Комиссия по социальной политике, культуре, спорту и молодежной политике:</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мероприятиях, посвященных празднованию 79-летия Победы в ВОВ 1941-1945гг.;</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мероприятиях ко Дню Пожилых людей;</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мероприятиях ко Дню Матери;</w:t>
                  </w:r>
                </w:p>
                <w:p w:rsidR="00034E5B" w:rsidRPr="005431AA" w:rsidRDefault="00034E5B" w:rsidP="00EC4244">
                  <w:pPr>
                    <w:rPr>
                      <w:rFonts w:ascii="Times New Roman" w:hAnsi="Times New Roman" w:cs="Times New Roman"/>
                      <w:b/>
                      <w:color w:val="000000" w:themeColor="text1"/>
                      <w:sz w:val="20"/>
                      <w:szCs w:val="20"/>
                    </w:rPr>
                  </w:pPr>
                </w:p>
              </w:tc>
              <w:tc>
                <w:tcPr>
                  <w:tcW w:w="2529"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Бабкина М.А –директор  МКУК «Быстровский центр досуга».</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председатели Совета ветеранов.</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председатели Женсовета</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Вольхина Г.В.– специалист по соц. работе с населением</w:t>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rPr>
                <w:trHeight w:val="3334"/>
              </w:trPr>
              <w:tc>
                <w:tcPr>
                  <w:tcW w:w="2471"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b/>
                      <w:color w:val="000000" w:themeColor="text1"/>
                      <w:sz w:val="20"/>
                      <w:szCs w:val="20"/>
                    </w:rPr>
                  </w:pPr>
                  <w:r w:rsidRPr="005431AA">
                    <w:rPr>
                      <w:rFonts w:ascii="Times New Roman" w:hAnsi="Times New Roman" w:cs="Times New Roman"/>
                      <w:b/>
                      <w:color w:val="000000" w:themeColor="text1"/>
                      <w:sz w:val="20"/>
                      <w:szCs w:val="20"/>
                    </w:rPr>
                    <w:lastRenderedPageBreak/>
                    <w:t>Комиссия по благоустройству, строительству, экологии и землепользованию:</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проведении профилактической работы с населением по противопожарной безопасности;</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о проведении разъяснительной работы с населением по соблюдению Правил благоустройства, наведению чистоты и порядка в  населенных пунктов муниципального образования;</w:t>
                  </w:r>
                </w:p>
                <w:p w:rsidR="00034E5B" w:rsidRPr="005431AA" w:rsidRDefault="00034E5B" w:rsidP="00EC4244">
                  <w:pPr>
                    <w:rPr>
                      <w:rFonts w:ascii="Times New Roman" w:hAnsi="Times New Roman" w:cs="Times New Roman"/>
                      <w:b/>
                      <w:color w:val="000000" w:themeColor="text1"/>
                      <w:sz w:val="20"/>
                      <w:szCs w:val="20"/>
                    </w:rPr>
                  </w:pPr>
                </w:p>
              </w:tc>
              <w:tc>
                <w:tcPr>
                  <w:tcW w:w="2529"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Депутаты Совета депутатов</w:t>
                  </w: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Специалисты администрации</w:t>
                  </w: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rPr>
                <w:trHeight w:val="258"/>
              </w:trPr>
              <w:tc>
                <w:tcPr>
                  <w:tcW w:w="2471"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b/>
                      <w:color w:val="000000" w:themeColor="text1"/>
                      <w:sz w:val="20"/>
                      <w:szCs w:val="20"/>
                    </w:rPr>
                  </w:pPr>
                  <w:r w:rsidRPr="005431AA">
                    <w:rPr>
                      <w:rFonts w:ascii="Times New Roman" w:hAnsi="Times New Roman" w:cs="Times New Roman"/>
                      <w:b/>
                      <w:bCs/>
                      <w:color w:val="000000" w:themeColor="text1"/>
                      <w:sz w:val="20"/>
                      <w:szCs w:val="20"/>
                      <w:u w:val="single"/>
                    </w:rPr>
                    <w:t xml:space="preserve">Работа постоянных комиссий </w:t>
                  </w:r>
                </w:p>
              </w:tc>
              <w:tc>
                <w:tcPr>
                  <w:tcW w:w="2529" w:type="pct"/>
                  <w:tcBorders>
                    <w:top w:val="single" w:sz="4" w:space="0" w:color="auto"/>
                    <w:left w:val="single" w:sz="6" w:space="0" w:color="000000"/>
                    <w:bottom w:val="single" w:sz="4" w:space="0" w:color="auto"/>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rPr>
                <w:trHeight w:val="830"/>
              </w:trPr>
              <w:tc>
                <w:tcPr>
                  <w:tcW w:w="2471" w:type="pct"/>
                  <w:tcBorders>
                    <w:top w:val="single" w:sz="4" w:space="0" w:color="auto"/>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b/>
                      <w:bCs/>
                      <w:color w:val="000000" w:themeColor="text1"/>
                      <w:sz w:val="20"/>
                      <w:szCs w:val="20"/>
                      <w:u w:val="single"/>
                    </w:rPr>
                  </w:pPr>
                  <w:r w:rsidRPr="005431AA">
                    <w:rPr>
                      <w:rFonts w:ascii="Times New Roman" w:hAnsi="Times New Roman" w:cs="Times New Roman"/>
                      <w:color w:val="000000" w:themeColor="text1"/>
                      <w:sz w:val="20"/>
                      <w:szCs w:val="20"/>
                    </w:rPr>
                    <w:t>-подготовка и предварительное рассмотрение сессионных вопросов;</w:t>
                  </w:r>
                </w:p>
              </w:tc>
              <w:tc>
                <w:tcPr>
                  <w:tcW w:w="2529" w:type="pct"/>
                  <w:vMerge w:val="restart"/>
                  <w:tcBorders>
                    <w:top w:val="single" w:sz="4" w:space="0" w:color="auto"/>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p>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Профильные комиссии по направлениям</w:t>
                  </w:r>
                </w:p>
              </w:tc>
            </w:tr>
            <w:tr w:rsidR="00034E5B" w:rsidRPr="005431AA" w:rsidTr="00EC4244">
              <w:tc>
                <w:tcPr>
                  <w:tcW w:w="2471"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рассмотрение  проектов решений об изменениях в бюджет сельсовета на текущий финансовый год</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2471"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-подготовка предложений и замечаний по вопросам деятельности, составление плана работы  Совета</w:t>
                  </w: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2471"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p>
              </w:tc>
              <w:tc>
                <w:tcPr>
                  <w:tcW w:w="2529" w:type="pct"/>
                  <w:vMerge/>
                  <w:tcBorders>
                    <w:top w:val="single" w:sz="6" w:space="0" w:color="000000"/>
                    <w:left w:val="single" w:sz="6" w:space="0" w:color="000000"/>
                    <w:bottom w:val="single" w:sz="6" w:space="0" w:color="000000"/>
                    <w:right w:val="single" w:sz="6" w:space="0" w:color="000000"/>
                  </w:tcBorders>
                  <w:vAlign w:val="center"/>
                  <w:hideMark/>
                </w:tcPr>
                <w:p w:rsidR="00034E5B" w:rsidRPr="005431AA" w:rsidRDefault="00034E5B" w:rsidP="00EC4244">
                  <w:pPr>
                    <w:rPr>
                      <w:rFonts w:ascii="Times New Roman" w:hAnsi="Times New Roman" w:cs="Times New Roman"/>
                      <w:color w:val="000000" w:themeColor="text1"/>
                      <w:sz w:val="20"/>
                      <w:szCs w:val="20"/>
                    </w:rPr>
                  </w:pPr>
                </w:p>
              </w:tc>
            </w:tr>
            <w:tr w:rsidR="00034E5B" w:rsidRPr="005431AA" w:rsidTr="00EC4244">
              <w:tc>
                <w:tcPr>
                  <w:tcW w:w="2471"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Организационное и документационное обеспечение подготовки и проведения  сессий, постоянных комиссий</w:t>
                  </w:r>
                </w:p>
                <w:p w:rsidR="00034E5B" w:rsidRPr="005431AA" w:rsidRDefault="00034E5B" w:rsidP="00EC4244">
                  <w:pPr>
                    <w:rPr>
                      <w:rFonts w:ascii="Times New Roman" w:hAnsi="Times New Roman" w:cs="Times New Roman"/>
                      <w:color w:val="000000" w:themeColor="text1"/>
                      <w:sz w:val="20"/>
                      <w:szCs w:val="20"/>
                    </w:rPr>
                  </w:pPr>
                </w:p>
              </w:tc>
              <w:tc>
                <w:tcPr>
                  <w:tcW w:w="2529" w:type="pct"/>
                  <w:tcBorders>
                    <w:top w:val="single" w:sz="6" w:space="0" w:color="000000"/>
                    <w:left w:val="single" w:sz="6" w:space="0" w:color="000000"/>
                    <w:bottom w:val="single" w:sz="6" w:space="0" w:color="000000"/>
                    <w:right w:val="single" w:sz="6" w:space="0" w:color="000000"/>
                  </w:tcBorders>
                  <w:hideMark/>
                </w:tcPr>
                <w:p w:rsidR="00034E5B" w:rsidRPr="005431AA" w:rsidRDefault="00034E5B" w:rsidP="00EC4244">
                  <w:pPr>
                    <w:rPr>
                      <w:rFonts w:ascii="Times New Roman" w:hAnsi="Times New Roman" w:cs="Times New Roman"/>
                      <w:color w:val="000000" w:themeColor="text1"/>
                      <w:sz w:val="20"/>
                      <w:szCs w:val="20"/>
                    </w:rPr>
                  </w:pPr>
                  <w:r w:rsidRPr="005431AA">
                    <w:rPr>
                      <w:rFonts w:ascii="Times New Roman" w:hAnsi="Times New Roman" w:cs="Times New Roman"/>
                      <w:color w:val="000000" w:themeColor="text1"/>
                      <w:sz w:val="20"/>
                      <w:szCs w:val="20"/>
                    </w:rPr>
                    <w:t xml:space="preserve"> Секретари постоянных комиссий Совета депутатов, специалист администрации Быстровского сельсовета</w:t>
                  </w:r>
                </w:p>
              </w:tc>
            </w:tr>
          </w:tbl>
          <w:p w:rsidR="00034E5B" w:rsidRPr="005431AA" w:rsidRDefault="00034E5B" w:rsidP="00EC4244">
            <w:pPr>
              <w:rPr>
                <w:rFonts w:ascii="Times New Roman" w:hAnsi="Times New Roman" w:cs="Times New Roman"/>
                <w:color w:val="000000" w:themeColor="text1"/>
                <w:sz w:val="20"/>
                <w:szCs w:val="20"/>
              </w:rPr>
            </w:pPr>
          </w:p>
        </w:tc>
      </w:tr>
    </w:tbl>
    <w:p w:rsidR="00034E5B" w:rsidRPr="005431AA" w:rsidRDefault="00034E5B" w:rsidP="00034E5B">
      <w:pPr>
        <w:jc w:val="center"/>
        <w:rPr>
          <w:rFonts w:ascii="Times New Roman" w:eastAsia="Calibri" w:hAnsi="Times New Roman" w:cs="Times New Roman"/>
          <w:b/>
          <w:sz w:val="20"/>
          <w:szCs w:val="20"/>
        </w:rPr>
      </w:pPr>
      <w:r w:rsidRPr="005431AA">
        <w:rPr>
          <w:rFonts w:ascii="Times New Roman" w:eastAsia="Calibri" w:hAnsi="Times New Roman" w:cs="Times New Roman"/>
          <w:b/>
          <w:sz w:val="20"/>
          <w:szCs w:val="20"/>
        </w:rPr>
        <w:lastRenderedPageBreak/>
        <w:t xml:space="preserve">СОВЕТ ДЕПУТАТОВ </w:t>
      </w:r>
    </w:p>
    <w:p w:rsidR="00034E5B" w:rsidRPr="005431AA" w:rsidRDefault="00034E5B" w:rsidP="00034E5B">
      <w:pPr>
        <w:jc w:val="center"/>
        <w:rPr>
          <w:rFonts w:ascii="Times New Roman" w:eastAsia="Calibri" w:hAnsi="Times New Roman" w:cs="Times New Roman"/>
          <w:b/>
          <w:sz w:val="20"/>
          <w:szCs w:val="20"/>
        </w:rPr>
      </w:pPr>
      <w:r w:rsidRPr="005431AA">
        <w:rPr>
          <w:rFonts w:ascii="Times New Roman" w:eastAsia="Calibri" w:hAnsi="Times New Roman" w:cs="Times New Roman"/>
          <w:b/>
          <w:sz w:val="20"/>
          <w:szCs w:val="20"/>
        </w:rPr>
        <w:t xml:space="preserve">БЫСТРОВСКОГО СЕЛЬСОВЕТА </w:t>
      </w:r>
    </w:p>
    <w:p w:rsidR="00034E5B" w:rsidRPr="005431AA" w:rsidRDefault="00034E5B" w:rsidP="00034E5B">
      <w:pPr>
        <w:jc w:val="center"/>
        <w:rPr>
          <w:rFonts w:ascii="Times New Roman" w:eastAsia="Calibri" w:hAnsi="Times New Roman" w:cs="Times New Roman"/>
          <w:b/>
          <w:sz w:val="20"/>
          <w:szCs w:val="20"/>
        </w:rPr>
      </w:pPr>
      <w:r w:rsidRPr="005431AA">
        <w:rPr>
          <w:rFonts w:ascii="Times New Roman" w:eastAsia="Calibri" w:hAnsi="Times New Roman" w:cs="Times New Roman"/>
          <w:b/>
          <w:sz w:val="20"/>
          <w:szCs w:val="20"/>
        </w:rPr>
        <w:t>ИСКИТИМСКОГО РАЙОНА НОВОСИБИРСКОЙ ОБЛАСТИ</w:t>
      </w:r>
    </w:p>
    <w:p w:rsidR="00034E5B" w:rsidRPr="005431AA" w:rsidRDefault="00034E5B" w:rsidP="005431AA">
      <w:pPr>
        <w:jc w:val="center"/>
        <w:rPr>
          <w:rFonts w:ascii="Times New Roman" w:eastAsia="Calibri" w:hAnsi="Times New Roman" w:cs="Times New Roman"/>
          <w:b/>
          <w:sz w:val="20"/>
          <w:szCs w:val="20"/>
        </w:rPr>
      </w:pPr>
      <w:r w:rsidRPr="005431AA">
        <w:rPr>
          <w:rFonts w:ascii="Times New Roman" w:eastAsia="Calibri" w:hAnsi="Times New Roman" w:cs="Times New Roman"/>
          <w:b/>
          <w:sz w:val="20"/>
          <w:szCs w:val="20"/>
        </w:rPr>
        <w:t>( шестого созыва)</w:t>
      </w:r>
    </w:p>
    <w:p w:rsidR="00034E5B" w:rsidRPr="005431AA" w:rsidRDefault="00034E5B" w:rsidP="00034E5B">
      <w:pPr>
        <w:jc w:val="center"/>
        <w:rPr>
          <w:rFonts w:ascii="Times New Roman" w:eastAsia="Calibri" w:hAnsi="Times New Roman" w:cs="Times New Roman"/>
          <w:b/>
          <w:sz w:val="20"/>
          <w:szCs w:val="20"/>
        </w:rPr>
      </w:pPr>
      <w:r w:rsidRPr="005431AA">
        <w:rPr>
          <w:rFonts w:ascii="Times New Roman" w:eastAsia="Calibri" w:hAnsi="Times New Roman" w:cs="Times New Roman"/>
          <w:b/>
          <w:sz w:val="20"/>
          <w:szCs w:val="20"/>
        </w:rPr>
        <w:t xml:space="preserve">Р Е Ш Е Н И Е </w:t>
      </w:r>
    </w:p>
    <w:p w:rsidR="00034E5B" w:rsidRPr="005431AA" w:rsidRDefault="00034E5B" w:rsidP="005431AA">
      <w:pPr>
        <w:jc w:val="center"/>
        <w:rPr>
          <w:rFonts w:ascii="Times New Roman" w:eastAsia="Calibri" w:hAnsi="Times New Roman" w:cs="Times New Roman"/>
          <w:b/>
          <w:sz w:val="20"/>
          <w:szCs w:val="20"/>
        </w:rPr>
      </w:pPr>
      <w:r w:rsidRPr="005431AA">
        <w:rPr>
          <w:rFonts w:ascii="Times New Roman" w:eastAsia="Calibri" w:hAnsi="Times New Roman" w:cs="Times New Roman"/>
          <w:sz w:val="20"/>
          <w:szCs w:val="20"/>
        </w:rPr>
        <w:t>Сорок третьей очередной сесси</w:t>
      </w:r>
    </w:p>
    <w:p w:rsidR="00034E5B" w:rsidRPr="005431AA" w:rsidRDefault="00034E5B" w:rsidP="005431AA">
      <w:pPr>
        <w:jc w:val="center"/>
        <w:rPr>
          <w:rFonts w:ascii="Times New Roman" w:eastAsia="Calibri" w:hAnsi="Times New Roman" w:cs="Times New Roman"/>
          <w:sz w:val="20"/>
          <w:szCs w:val="20"/>
        </w:rPr>
      </w:pPr>
      <w:r w:rsidRPr="005431AA">
        <w:rPr>
          <w:rFonts w:ascii="Times New Roman" w:eastAsia="Calibri" w:hAnsi="Times New Roman" w:cs="Times New Roman"/>
          <w:sz w:val="20"/>
          <w:szCs w:val="20"/>
        </w:rPr>
        <w:t>от 25.04.2024г                   с.Быстровка                                        № 158</w:t>
      </w:r>
    </w:p>
    <w:p w:rsidR="00034E5B" w:rsidRPr="005431AA" w:rsidRDefault="00034E5B" w:rsidP="00034E5B">
      <w:pPr>
        <w:jc w:val="center"/>
        <w:rPr>
          <w:rFonts w:ascii="Times New Roman" w:eastAsia="Calibri" w:hAnsi="Times New Roman" w:cs="Times New Roman"/>
          <w:sz w:val="20"/>
          <w:szCs w:val="20"/>
        </w:rPr>
      </w:pPr>
      <w:r w:rsidRPr="005431AA">
        <w:rPr>
          <w:rFonts w:ascii="Times New Roman" w:eastAsia="Calibri" w:hAnsi="Times New Roman" w:cs="Times New Roman"/>
          <w:sz w:val="20"/>
          <w:szCs w:val="20"/>
        </w:rPr>
        <w:t>Об отчете Главы Быстровского сельсовета Искитимского района</w:t>
      </w:r>
    </w:p>
    <w:p w:rsidR="00034E5B" w:rsidRPr="005431AA" w:rsidRDefault="00034E5B" w:rsidP="005431AA">
      <w:pPr>
        <w:jc w:val="center"/>
        <w:rPr>
          <w:rFonts w:ascii="Times New Roman" w:eastAsia="Calibri" w:hAnsi="Times New Roman" w:cs="Times New Roman"/>
          <w:sz w:val="20"/>
          <w:szCs w:val="20"/>
        </w:rPr>
      </w:pPr>
      <w:r w:rsidRPr="005431AA">
        <w:rPr>
          <w:rFonts w:ascii="Times New Roman" w:eastAsia="Calibri" w:hAnsi="Times New Roman" w:cs="Times New Roman"/>
          <w:sz w:val="20"/>
          <w:szCs w:val="20"/>
        </w:rPr>
        <w:t>Новосибирской области о результатах своей деятельности и деятельности администрации за 2023 год</w:t>
      </w:r>
    </w:p>
    <w:p w:rsidR="00034E5B" w:rsidRPr="005431AA" w:rsidRDefault="00034E5B" w:rsidP="00034E5B">
      <w:pPr>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lastRenderedPageBreak/>
        <w:t xml:space="preserve">        Заслушав отчет Главы Быстровского сельсовета Искитимского района  о результатах своей деятельности и деятельности администрации за 2021 год, </w:t>
      </w:r>
    </w:p>
    <w:p w:rsidR="00034E5B" w:rsidRPr="005431AA" w:rsidRDefault="00034E5B" w:rsidP="00034E5B">
      <w:pPr>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Быстровского сельсовета, Совет депутатов Быстровского сельсовета </w:t>
      </w:r>
    </w:p>
    <w:p w:rsidR="00034E5B" w:rsidRPr="005431AA" w:rsidRDefault="00034E5B" w:rsidP="00034E5B">
      <w:pPr>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t>РЕШИЛ:</w:t>
      </w:r>
    </w:p>
    <w:p w:rsidR="00034E5B" w:rsidRPr="005431AA" w:rsidRDefault="00034E5B" w:rsidP="005D7747">
      <w:pPr>
        <w:numPr>
          <w:ilvl w:val="0"/>
          <w:numId w:val="3"/>
        </w:numPr>
        <w:spacing w:after="0" w:line="240" w:lineRule="auto"/>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t>Утвердить отчет Главы Быстровского сельсовета о результатах своей деятельности и деятельности администрации за 2023 год (приложение)</w:t>
      </w:r>
    </w:p>
    <w:p w:rsidR="00034E5B" w:rsidRPr="005431AA" w:rsidRDefault="00034E5B" w:rsidP="005D7747">
      <w:pPr>
        <w:numPr>
          <w:ilvl w:val="0"/>
          <w:numId w:val="3"/>
        </w:numPr>
        <w:spacing w:after="0" w:line="240" w:lineRule="auto"/>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t xml:space="preserve">Деятельность Главы и администрации Быстровского сельсовета признать удовлетворительной. </w:t>
      </w:r>
    </w:p>
    <w:p w:rsidR="00034E5B" w:rsidRPr="005431AA" w:rsidRDefault="00034E5B" w:rsidP="005431AA">
      <w:pPr>
        <w:jc w:val="both"/>
        <w:rPr>
          <w:rFonts w:ascii="Times New Roman" w:eastAsia="Calibri" w:hAnsi="Times New Roman" w:cs="Times New Roman"/>
          <w:sz w:val="20"/>
          <w:szCs w:val="20"/>
        </w:rPr>
      </w:pPr>
      <w:r w:rsidRPr="005431AA">
        <w:rPr>
          <w:rFonts w:ascii="Times New Roman" w:eastAsia="Calibri" w:hAnsi="Times New Roman" w:cs="Times New Roman"/>
          <w:sz w:val="20"/>
          <w:szCs w:val="20"/>
        </w:rPr>
        <w:t xml:space="preserve">          3.Опубликовать данное решение в газете «Вестник Быстровского сельсовета» и на сайте Быстровского сельсовета.</w:t>
      </w:r>
    </w:p>
    <w:p w:rsidR="00034E5B" w:rsidRPr="005431AA" w:rsidRDefault="00034E5B" w:rsidP="00034E5B">
      <w:pPr>
        <w:rPr>
          <w:rFonts w:ascii="Times New Roman" w:eastAsia="Calibri" w:hAnsi="Times New Roman" w:cs="Times New Roman"/>
          <w:sz w:val="20"/>
          <w:szCs w:val="20"/>
        </w:rPr>
      </w:pPr>
      <w:r w:rsidRPr="005431AA">
        <w:rPr>
          <w:rFonts w:ascii="Times New Roman" w:eastAsia="Calibri" w:hAnsi="Times New Roman" w:cs="Times New Roman"/>
          <w:sz w:val="20"/>
          <w:szCs w:val="20"/>
        </w:rPr>
        <w:t>Глава Быстровского сельсовета                                                       А.А.Павленко</w:t>
      </w:r>
    </w:p>
    <w:p w:rsidR="00034E5B" w:rsidRPr="005431AA" w:rsidRDefault="00034E5B" w:rsidP="00034E5B">
      <w:pPr>
        <w:rPr>
          <w:rFonts w:ascii="Times New Roman" w:eastAsia="Calibri" w:hAnsi="Times New Roman" w:cs="Times New Roman"/>
          <w:sz w:val="20"/>
          <w:szCs w:val="20"/>
        </w:rPr>
      </w:pPr>
      <w:r w:rsidRPr="005431AA">
        <w:rPr>
          <w:rFonts w:ascii="Times New Roman" w:eastAsia="Calibri" w:hAnsi="Times New Roman" w:cs="Times New Roman"/>
          <w:sz w:val="20"/>
          <w:szCs w:val="20"/>
        </w:rPr>
        <w:t>Председатель Совета депутатов                                                       Н.С.Фурцева</w:t>
      </w:r>
    </w:p>
    <w:tbl>
      <w:tblPr>
        <w:tblW w:w="31680" w:type="dxa"/>
        <w:tblInd w:w="108" w:type="dxa"/>
        <w:tblLook w:val="04A0"/>
      </w:tblPr>
      <w:tblGrid>
        <w:gridCol w:w="10804"/>
        <w:gridCol w:w="11760"/>
        <w:gridCol w:w="4783"/>
        <w:gridCol w:w="4333"/>
      </w:tblGrid>
      <w:tr w:rsidR="00034E5B" w:rsidRPr="00034E5B" w:rsidTr="00034E5B">
        <w:trPr>
          <w:trHeight w:val="255"/>
        </w:trPr>
        <w:tc>
          <w:tcPr>
            <w:tcW w:w="10804" w:type="dxa"/>
            <w:tcBorders>
              <w:top w:val="nil"/>
              <w:left w:val="nil"/>
              <w:bottom w:val="nil"/>
              <w:right w:val="nil"/>
            </w:tcBorders>
            <w:shd w:val="clear" w:color="auto" w:fill="auto"/>
            <w:noWrap/>
            <w:vAlign w:val="bottom"/>
            <w:hideMark/>
          </w:tcPr>
          <w:p w:rsidR="00034E5B" w:rsidRPr="00034E5B" w:rsidRDefault="00034E5B" w:rsidP="00034E5B">
            <w:pPr>
              <w:spacing w:after="0" w:line="240" w:lineRule="auto"/>
              <w:rPr>
                <w:rFonts w:ascii="Times New Roman" w:eastAsia="Times New Roman" w:hAnsi="Times New Roman" w:cs="Times New Roman"/>
                <w:sz w:val="20"/>
                <w:szCs w:val="20"/>
                <w:lang w:eastAsia="ru-RU"/>
              </w:rPr>
            </w:pPr>
          </w:p>
        </w:tc>
        <w:tc>
          <w:tcPr>
            <w:tcW w:w="11760" w:type="dxa"/>
            <w:tcBorders>
              <w:top w:val="nil"/>
              <w:left w:val="nil"/>
              <w:bottom w:val="nil"/>
              <w:right w:val="nil"/>
            </w:tcBorders>
            <w:shd w:val="clear" w:color="auto" w:fill="auto"/>
            <w:noWrap/>
            <w:vAlign w:val="bottom"/>
            <w:hideMark/>
          </w:tcPr>
          <w:p w:rsidR="00034E5B" w:rsidRPr="00034E5B" w:rsidRDefault="00034E5B" w:rsidP="00034E5B">
            <w:pPr>
              <w:spacing w:after="0" w:line="240" w:lineRule="auto"/>
              <w:rPr>
                <w:rFonts w:ascii="Times New Roman" w:eastAsia="Times New Roman" w:hAnsi="Times New Roman" w:cs="Times New Roman"/>
                <w:sz w:val="20"/>
                <w:szCs w:val="20"/>
                <w:lang w:eastAsia="ru-RU"/>
              </w:rPr>
            </w:pPr>
          </w:p>
        </w:tc>
        <w:tc>
          <w:tcPr>
            <w:tcW w:w="4783" w:type="dxa"/>
            <w:tcBorders>
              <w:top w:val="nil"/>
              <w:left w:val="nil"/>
              <w:bottom w:val="nil"/>
              <w:right w:val="nil"/>
            </w:tcBorders>
            <w:shd w:val="clear" w:color="auto" w:fill="auto"/>
            <w:noWrap/>
            <w:vAlign w:val="bottom"/>
            <w:hideMark/>
          </w:tcPr>
          <w:p w:rsidR="00034E5B" w:rsidRPr="00034E5B" w:rsidRDefault="00034E5B" w:rsidP="00034E5B">
            <w:pPr>
              <w:spacing w:after="0" w:line="240" w:lineRule="auto"/>
              <w:rPr>
                <w:rFonts w:ascii="Times New Roman" w:eastAsia="Times New Roman" w:hAnsi="Times New Roman" w:cs="Times New Roman"/>
                <w:sz w:val="20"/>
                <w:szCs w:val="20"/>
                <w:lang w:eastAsia="ru-RU"/>
              </w:rPr>
            </w:pPr>
          </w:p>
        </w:tc>
        <w:tc>
          <w:tcPr>
            <w:tcW w:w="4333" w:type="dxa"/>
            <w:tcBorders>
              <w:top w:val="nil"/>
              <w:left w:val="nil"/>
              <w:bottom w:val="nil"/>
              <w:right w:val="nil"/>
            </w:tcBorders>
            <w:shd w:val="clear" w:color="auto" w:fill="auto"/>
            <w:noWrap/>
            <w:vAlign w:val="bottom"/>
            <w:hideMark/>
          </w:tcPr>
          <w:p w:rsidR="00034E5B" w:rsidRPr="00034E5B" w:rsidRDefault="00034E5B" w:rsidP="00034E5B">
            <w:pPr>
              <w:spacing w:after="0" w:line="240" w:lineRule="auto"/>
              <w:rPr>
                <w:rFonts w:ascii="Times New Roman" w:eastAsia="Times New Roman" w:hAnsi="Times New Roman" w:cs="Times New Roman"/>
                <w:sz w:val="20"/>
                <w:szCs w:val="20"/>
                <w:lang w:eastAsia="ru-RU"/>
              </w:rPr>
            </w:pPr>
          </w:p>
        </w:tc>
      </w:tr>
    </w:tbl>
    <w:p w:rsidR="00034E5B" w:rsidRPr="005431AA" w:rsidRDefault="00034E5B" w:rsidP="00034E5B">
      <w:pPr>
        <w:spacing w:after="0" w:line="240" w:lineRule="auto"/>
        <w:jc w:val="center"/>
        <w:rPr>
          <w:rFonts w:ascii="Times New Roman" w:eastAsia="Times New Roman" w:hAnsi="Times New Roman" w:cs="Times New Roman"/>
          <w:b/>
          <w:bCs/>
          <w:sz w:val="20"/>
          <w:szCs w:val="20"/>
          <w:lang w:eastAsia="ru-RU"/>
        </w:rPr>
        <w:sectPr w:rsidR="00034E5B" w:rsidRPr="005431AA" w:rsidSect="00792AC5">
          <w:headerReference w:type="default" r:id="rId25"/>
          <w:pgSz w:w="11906" w:h="16838"/>
          <w:pgMar w:top="851" w:right="1134" w:bottom="1134" w:left="1134" w:header="709" w:footer="709" w:gutter="0"/>
          <w:cols w:space="708"/>
          <w:docGrid w:linePitch="360"/>
        </w:sectPr>
      </w:pPr>
    </w:p>
    <w:tbl>
      <w:tblPr>
        <w:tblpPr w:leftFromText="180" w:rightFromText="180" w:horzAnchor="page" w:tblpX="1" w:tblpY="300"/>
        <w:tblW w:w="30919" w:type="dxa"/>
        <w:tblLook w:val="04A0"/>
      </w:tblPr>
      <w:tblGrid>
        <w:gridCol w:w="9552"/>
        <w:gridCol w:w="12465"/>
        <w:gridCol w:w="5070"/>
        <w:gridCol w:w="4593"/>
      </w:tblGrid>
      <w:tr w:rsidR="00034E5B" w:rsidRPr="00034E5B" w:rsidTr="00034E5B">
        <w:trPr>
          <w:trHeight w:val="270"/>
        </w:trPr>
        <w:tc>
          <w:tcPr>
            <w:tcW w:w="21488" w:type="dxa"/>
            <w:gridSpan w:val="2"/>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p w:rsidR="00034E5B" w:rsidRPr="00034E5B" w:rsidRDefault="00034E5B" w:rsidP="00034E5B">
            <w:pPr>
              <w:pStyle w:val="ConsNonformat"/>
              <w:rPr>
                <w:rFonts w:ascii="Times New Roman" w:hAnsi="Times New Roman" w:cs="Times New Roman"/>
              </w:rPr>
            </w:pPr>
          </w:p>
          <w:p w:rsidR="00034E5B" w:rsidRPr="00034E5B" w:rsidRDefault="00034E5B" w:rsidP="00034E5B">
            <w:pPr>
              <w:pStyle w:val="ConsNonformat"/>
              <w:jc w:val="center"/>
              <w:rPr>
                <w:rFonts w:ascii="Times New Roman" w:hAnsi="Times New Roman" w:cs="Times New Roman"/>
              </w:rPr>
            </w:pPr>
            <w:r>
              <w:rPr>
                <w:rFonts w:ascii="Times New Roman" w:hAnsi="Times New Roman" w:cs="Times New Roman"/>
              </w:rPr>
              <w:t xml:space="preserve">                                                            </w:t>
            </w:r>
            <w:r w:rsidRPr="00034E5B">
              <w:rPr>
                <w:rFonts w:ascii="Times New Roman" w:hAnsi="Times New Roman" w:cs="Times New Roman"/>
              </w:rPr>
              <w:t>ОТЧЕТ ГЛАВЫ</w:t>
            </w:r>
          </w:p>
        </w:tc>
        <w:tc>
          <w:tcPr>
            <w:tcW w:w="4948"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483"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r>
      <w:tr w:rsidR="00034E5B" w:rsidRPr="00034E5B" w:rsidTr="00034E5B">
        <w:trPr>
          <w:trHeight w:val="255"/>
        </w:trPr>
        <w:tc>
          <w:tcPr>
            <w:tcW w:w="9322"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12166"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948"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483"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r>
      <w:tr w:rsidR="00034E5B" w:rsidRPr="00034E5B" w:rsidTr="00034E5B">
        <w:trPr>
          <w:trHeight w:val="282"/>
        </w:trPr>
        <w:tc>
          <w:tcPr>
            <w:tcW w:w="9322"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12166"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948"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483"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r>
      <w:tr w:rsidR="00034E5B" w:rsidRPr="00034E5B" w:rsidTr="00034E5B">
        <w:trPr>
          <w:trHeight w:val="282"/>
        </w:trPr>
        <w:tc>
          <w:tcPr>
            <w:tcW w:w="9322"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12166" w:type="dxa"/>
            <w:tcBorders>
              <w:top w:val="nil"/>
              <w:left w:val="nil"/>
              <w:bottom w:val="nil"/>
              <w:right w:val="nil"/>
            </w:tcBorders>
            <w:shd w:val="clear" w:color="auto" w:fill="auto"/>
            <w:noWrap/>
            <w:vAlign w:val="bottom"/>
            <w:hideMark/>
          </w:tcPr>
          <w:p w:rsidR="00034E5B" w:rsidRPr="00034E5B" w:rsidRDefault="00034E5B" w:rsidP="00034E5B">
            <w:pPr>
              <w:pStyle w:val="b"/>
            </w:pPr>
            <w:r w:rsidRPr="00034E5B">
              <w:t xml:space="preserve">     на 1 января 2024 г.</w:t>
            </w:r>
          </w:p>
        </w:tc>
        <w:tc>
          <w:tcPr>
            <w:tcW w:w="4948"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4483"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r>
      <w:tr w:rsidR="00034E5B" w:rsidRPr="00034E5B" w:rsidTr="00034E5B">
        <w:trPr>
          <w:trHeight w:val="540"/>
        </w:trPr>
        <w:tc>
          <w:tcPr>
            <w:tcW w:w="9322"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c>
          <w:tcPr>
            <w:tcW w:w="12166" w:type="dxa"/>
            <w:tcBorders>
              <w:top w:val="nil"/>
              <w:left w:val="nil"/>
              <w:bottom w:val="nil"/>
              <w:right w:val="nil"/>
            </w:tcBorders>
            <w:shd w:val="clear" w:color="auto" w:fill="auto"/>
            <w:hideMark/>
          </w:tcPr>
          <w:p w:rsidR="00034E5B" w:rsidRPr="00034E5B" w:rsidRDefault="00034E5B" w:rsidP="00034E5B">
            <w:pPr>
              <w:pStyle w:val="b"/>
            </w:pPr>
            <w:r w:rsidRPr="00034E5B">
              <w:t xml:space="preserve">администрация  Быстровского сельсовета Искитимского района Новосибирской области                                                                                                                                                                              </w:t>
            </w:r>
          </w:p>
        </w:tc>
        <w:tc>
          <w:tcPr>
            <w:tcW w:w="4948" w:type="dxa"/>
            <w:tcBorders>
              <w:top w:val="nil"/>
              <w:left w:val="nil"/>
              <w:bottom w:val="nil"/>
              <w:right w:val="nil"/>
            </w:tcBorders>
            <w:shd w:val="clear" w:color="auto" w:fill="auto"/>
            <w:vAlign w:val="bottom"/>
            <w:hideMark/>
          </w:tcPr>
          <w:p w:rsidR="00034E5B" w:rsidRPr="00034E5B" w:rsidRDefault="00034E5B" w:rsidP="00034E5B">
            <w:pPr>
              <w:pStyle w:val="ConsNonformat"/>
              <w:rPr>
                <w:rFonts w:ascii="Times New Roman" w:hAnsi="Times New Roman" w:cs="Times New Roman"/>
              </w:rPr>
            </w:pPr>
          </w:p>
        </w:tc>
        <w:tc>
          <w:tcPr>
            <w:tcW w:w="4483" w:type="dxa"/>
            <w:tcBorders>
              <w:top w:val="nil"/>
              <w:left w:val="nil"/>
              <w:bottom w:val="nil"/>
              <w:right w:val="nil"/>
            </w:tcBorders>
            <w:shd w:val="clear" w:color="auto" w:fill="auto"/>
            <w:noWrap/>
            <w:vAlign w:val="bottom"/>
            <w:hideMark/>
          </w:tcPr>
          <w:p w:rsidR="00034E5B" w:rsidRPr="00034E5B" w:rsidRDefault="00034E5B" w:rsidP="00034E5B">
            <w:pPr>
              <w:pStyle w:val="ConsNonformat"/>
              <w:rPr>
                <w:rFonts w:ascii="Times New Roman" w:hAnsi="Times New Roman" w:cs="Times New Roman"/>
              </w:rPr>
            </w:pPr>
          </w:p>
        </w:tc>
      </w:tr>
      <w:tr w:rsidR="00034E5B" w:rsidRPr="00034E5B" w:rsidTr="00034E5B">
        <w:trPr>
          <w:trHeight w:val="3495"/>
        </w:trPr>
        <w:tc>
          <w:tcPr>
            <w:tcW w:w="30919" w:type="dxa"/>
            <w:gridSpan w:val="4"/>
            <w:tcBorders>
              <w:top w:val="nil"/>
              <w:left w:val="nil"/>
              <w:bottom w:val="single" w:sz="4" w:space="0" w:color="auto"/>
              <w:right w:val="nil"/>
            </w:tcBorders>
            <w:shd w:val="clear" w:color="auto" w:fill="auto"/>
            <w:hideMark/>
          </w:tcPr>
          <w:p w:rsidR="00034E5B" w:rsidRPr="00034E5B" w:rsidRDefault="00034E5B" w:rsidP="00C1054F">
            <w:pPr>
              <w:pStyle w:val="ConsNonformat"/>
              <w:tabs>
                <w:tab w:val="right" w:pos="1418"/>
              </w:tabs>
              <w:rPr>
                <w:rFonts w:ascii="Times New Roman" w:hAnsi="Times New Roman" w:cs="Times New Roman"/>
              </w:rPr>
            </w:pPr>
            <w:r w:rsidRPr="00034E5B">
              <w:rPr>
                <w:rFonts w:ascii="Times New Roman" w:hAnsi="Times New Roman" w:cs="Times New Roman"/>
              </w:rPr>
              <w:t xml:space="preserve">Бюджет сельского поселения Быстровского сельсовета за 2023год по доходам выполнен на 98,5%, при плане 48 864,8 тыс.руб. фактическое поступление доходов составило 48 155,5., по собственным доходам - на 95,,2%, при плане 8 973,3 тыс.руб. поступило 9 490,1 тыс.руб. Доля собственных доходов к годовому исполнению по доходам составляет 19,71%, безвозмездные поступления 80,29%. По налогу на доходы физических лиц при плане 2 238 тыс.руб. фактическое поступление налога составило 2 238,0 тыс.руб.(125,8%). По налогу на имущество физических лиц при плане 750,7 тыс.руб. фактическое поступление составило495,5 тыс.руб.(66%), земельного налога поступило 3 428,7 тыс.руб. при плане 4 353,1 тыс.руб.(78,8%), доходов от сдачи в аренду муниципального имущества поступило 109,3 тыс.руб. при плане 109,8 тыс.руб.(99,5%), налоги на товары (работы, услуги) план 1781,4 тыс.руб., фактическое поступление 1994,9 тыс.руб.(112%), единый сельскохозяйственный налог поступил в сумме 368,68  тыс.руб. при плане 520,00 тыс.руб.(70,9%). </w:t>
            </w:r>
          </w:p>
        </w:tc>
      </w:tr>
      <w:tr w:rsidR="00034E5B" w:rsidRPr="00034E5B" w:rsidTr="00034E5B">
        <w:trPr>
          <w:trHeight w:val="1185"/>
        </w:trPr>
        <w:tc>
          <w:tcPr>
            <w:tcW w:w="30919"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t>Дотации бюджетам поселения на выравнивание бюджетной обеспеченности (для оплаты приоритетных расходов-з/пл.,комунальные платежи, пенсии, ПО, бензин, уголь, налоги) план 6 320,1 тыс.руб., фактическое поступление6 320,1 тыс.руб., исполнение 100%.</w:t>
            </w:r>
          </w:p>
        </w:tc>
      </w:tr>
      <w:tr w:rsidR="00034E5B" w:rsidRPr="00034E5B" w:rsidTr="00034E5B">
        <w:trPr>
          <w:trHeight w:val="795"/>
        </w:trPr>
        <w:tc>
          <w:tcPr>
            <w:tcW w:w="30919"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t>Субвенции бюджетам поселений на осуществление первичного воинского учета план 355,0 тыс.руб., факт 355,0 тыс. руб., исполнение 100%.</w:t>
            </w:r>
          </w:p>
        </w:tc>
      </w:tr>
      <w:tr w:rsidR="00034E5B" w:rsidRPr="00034E5B" w:rsidTr="00034E5B">
        <w:trPr>
          <w:trHeight w:val="840"/>
        </w:trPr>
        <w:tc>
          <w:tcPr>
            <w:tcW w:w="30919"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t>Прочие субсидии  бюджетам сельских поселений   план -1855 тыс.руб., исполнено - 1855,0 тыс.руб. по  проекту ИБ(Инициативное бюджетирование) "Ремонт асфальта в с.Быстровка 2022-2023г" и "Ремонт дорожного полотна п.Озёрки 2023г" . И составило 100% .</w:t>
            </w:r>
          </w:p>
        </w:tc>
      </w:tr>
      <w:tr w:rsidR="00034E5B" w:rsidRPr="00034E5B" w:rsidTr="00034E5B">
        <w:trPr>
          <w:trHeight w:val="1140"/>
        </w:trPr>
        <w:tc>
          <w:tcPr>
            <w:tcW w:w="30919"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lastRenderedPageBreak/>
              <w:t>Инициативные платежи, зачисляемые в бюджеты сельских поселений     план -170,00 тыс.руб., исполнено - 170,00 тыс.руб. участие населения Быстровского сельсовета  в проекте ИБ(Инициативное бюджетирование) "Ремонт дорожного полотна в п.Озёрки" . И составило 100%.</w:t>
            </w:r>
          </w:p>
        </w:tc>
      </w:tr>
      <w:tr w:rsidR="00034E5B" w:rsidRPr="00034E5B" w:rsidTr="00034E5B">
        <w:trPr>
          <w:trHeight w:val="915"/>
        </w:trPr>
        <w:tc>
          <w:tcPr>
            <w:tcW w:w="30919"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t>Субвенции бюджетам сельских поселений на выполнение передаваемых полномочий по решению вопросов в сфере административных правонарушений план 100 руб., факт 100 руб., исполнение 100 %.</w:t>
            </w:r>
          </w:p>
        </w:tc>
      </w:tr>
      <w:tr w:rsidR="00034E5B" w:rsidRPr="00034E5B" w:rsidTr="00034E5B">
        <w:trPr>
          <w:trHeight w:val="6960"/>
        </w:trPr>
        <w:tc>
          <w:tcPr>
            <w:tcW w:w="30919"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rPr>
                <w:rFonts w:ascii="Times New Roman" w:hAnsi="Times New Roman" w:cs="Times New Roman"/>
              </w:rPr>
            </w:pPr>
            <w:r w:rsidRPr="00034E5B">
              <w:rPr>
                <w:rFonts w:ascii="Times New Roman" w:hAnsi="Times New Roman" w:cs="Times New Roman"/>
              </w:rPr>
              <w:t>Межбюджетные трансферты передаваемые бюджетам сельских поселений для компенсации дополнительных расходов , возникших в результате решений, принятых органами власти другого уровня план 30 716,3тыс.руб., фактическое исполнение 30 495,2тыс.руб. (99,3%) , в т.ч.: 35 -Оплата сотовой связи на АДПИ; 4,08-Подписка на газету; 24 -Затраты на обслуживание (покупка АБ);Противопожарные мероприятия-25,4; премия ВУС-60,0; Снос здания клуба в с.Завьялово-1 784,4; ПСД и экспертиза ПСД отопления здания клуба в с. Быстровка-300,00; Уборка территории вокруг мусорных площадок -499,00; Приобретение 2-х остановочных платформ, 2-з знаков «Остановка автобуса», 30тн щебня -302,0; Снос здания детского сада в с.Быстровка- 1 792,7; Ремонт двухквартирного жилого дома с.Быстровка ул.Полевая,34 - 2 000; Приобретение новогодних костюмов и инвентаря для клуба с.Озерки -20,3; Приобретение пластиковых мусорных контейнеров -653,6; Обустройство 5 площадок под  КГО - 593,0; Ремонт крыши здания ДК п.Озерки -310,00; Замена теплотрассы (подвод) к зданию ДК с. Быстровка - 1 000,00; ПСД для замены электропроводки и ремонт освещения в здании ДК с.Быстровка - 100,0; Оснащение автомобиля УАЗ-390995 к пожароопасному периоду - 201,2,0; Скос травы пустырей и заброшенных территорий, профилактика осеннего и весеннего пала травы -51,9,0; Проведение мероприятий: дней рождения п. Озерки и п. Тула - 50 ; Работа по установке ограждения ДК п. Озерки - 41,0; Установка двух детских спортивно-игровых комплексов в п. Озерки и п. Тула - 201,1; Спил и уборка аварийных деревьев (тополей) в п. Озерки - 130; Приобретение автомобиля -1 800,0; Оплата исполнительного листа ФС 040349859 - 200,0; Пошив костюмов - 200,00; ПСД на Ремонт двухквартирного - дома 200,0;Техническое присоединение дома к электроснабжению 77,7,0; Содержание хоккейных коробок - 127,7; Оплата электроэнергии уличного освещения за ноябрь2023 -14,0. На финансовое обеспечение дорожной деятельности связанной с автомобильными дорогами общего пользования местного значения поселений - 12 803,5 тыс.руб. Субсидия на сбалансированность - 4 895,0 тыс.руб ( зарплата- 4 625,00, окна и строительный материал для крыши в дом культуры п.Озёрки- 270,00).</w:t>
            </w:r>
          </w:p>
          <w:p w:rsidR="00034E5B" w:rsidRPr="00034E5B" w:rsidRDefault="00034E5B" w:rsidP="00034E5B">
            <w:pPr>
              <w:pStyle w:val="ConsNonformat"/>
              <w:rPr>
                <w:rFonts w:ascii="Times New Roman" w:hAnsi="Times New Roman" w:cs="Times New Roman"/>
              </w:rPr>
            </w:pPr>
          </w:p>
          <w:tbl>
            <w:tblPr>
              <w:tblW w:w="31680" w:type="dxa"/>
              <w:tblLook w:val="04A0"/>
            </w:tblPr>
            <w:tblGrid>
              <w:gridCol w:w="25412"/>
              <w:gridCol w:w="2915"/>
              <w:gridCol w:w="2915"/>
              <w:gridCol w:w="222"/>
            </w:tblGrid>
            <w:tr w:rsidR="00034E5B" w:rsidRPr="00034E5B" w:rsidTr="00034E5B">
              <w:trPr>
                <w:trHeight w:val="226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Госпошлина за совершение нотариальных действий должностными лицами органов местного самоуправления  составила 39,5 т.руб. при плане 10,3, что составило 383,5%. Доходы от сдачи в аренду имущества, находящегося в оперативном управлении органов управления сельских поселений составило 109,3 тыс руб. при плане 109,8 тыс.руб. , а это 99,5 %.  Прочих неналоговых доходов (доходы, поступающие в порядке возмещения расходов, понесенных в связи с эксплуатацией имущества сельских поселений(компенсация за электроэнергию) поступило в сумме 68,8 тыс.руб..  Невыясненные платежи на конец года составили 0,5 тыс.руб.</w:t>
                  </w:r>
                </w:p>
              </w:tc>
            </w:tr>
            <w:tr w:rsidR="00034E5B" w:rsidRPr="00034E5B" w:rsidTr="00034E5B">
              <w:trPr>
                <w:trHeight w:val="100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lastRenderedPageBreak/>
                    <w:t>Выполнение бюджета по расходам составило 47 520,3тыс.руб., при плане 50 075 (94,9%).</w:t>
                  </w:r>
                </w:p>
              </w:tc>
            </w:tr>
            <w:tr w:rsidR="00034E5B" w:rsidRPr="00034E5B" w:rsidTr="00034E5B">
              <w:trPr>
                <w:trHeight w:val="750"/>
              </w:trPr>
              <w:tc>
                <w:tcPr>
                  <w:tcW w:w="31680"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На финансирование расходов по содержанию главы сельского поселения было предусмотрено 801,4 тыс.руб., расходов произведено 555,4 тыс.руб.(69,3%).</w:t>
                  </w:r>
                </w:p>
              </w:tc>
            </w:tr>
            <w:tr w:rsidR="00034E5B" w:rsidRPr="00034E5B" w:rsidTr="00034E5B">
              <w:trPr>
                <w:trHeight w:val="4710"/>
              </w:trPr>
              <w:tc>
                <w:tcPr>
                  <w:tcW w:w="31680"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На содержание аппарата управления было выделено 7 109,9 тыс.руб., исполнение составило 7 012,7 тыс.руб.(98,6%). Среднегодовая штатная численность по аппарату составляет 9 единиц, на конец года 2023- 9 единиц, вакансий нет.По администрации произведены следующие расходы: заработная плата с начислениями 4 220,92 тыс.руб., выплаты за три дня по больничному листку -7,2 тыс.руб., командировочные - 8,5 тыс.рублей., транспортные расходы -2,5, оплата гостиницы -13,0 тыс.руб., премия работнику ВУС 60,0 ,связь 77 тыс.руб., програмное обеспечение - 107,5 тыс.руб.,  обслуживание оргтехники 3 тыс.руб., коммунальные услуги 175,6 тыс.руб., снятие показаний с прибора учета тепла -8,1тыс.руб.,  , информационно-консультационное  обеспечение -120 тыс.руб., повышение квалификации - 21,5., предрейсовые осмотры водителя 7,6 тыс.руб.,  Услуги юриста - 60 тыс.руб., ежегодная диспансеризация - 29,2 тыс.руб.,монтаж системы видео наблюдения -19,2 тыс.рублей.,страхование автомобиля -6,0 тыс.рублей ,бензин 250,43 тыс.руб.,покупка автомобиля 1 800,00 тыс.руб., канцтовары - 5,7 тыс.рублей,  оплата налогов по имуществу и транспортному 13,6тыс.руб.. Осуществление  полномочий по решению вопросов в сфере административных правонарушений израсходовано 100 руб. на приобретение канцелярских товаров, техническое обслуживание пожарной стгнализации -18, юридические услуги-48, приобретение компьютера -74,9 тыс.рублей.</w:t>
                  </w:r>
                </w:p>
              </w:tc>
            </w:tr>
            <w:tr w:rsidR="00034E5B" w:rsidRPr="00034E5B" w:rsidTr="00034E5B">
              <w:trPr>
                <w:trHeight w:val="87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Обеспечение деятельности финансовых, налоговых , таможенных органов и органов финансового надзора план 32,3 тыс.руб., исполнено 100%, (ревизионная комиссия).</w:t>
                  </w:r>
                </w:p>
              </w:tc>
            </w:tr>
            <w:tr w:rsidR="00034E5B" w:rsidRPr="00034E5B" w:rsidTr="00034E5B">
              <w:trPr>
                <w:trHeight w:val="1830"/>
              </w:trPr>
              <w:tc>
                <w:tcPr>
                  <w:tcW w:w="31680"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Другие общегосударственные вопросы план 3 735,2 тыс. руб., фактическое исполнение 3 735,2 тыс.руб. (100%%): оформление имущества (кадастровые работы) 56,5 тыс.руб., Снос здания клуба в с.Завьялово-1 784,4;Снос здания детского сада в с.Быстровка- 1 792,7; оплата транспортного налога 8,5 тыс.руб., членские взносы - 5 тыс.руб., приобретение подарочной продукции для награждения -54,00 тыс.руб., разработка СД по демонтажу ДК с. Завьялово -30,00 тыс.руб., подписка на газету - 4,08.</w:t>
                  </w:r>
                </w:p>
              </w:tc>
            </w:tr>
            <w:tr w:rsidR="00034E5B" w:rsidRPr="00034E5B" w:rsidTr="00034E5B">
              <w:trPr>
                <w:trHeight w:val="114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lastRenderedPageBreak/>
                    <w:t>Субвенции на компенсирование расходов за ведение первичного воинского учета выделено в сумме 355 тыс.руб., исполнено 100% : заработная плата с начислениями -323,2 тыс.руб., связь-0,9 тыс. руб.,  канц.товары- 30,1.</w:t>
                  </w:r>
                </w:p>
              </w:tc>
            </w:tr>
            <w:tr w:rsidR="00034E5B" w:rsidRPr="00034E5B" w:rsidTr="00034E5B">
              <w:trPr>
                <w:trHeight w:val="252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Защита населения и территорий от чрезвычайных ситуаций: утверждено 586,5 тыс.руб., исполнено 580,5 (97,3%) :  опашка населенных пунктов -80 тыс.руб.,Дизельное топливо для опашки населенных пунктов-15 тыс.руб.,оплата связи (сим карты в АДПИ (автономный дымовой пожарный извещатель))-18,7 тыс.руб., батарейки для АДПИ -24 тыс.руб.,  огнетушитель ранцевый лесной- 10,4 тыс.руб.,  очистка заросших территорий, земельных участков и территорий прилегающих к населенным пунктам от сухой травы- 200,00 тыс.руб., гидродинамическая установка для тушения пожаров - 186,5 тыс. руб., бак с врезкой под воду для гидродинамической установки - 13,2 тыс.руб.,  информационные знаки "Купаться запрещено"... -40,4 тыс.руб., лопаты и черенки для тушения пожаров- 1,5 тыс. руб..</w:t>
                  </w:r>
                </w:p>
              </w:tc>
            </w:tr>
            <w:tr w:rsidR="00034E5B" w:rsidRPr="00034E5B" w:rsidTr="00034E5B">
              <w:trPr>
                <w:trHeight w:val="544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 xml:space="preserve">Дорожное хозяйство : утверждено 17 495,7 тыс.руб., исполнено 17 199,7 тыс.руб.,( 98,3%): грейдирование внутрипоселковых дорог -704,5 тыс.руб., очистка внутрипоселковых дорог от снега - 880 тыс.руб., СД содержания  автомобильных дорог- 595 тыс.руб., экспертиза СД - 88,0 тыс.руб., ремонт автодорог 11 446,4 тыс.руб. (ул. Лесная с. Быстровка - 5 792,9 тыс.руб., ул.Почтовая с. Завьялово - 2 777,0 тыс.руб., ул.Пролетарская п. Советский - 2 002,9 тыс.руб., пер. Большевитский - 873,7 тыс.руб.), строй контроль - 259,4 тыс.руб.,скос травы вдоль дорожного полотна -136 тыс.руб., дорожные знаки - 9,2 тыс.руб., паспортизация дорог - 101,4 тыс.руб., покраска пешеходных переходов, знаков и ограждения по  школьному маршруту -25 тыс.руб., установка двух остановочных павильона -302,0 тыс.руб.,отсыпка щебнем 100м дороги до ДОЛ "Завьяловский" - 62,8 тыс.руб., ремонт асфальтобетонного  покрытия с.Быстровка - 581,4тыс.руб. ( исполнено в 2022 году-2193,6 тыс.руб., окончание работ по договору 31.07.2023г).   При участии в программе Инициативное бюджетирование (ИБ) с проектом: «Поддержание надлежащего технического состояния автомобильных дорог местного значения и сооружений на них (текущее содержание автомобильных дорог по ул. Трудовая, пер.Озерный п. Озёрки Искитимского района)» Текущее содержание автодорог п.Озёрки -2008,7 тыс.руб., исполнение 100%, неоходимо выдержать пропорции софинансирования :субсидия из областного бюджета Новосибирской области - 1500 тыс.руб., средства бюджета поселения - 338,7 тыс.руб., денежные средства граждан- 125 тыс.руб., денежные средства индивидуальных предпринимателей и юридических лиц - 45 тыс.руб..                                                              </w:t>
                  </w:r>
                </w:p>
              </w:tc>
            </w:tr>
            <w:tr w:rsidR="00034E5B" w:rsidRPr="00034E5B" w:rsidTr="00034E5B">
              <w:trPr>
                <w:trHeight w:val="171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lastRenderedPageBreak/>
                    <w:t>Жилищное хозяйство : план 2 277,7 тыс. руб., фактическое исполнение 2 118,8 тыс.руб.(93,0%):  ПСД на выполнение ремонтных работ двухквартирного жилого дома по ул.Полевая 34 - 200,00 тыс.руб., строительный материал  для ремонта двухквартирного жилого дома по ул.Полевая 34 - 588,8 тыс.руб., ремонт вухквартирного жилого дома по ул.Полевая 34- 1 830,0 тыс.руб.</w:t>
                  </w:r>
                </w:p>
              </w:tc>
            </w:tr>
            <w:tr w:rsidR="00034E5B" w:rsidRPr="00034E5B" w:rsidTr="00034E5B">
              <w:trPr>
                <w:trHeight w:val="360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Благоустройство : план 5 117,8 тыс. руб., фактическое исполнение 4 984,6 тыс.руб.(97,4%):  уличное освещение (электроэнергия)-1407,7 тыс.руб., обслуживание электросетей -307 тыс.руб., комплектующие для ремонта электросетей - 99 тыс. руб., исполнит.листы(госпошлина и неустойка за перерасход эл.энергии) -79 тыс.руб., мусорные баки 43 шт.-653,6 тыс.руб., обустройство 5ти площадок под КГО- 593 тыс.руб., уборка мусора на территории сельсовета ( мусорные площадки) -600 тыс. руб., обслуживание ледовых катков в с. Завьялово и с. Быстровка -233,4 тыс.руб., мётлы, лопаты, скребки для обслуживание катков - 20,7 тыс.руб.,оплата земельного налога -81,5</w:t>
                  </w:r>
                  <w:r w:rsidRPr="00034E5B">
                    <w:rPr>
                      <w:rFonts w:ascii="Times New Roman" w:hAnsi="Times New Roman" w:cs="Times New Roman"/>
                      <w:color w:val="FF0000"/>
                    </w:rPr>
                    <w:t xml:space="preserve"> </w:t>
                  </w:r>
                  <w:r w:rsidRPr="00034E5B">
                    <w:rPr>
                      <w:rFonts w:ascii="Times New Roman" w:hAnsi="Times New Roman" w:cs="Times New Roman"/>
                    </w:rPr>
                    <w:t>тыс.руб, уборка мусора на территории кладбища с.Завьялово -25тыс.руб.,сцена в парке с. Завьялово - 60 тыс.руб., остановочные павильоны  - 188,7 тыс.руб., акарицидная обработка парков и детских площадок - 25 тыс.руб., спил и уборка деревьев в п. Озёрки - 130 тыс.руб., детский игровой комплекс в п. Озёрки - 201 тыс.руб., исполнительный лист ( детский игровой комплекс)- 280,1 тыс.руб..</w:t>
                  </w:r>
                </w:p>
              </w:tc>
            </w:tr>
            <w:tr w:rsidR="00034E5B" w:rsidRPr="00034E5B" w:rsidTr="00034E5B">
              <w:trPr>
                <w:trHeight w:val="376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Культура - утверждено 12 326,2 тыс.руб., исполнено 10 719,0 тыс.руб. (87,0%): заработная плата с начислениями-7962,3 тыс.руб., в т.ч за счет собственных средств -4 087,4 тыс.руб., за счет субсидии на выравнивание 3 874,9 тыс.руб.,  програмное обеспечение 76,9 тыс руб.,  интернет и связь-32,4 тыс.руб., ремонт оргтехники -3,2 тыс.руб., коммунальные услуги 504,3 тыс.руб., замена трубопровода отопления 1000,0  тыс.руб.,  ПСД на капремонт отопления и эл.освещения в ДК с.Быстровка -300 тыс.руб.,  обслуживание в сфере закупок 44 тыс.руб., изготовление и мантаж пластиковых окон в клубе п.Озёрки 215,5тыс.руб., обслуживание узла учета 3 тыс.руб.,спортивный инвентарь и костюмы  -20,7 тыс.руб.,    сувенирная продукция на проведение  мероприятий -50 тыс.руб (косгу 349) , уголь 43,5 тыс.руб.( КОСГУ 343 СУБКОСГУ 343.00.06),  , хоз.товары,канцтовары- 51,03 тыс.руб.(Косгу 346), ТО пожарной сигнализации -4,5 тыс.руб.,  установка забора у клуба в п. Озёрки 41 тыс.руб., пошив костюмов (концертные платья) -200 тыс.руб., обучение ( повышение квалификации)-13,0 тыс.руб., строительные материалы-54,5 тыс.руб., расходы по ВР 850 на сумму 86,2 тыс.руб., ( имущественный  налог 82,92 тыс.руб.).</w:t>
                  </w:r>
                </w:p>
              </w:tc>
            </w:tr>
            <w:tr w:rsidR="00034E5B" w:rsidRPr="00034E5B" w:rsidTr="00034E5B">
              <w:trPr>
                <w:trHeight w:val="54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lastRenderedPageBreak/>
                    <w:t>Социальная политика: утверждено 227 тыс.руб. исполнено 227 тыс.руб.(100,0%). Пенсия.</w:t>
                  </w:r>
                </w:p>
              </w:tc>
            </w:tr>
            <w:tr w:rsidR="00034E5B" w:rsidRPr="00034E5B" w:rsidTr="00034E5B">
              <w:trPr>
                <w:trHeight w:val="915"/>
              </w:trPr>
              <w:tc>
                <w:tcPr>
                  <w:tcW w:w="31680"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Резервный фонд в размере 5000 руб.   Использовался  на оплату по Исполнительному листу дело А53-474/22 от 30.03.2022 серия ФС, № 040349859.</w:t>
                  </w:r>
                </w:p>
              </w:tc>
            </w:tr>
            <w:tr w:rsidR="00034E5B" w:rsidRPr="00034E5B" w:rsidTr="00034E5B">
              <w:trPr>
                <w:trHeight w:val="1590"/>
              </w:trPr>
              <w:tc>
                <w:tcPr>
                  <w:tcW w:w="31680" w:type="dxa"/>
                  <w:gridSpan w:val="4"/>
                  <w:tcBorders>
                    <w:top w:val="single" w:sz="4" w:space="0" w:color="auto"/>
                    <w:left w:val="nil"/>
                    <w:bottom w:val="single" w:sz="4" w:space="0" w:color="auto"/>
                    <w:right w:val="nil"/>
                  </w:tcBorders>
                  <w:shd w:val="clear" w:color="auto" w:fill="auto"/>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Администрации Быстровского сельсовета были  представлены  к оплате  исполнительный лист на сумму 280,1 тыс.руб.,  раздел 05  03 (дело А53-474/22 от 30.03.2022 серия ФС, № 040349859.), и раздел 05 03 исполнительный лист на сумму 79,0 тыс.руб. (ИП по делу А45-6143/2022 от 17.05.2022г серия ФС, № 043854505 ).</w:t>
                  </w:r>
                </w:p>
              </w:tc>
            </w:tr>
            <w:tr w:rsidR="00034E5B" w:rsidRPr="00034E5B" w:rsidTr="00034E5B">
              <w:trPr>
                <w:trHeight w:val="88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Бюджетные кредиты в 2022 году не предоставлялись, кредитных договоров и соглашений в администрации Быстровского сельсовета не имеется.</w:t>
                  </w:r>
                </w:p>
              </w:tc>
            </w:tr>
            <w:tr w:rsidR="00034E5B" w:rsidRPr="00034E5B" w:rsidTr="00034E5B">
              <w:trPr>
                <w:trHeight w:val="46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Муниципального долга нет.</w:t>
                  </w:r>
                </w:p>
              </w:tc>
            </w:tr>
            <w:tr w:rsidR="00034E5B" w:rsidRPr="00034E5B" w:rsidTr="00034E5B">
              <w:trPr>
                <w:trHeight w:val="525"/>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Муниципальные гарантии в 2022 году Быстровским сельсоветом не предоставлялись.</w:t>
                  </w:r>
                </w:p>
              </w:tc>
            </w:tr>
            <w:tr w:rsidR="00034E5B" w:rsidRPr="00034E5B" w:rsidTr="00034E5B">
              <w:trPr>
                <w:trHeight w:val="600"/>
              </w:trPr>
              <w:tc>
                <w:tcPr>
                  <w:tcW w:w="31680" w:type="dxa"/>
                  <w:gridSpan w:val="4"/>
                  <w:tcBorders>
                    <w:top w:val="single" w:sz="4" w:space="0" w:color="auto"/>
                    <w:left w:val="nil"/>
                    <w:bottom w:val="single" w:sz="4" w:space="0" w:color="auto"/>
                    <w:right w:val="nil"/>
                  </w:tcBorders>
                  <w:shd w:val="clear" w:color="auto" w:fill="auto"/>
                  <w:noWrap/>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Кредиторской задолженности по администрации  нет.</w:t>
                  </w:r>
                </w:p>
              </w:tc>
            </w:tr>
            <w:tr w:rsidR="00034E5B" w:rsidRPr="00034E5B" w:rsidTr="00034E5B">
              <w:trPr>
                <w:trHeight w:val="282"/>
              </w:trPr>
              <w:tc>
                <w:tcPr>
                  <w:tcW w:w="31680" w:type="dxa"/>
                  <w:gridSpan w:val="4"/>
                  <w:tcBorders>
                    <w:top w:val="single" w:sz="4" w:space="0" w:color="auto"/>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r w:rsidRPr="00034E5B">
                    <w:rPr>
                      <w:rFonts w:ascii="Times New Roman" w:hAnsi="Times New Roman" w:cs="Times New Roman"/>
                    </w:rPr>
                    <w:t> </w:t>
                  </w:r>
                </w:p>
              </w:tc>
            </w:tr>
            <w:tr w:rsidR="00034E5B" w:rsidRPr="00034E5B" w:rsidTr="00034E5B">
              <w:trPr>
                <w:trHeight w:val="282"/>
              </w:trPr>
              <w:tc>
                <w:tcPr>
                  <w:tcW w:w="2665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44"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r>
            <w:tr w:rsidR="00034E5B" w:rsidRPr="00034E5B" w:rsidTr="00034E5B">
              <w:trPr>
                <w:trHeight w:val="282"/>
              </w:trPr>
              <w:tc>
                <w:tcPr>
                  <w:tcW w:w="26652" w:type="dxa"/>
                  <w:tcBorders>
                    <w:top w:val="nil"/>
                    <w:left w:val="nil"/>
                    <w:bottom w:val="nil"/>
                    <w:right w:val="nil"/>
                  </w:tcBorders>
                  <w:shd w:val="clear" w:color="auto" w:fill="auto"/>
                  <w:noWrap/>
                  <w:vAlign w:val="bottom"/>
                  <w:hideMark/>
                </w:tcPr>
                <w:p w:rsidR="00034E5B" w:rsidRPr="00034E5B" w:rsidRDefault="00034E5B" w:rsidP="00034E5B">
                  <w:pPr>
                    <w:pStyle w:val="b"/>
                    <w:framePr w:hSpace="180" w:wrap="around" w:hAnchor="page" w:x="1" w:y="300"/>
                    <w:rPr>
                      <w:sz w:val="20"/>
                    </w:rPr>
                  </w:pPr>
                  <w:r w:rsidRPr="00034E5B">
                    <w:rPr>
                      <w:sz w:val="20"/>
                    </w:rPr>
                    <w:t xml:space="preserve">Руководитель           _______________________                           </w:t>
                  </w:r>
                </w:p>
              </w:tc>
              <w:tc>
                <w:tcPr>
                  <w:tcW w:w="4984" w:type="dxa"/>
                  <w:gridSpan w:val="2"/>
                  <w:tcBorders>
                    <w:top w:val="nil"/>
                    <w:left w:val="nil"/>
                    <w:bottom w:val="nil"/>
                    <w:right w:val="nil"/>
                  </w:tcBorders>
                  <w:shd w:val="clear" w:color="auto" w:fill="auto"/>
                  <w:noWrap/>
                  <w:vAlign w:val="bottom"/>
                  <w:hideMark/>
                </w:tcPr>
                <w:p w:rsidR="00034E5B" w:rsidRPr="00034E5B" w:rsidRDefault="00034E5B" w:rsidP="00034E5B">
                  <w:pPr>
                    <w:pStyle w:val="b"/>
                    <w:framePr w:hSpace="180" w:wrap="around" w:hAnchor="page" w:x="1" w:y="300"/>
                    <w:rPr>
                      <w:sz w:val="20"/>
                    </w:rPr>
                  </w:pPr>
                  <w:r w:rsidRPr="00034E5B">
                    <w:rPr>
                      <w:noProof/>
                      <w:sz w:val="20"/>
                    </w:rPr>
                    <w:drawing>
                      <wp:anchor distT="0" distB="0" distL="114300" distR="114300" simplePos="0" relativeHeight="251658240" behindDoc="0" locked="0" layoutInCell="1" allowOverlap="1">
                        <wp:simplePos x="0" y="0"/>
                        <wp:positionH relativeFrom="column">
                          <wp:posOffset>552450</wp:posOffset>
                        </wp:positionH>
                        <wp:positionV relativeFrom="paragraph">
                          <wp:posOffset>152400</wp:posOffset>
                        </wp:positionV>
                        <wp:extent cx="3009900" cy="19050"/>
                        <wp:effectExtent l="0" t="0" r="0" b="0"/>
                        <wp:wrapNone/>
                        <wp:docPr id="2"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990850" y="33728025"/>
                                  <a:ext cx="3009900" cy="0"/>
                                  <a:chOff x="2990850" y="33728025"/>
                                  <a:chExt cx="3009900" cy="0"/>
                                </a:xfrm>
                              </a:grpSpPr>
                              <a:sp>
                                <a:nvSpPr>
                                  <a:cNvPr id="1265" name="Line 2"/>
                                  <a:cNvSpPr>
                                    <a:spLocks noChangeShapeType="1"/>
                                  </a:cNvSpPr>
                                </a:nvSpPr>
                                <a:spPr bwMode="auto">
                                  <a:xfrm>
                                    <a:off x="2990850" y="33728025"/>
                                    <a:ext cx="300990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5614"/>
                  </w:tblGrid>
                  <w:tr w:rsidR="00034E5B" w:rsidRPr="00034E5B">
                    <w:trPr>
                      <w:trHeight w:val="282"/>
                      <w:tblCellSpacing w:w="0" w:type="dxa"/>
                    </w:trPr>
                    <w:tc>
                      <w:tcPr>
                        <w:tcW w:w="5880" w:type="dxa"/>
                        <w:tcBorders>
                          <w:top w:val="nil"/>
                          <w:left w:val="nil"/>
                          <w:bottom w:val="nil"/>
                          <w:right w:val="nil"/>
                        </w:tcBorders>
                        <w:shd w:val="clear" w:color="auto" w:fill="auto"/>
                        <w:noWrap/>
                        <w:vAlign w:val="bottom"/>
                        <w:hideMark/>
                      </w:tcPr>
                      <w:p w:rsidR="00034E5B" w:rsidRPr="00034E5B" w:rsidRDefault="00034E5B" w:rsidP="00034E5B">
                        <w:pPr>
                          <w:pStyle w:val="b"/>
                          <w:framePr w:hSpace="180" w:wrap="around" w:hAnchor="page" w:x="1" w:y="300"/>
                          <w:rPr>
                            <w:sz w:val="20"/>
                          </w:rPr>
                        </w:pPr>
                        <w:r w:rsidRPr="00034E5B">
                          <w:rPr>
                            <w:sz w:val="20"/>
                          </w:rPr>
                          <w:t xml:space="preserve">         А.А.Павленко                       </w:t>
                        </w:r>
                      </w:p>
                    </w:tc>
                  </w:tr>
                </w:tbl>
                <w:p w:rsidR="00034E5B" w:rsidRPr="00034E5B" w:rsidRDefault="00034E5B" w:rsidP="00034E5B">
                  <w:pPr>
                    <w:pStyle w:val="b"/>
                    <w:framePr w:hSpace="180" w:wrap="around" w:hAnchor="page" w:x="1" w:y="300"/>
                    <w:rPr>
                      <w:sz w:val="20"/>
                    </w:rPr>
                  </w:pPr>
                </w:p>
              </w:tc>
              <w:tc>
                <w:tcPr>
                  <w:tcW w:w="44"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r>
            <w:tr w:rsidR="00034E5B" w:rsidRPr="00034E5B" w:rsidTr="00034E5B">
              <w:trPr>
                <w:trHeight w:val="282"/>
              </w:trPr>
              <w:tc>
                <w:tcPr>
                  <w:tcW w:w="29144" w:type="dxa"/>
                  <w:gridSpan w:val="2"/>
                  <w:tcBorders>
                    <w:top w:val="nil"/>
                    <w:left w:val="nil"/>
                    <w:bottom w:val="nil"/>
                    <w:right w:val="nil"/>
                  </w:tcBorders>
                  <w:shd w:val="clear" w:color="auto" w:fill="auto"/>
                  <w:noWrap/>
                  <w:vAlign w:val="bottom"/>
                  <w:hideMark/>
                </w:tcPr>
                <w:p w:rsidR="00034E5B" w:rsidRPr="00034E5B" w:rsidRDefault="00034E5B" w:rsidP="00034E5B">
                  <w:pPr>
                    <w:pStyle w:val="b"/>
                    <w:framePr w:hSpace="180" w:wrap="around" w:hAnchor="page" w:x="1" w:y="300"/>
                    <w:rPr>
                      <w:sz w:val="20"/>
                    </w:rPr>
                  </w:pPr>
                  <w:r w:rsidRPr="00034E5B">
                    <w:rPr>
                      <w:sz w:val="20"/>
                    </w:rPr>
                    <w:t xml:space="preserve">                                                 (подпись)                                                           (расшифровка подписи)</w:t>
                  </w: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44"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r>
            <w:tr w:rsidR="00034E5B" w:rsidRPr="00034E5B" w:rsidTr="00034E5B">
              <w:trPr>
                <w:trHeight w:val="282"/>
              </w:trPr>
              <w:tc>
                <w:tcPr>
                  <w:tcW w:w="2665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44"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r>
            <w:tr w:rsidR="00034E5B" w:rsidRPr="00034E5B" w:rsidTr="00034E5B">
              <w:trPr>
                <w:trHeight w:val="480"/>
              </w:trPr>
              <w:tc>
                <w:tcPr>
                  <w:tcW w:w="2665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2492"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c>
                <w:tcPr>
                  <w:tcW w:w="44" w:type="dxa"/>
                  <w:tcBorders>
                    <w:top w:val="nil"/>
                    <w:left w:val="nil"/>
                    <w:bottom w:val="nil"/>
                    <w:right w:val="nil"/>
                  </w:tcBorders>
                  <w:shd w:val="clear" w:color="auto" w:fill="auto"/>
                  <w:noWrap/>
                  <w:vAlign w:val="bottom"/>
                  <w:hideMark/>
                </w:tcPr>
                <w:p w:rsidR="00034E5B" w:rsidRPr="00034E5B" w:rsidRDefault="00034E5B" w:rsidP="00034E5B">
                  <w:pPr>
                    <w:pStyle w:val="ConsNonformat"/>
                    <w:framePr w:hSpace="180" w:wrap="around" w:hAnchor="page" w:x="1" w:y="300"/>
                    <w:rPr>
                      <w:rFonts w:ascii="Times New Roman" w:hAnsi="Times New Roman" w:cs="Times New Roman"/>
                    </w:rPr>
                  </w:pPr>
                </w:p>
              </w:tc>
            </w:tr>
          </w:tbl>
          <w:p w:rsidR="00034E5B" w:rsidRPr="00034E5B" w:rsidRDefault="00034E5B" w:rsidP="00034E5B">
            <w:pPr>
              <w:pStyle w:val="ConsNonformat"/>
              <w:rPr>
                <w:rFonts w:ascii="Times New Roman" w:hAnsi="Times New Roman" w:cs="Times New Roman"/>
              </w:rPr>
            </w:pPr>
          </w:p>
        </w:tc>
      </w:tr>
    </w:tbl>
    <w:p w:rsidR="00034E5B" w:rsidRPr="00034E5B" w:rsidRDefault="00034E5B" w:rsidP="00034E5B">
      <w:pPr>
        <w:pStyle w:val="ConsNonformat"/>
        <w:rPr>
          <w:rFonts w:ascii="Times New Roman" w:hAnsi="Times New Roman" w:cs="Times New Roman"/>
        </w:rPr>
      </w:pPr>
    </w:p>
    <w:p w:rsidR="00034E5B" w:rsidRPr="00034E5B" w:rsidRDefault="00034E5B" w:rsidP="00034E5B">
      <w:pPr>
        <w:rPr>
          <w:rFonts w:ascii="Calibri" w:eastAsia="Calibri" w:hAnsi="Calibri" w:cs="Times New Roman"/>
          <w:sz w:val="20"/>
          <w:szCs w:val="20"/>
        </w:rPr>
      </w:pPr>
    </w:p>
    <w:p w:rsidR="00034E5B" w:rsidRPr="00034E5B" w:rsidRDefault="00034E5B" w:rsidP="00034E5B">
      <w:pPr>
        <w:rPr>
          <w:rFonts w:ascii="Calibri" w:eastAsia="Calibri" w:hAnsi="Calibri" w:cs="Times New Roman"/>
          <w:sz w:val="20"/>
          <w:szCs w:val="20"/>
        </w:rPr>
      </w:pPr>
    </w:p>
    <w:p w:rsidR="005F1B09" w:rsidRPr="005F1B09" w:rsidRDefault="005F1B09" w:rsidP="005F1B09">
      <w:pPr>
        <w:pStyle w:val="formattext"/>
        <w:shd w:val="clear" w:color="auto" w:fill="FFFFFF"/>
        <w:spacing w:before="0" w:beforeAutospacing="0" w:after="0" w:afterAutospacing="0" w:line="315" w:lineRule="atLeast"/>
        <w:textAlignment w:val="baseline"/>
        <w:rPr>
          <w:color w:val="2D2D2D"/>
          <w:spacing w:val="2"/>
          <w:sz w:val="20"/>
          <w:szCs w:val="20"/>
        </w:rPr>
      </w:pPr>
    </w:p>
    <w:p w:rsidR="005F1B09" w:rsidRDefault="005F1B09" w:rsidP="005F1B09">
      <w:pPr>
        <w:pStyle w:val="formattext"/>
        <w:shd w:val="clear" w:color="auto" w:fill="FFFFFF"/>
        <w:spacing w:before="0" w:beforeAutospacing="0" w:after="0" w:afterAutospacing="0" w:line="315" w:lineRule="atLeast"/>
        <w:jc w:val="righ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lastRenderedPageBreak/>
        <w:t xml:space="preserve"> </w:t>
      </w:r>
    </w:p>
    <w:p w:rsidR="005F1B09" w:rsidRPr="00490EC4" w:rsidRDefault="005F1B09" w:rsidP="005F1B09">
      <w:pPr>
        <w:shd w:val="clear" w:color="auto" w:fill="FFFFFF"/>
        <w:spacing w:after="225" w:line="252" w:lineRule="atLeast"/>
        <w:ind w:firstLine="709"/>
        <w:jc w:val="center"/>
        <w:rPr>
          <w:rFonts w:ascii="Times New Roman" w:hAnsi="Times New Roman"/>
          <w:sz w:val="28"/>
          <w:szCs w:val="28"/>
        </w:rPr>
      </w:pPr>
    </w:p>
    <w:p w:rsidR="005F1B09" w:rsidRPr="005C3CCD" w:rsidRDefault="005F1B09" w:rsidP="005F1B09">
      <w:pPr>
        <w:pStyle w:val="Default"/>
        <w:ind w:firstLine="709"/>
        <w:jc w:val="both"/>
        <w:rPr>
          <w:sz w:val="28"/>
          <w:szCs w:val="28"/>
        </w:rPr>
      </w:pPr>
    </w:p>
    <w:p w:rsidR="005F1B09" w:rsidRPr="005C3CCD" w:rsidRDefault="005F1B09" w:rsidP="005F1B09">
      <w:pPr>
        <w:pStyle w:val="Default"/>
        <w:ind w:firstLine="709"/>
        <w:jc w:val="both"/>
        <w:rPr>
          <w:sz w:val="28"/>
          <w:szCs w:val="28"/>
        </w:rPr>
      </w:pPr>
    </w:p>
    <w:p w:rsidR="005F1B09" w:rsidRPr="005C3CCD" w:rsidRDefault="005F1B09" w:rsidP="005F1B09">
      <w:pPr>
        <w:pStyle w:val="Default"/>
        <w:ind w:firstLine="709"/>
        <w:jc w:val="both"/>
        <w:rPr>
          <w:sz w:val="28"/>
          <w:szCs w:val="28"/>
        </w:rPr>
      </w:pPr>
    </w:p>
    <w:p w:rsidR="005F1B09" w:rsidRPr="005F1B09" w:rsidRDefault="005F1B09" w:rsidP="005F1B09">
      <w:pPr>
        <w:pStyle w:val="Default"/>
        <w:ind w:firstLine="709"/>
        <w:jc w:val="center"/>
        <w:rPr>
          <w:sz w:val="28"/>
          <w:szCs w:val="28"/>
        </w:rPr>
      </w:pPr>
    </w:p>
    <w:p w:rsidR="001C286A" w:rsidRPr="00AD4F99" w:rsidRDefault="001C286A" w:rsidP="001C286A">
      <w:pPr>
        <w:rPr>
          <w:rFonts w:ascii="Times New Roman" w:hAnsi="Times New Roman" w:cs="Times New Roman"/>
          <w:sz w:val="20"/>
          <w:szCs w:val="20"/>
        </w:rPr>
      </w:pPr>
    </w:p>
    <w:p w:rsidR="000443B6" w:rsidRPr="001C286A" w:rsidRDefault="000443B6" w:rsidP="000443B6">
      <w:pPr>
        <w:rPr>
          <w:rFonts w:ascii="Times New Roman" w:hAnsi="Times New Roman" w:cs="Times New Roman"/>
          <w:b/>
          <w:sz w:val="20"/>
          <w:szCs w:val="20"/>
        </w:rPr>
      </w:pPr>
    </w:p>
    <w:p w:rsidR="000443B6" w:rsidRPr="001C286A" w:rsidRDefault="000443B6" w:rsidP="000443B6">
      <w:pPr>
        <w:tabs>
          <w:tab w:val="left" w:pos="411"/>
          <w:tab w:val="left" w:pos="7200"/>
        </w:tabs>
        <w:outlineLvl w:val="0"/>
        <w:rPr>
          <w:rFonts w:ascii="Times New Roman" w:hAnsi="Times New Roman" w:cs="Times New Roman"/>
          <w:b/>
          <w:sz w:val="20"/>
          <w:szCs w:val="20"/>
          <w:u w:val="single"/>
        </w:rPr>
      </w:pPr>
    </w:p>
    <w:p w:rsidR="00034E5B" w:rsidRDefault="00034E5B" w:rsidP="000443B6">
      <w:pPr>
        <w:tabs>
          <w:tab w:val="left" w:pos="411"/>
          <w:tab w:val="left" w:pos="7200"/>
        </w:tabs>
        <w:outlineLvl w:val="0"/>
        <w:rPr>
          <w:rFonts w:ascii="Times New Roman" w:hAnsi="Times New Roman" w:cs="Times New Roman"/>
          <w:b/>
          <w:sz w:val="20"/>
          <w:szCs w:val="20"/>
          <w:u w:val="single"/>
        </w:rPr>
      </w:pPr>
    </w:p>
    <w:p w:rsidR="005431AA" w:rsidRDefault="005431AA" w:rsidP="000443B6">
      <w:pPr>
        <w:tabs>
          <w:tab w:val="left" w:pos="411"/>
          <w:tab w:val="left" w:pos="7200"/>
        </w:tabs>
        <w:outlineLvl w:val="0"/>
        <w:rPr>
          <w:rFonts w:ascii="Times New Roman" w:hAnsi="Times New Roman" w:cs="Times New Roman"/>
          <w:b/>
          <w:sz w:val="20"/>
          <w:szCs w:val="20"/>
          <w:u w:val="single"/>
        </w:rPr>
        <w:sectPr w:rsidR="005431AA" w:rsidSect="00034E5B">
          <w:pgSz w:w="16838" w:h="11906" w:orient="landscape"/>
          <w:pgMar w:top="1134" w:right="1134" w:bottom="1134" w:left="851" w:header="709" w:footer="709" w:gutter="0"/>
          <w:cols w:space="708"/>
          <w:docGrid w:linePitch="360"/>
        </w:sectPr>
      </w:pPr>
    </w:p>
    <w:p w:rsidR="00AD4F99" w:rsidRDefault="00AD4F99" w:rsidP="000443B6">
      <w:pPr>
        <w:tabs>
          <w:tab w:val="left" w:pos="411"/>
          <w:tab w:val="left" w:pos="7200"/>
        </w:tabs>
        <w:outlineLvl w:val="0"/>
        <w:rPr>
          <w:rFonts w:ascii="Times New Roman" w:hAnsi="Times New Roman" w:cs="Times New Roman"/>
          <w:b/>
          <w:sz w:val="20"/>
          <w:szCs w:val="20"/>
          <w:u w:val="single"/>
        </w:rPr>
      </w:pPr>
    </w:p>
    <w:p w:rsidR="00520356" w:rsidRPr="001C286A" w:rsidRDefault="00C63236" w:rsidP="005431AA">
      <w:pPr>
        <w:tabs>
          <w:tab w:val="left" w:pos="411"/>
          <w:tab w:val="left" w:pos="7200"/>
        </w:tabs>
        <w:outlineLvl w:val="0"/>
        <w:rPr>
          <w:rFonts w:ascii="Times New Roman" w:hAnsi="Times New Roman" w:cs="Times New Roman"/>
          <w:b/>
          <w:sz w:val="20"/>
          <w:szCs w:val="20"/>
          <w:u w:val="single"/>
        </w:rPr>
      </w:pPr>
      <w:r w:rsidRPr="001C286A">
        <w:rPr>
          <w:rFonts w:ascii="Times New Roman" w:hAnsi="Times New Roman" w:cs="Times New Roman"/>
          <w:b/>
          <w:sz w:val="20"/>
          <w:szCs w:val="20"/>
          <w:u w:val="single"/>
        </w:rPr>
        <w:t>ИНФОРМАЦИОННЫЙ БЮЛЛЕТЕНЬ ПОЖАРНОЙ БЕЗОПАСНОСТИ и ЧРЕЗВЫЧАЙНЫХ СИТУАЦИЙ</w:t>
      </w:r>
    </w:p>
    <w:p w:rsidR="008C5470" w:rsidRPr="001C286A" w:rsidRDefault="008C5470" w:rsidP="008C5470">
      <w:pPr>
        <w:ind w:left="45" w:right="200" w:firstLine="568"/>
        <w:jc w:val="center"/>
        <w:rPr>
          <w:rFonts w:ascii="Times New Roman" w:hAnsi="Times New Roman" w:cs="Times New Roman"/>
          <w:sz w:val="20"/>
          <w:szCs w:val="20"/>
        </w:rPr>
      </w:pPr>
      <w:r w:rsidRPr="001C286A">
        <w:rPr>
          <w:rFonts w:ascii="Times New Roman" w:hAnsi="Times New Roman" w:cs="Times New Roman"/>
          <w:b/>
          <w:sz w:val="20"/>
          <w:szCs w:val="20"/>
        </w:rPr>
        <w:t>ВНИМАНИЕ!!!</w:t>
      </w:r>
    </w:p>
    <w:p w:rsidR="008C5470" w:rsidRDefault="008C5470" w:rsidP="008C5470">
      <w:pPr>
        <w:ind w:left="45" w:right="200"/>
        <w:jc w:val="center"/>
        <w:rPr>
          <w:rFonts w:ascii="Times New Roman" w:hAnsi="Times New Roman" w:cs="Times New Roman"/>
          <w:b/>
          <w:sz w:val="20"/>
          <w:szCs w:val="20"/>
        </w:rPr>
      </w:pPr>
      <w:r w:rsidRPr="001C286A">
        <w:rPr>
          <w:rFonts w:ascii="Times New Roman" w:hAnsi="Times New Roman" w:cs="Times New Roman"/>
          <w:b/>
          <w:sz w:val="20"/>
          <w:szCs w:val="20"/>
        </w:rPr>
        <w:t>Федеральный государственный пожарный надзор информирует!</w:t>
      </w:r>
    </w:p>
    <w:p w:rsidR="005431AA" w:rsidRPr="005431AA" w:rsidRDefault="005431AA" w:rsidP="005431AA">
      <w:pPr>
        <w:ind w:right="200"/>
        <w:jc w:val="center"/>
        <w:rPr>
          <w:rFonts w:ascii="Times New Roman" w:hAnsi="Times New Roman" w:cs="Times New Roman"/>
          <w:sz w:val="24"/>
          <w:szCs w:val="24"/>
        </w:rPr>
      </w:pPr>
      <w:r w:rsidRPr="005431AA">
        <w:rPr>
          <w:rFonts w:ascii="Times New Roman" w:hAnsi="Times New Roman" w:cs="Times New Roman"/>
          <w:b/>
          <w:sz w:val="24"/>
          <w:szCs w:val="24"/>
        </w:rPr>
        <w:t xml:space="preserve">ВНИМАНИЕ </w:t>
      </w:r>
      <w:r w:rsidRPr="005431AA">
        <w:rPr>
          <w:rFonts w:ascii="Times New Roman" w:eastAsia="Times New Roman" w:hAnsi="Times New Roman" w:cs="Times New Roman"/>
          <w:b/>
          <w:color w:val="000000"/>
          <w:sz w:val="24"/>
          <w:szCs w:val="24"/>
          <w:lang w:eastAsia="zh-CN"/>
        </w:rPr>
        <w:t>ОСОБЫЙ ПРОТИВОПОЖАРНЫЙ РЕЖИМ</w:t>
      </w:r>
      <w:r w:rsidRPr="005431AA">
        <w:rPr>
          <w:rFonts w:ascii="Times New Roman" w:hAnsi="Times New Roman" w:cs="Times New Roman"/>
          <w:b/>
          <w:sz w:val="24"/>
          <w:szCs w:val="24"/>
        </w:rPr>
        <w:t>!!!</w:t>
      </w:r>
    </w:p>
    <w:p w:rsidR="005431AA" w:rsidRPr="005431AA" w:rsidRDefault="005431AA" w:rsidP="005431AA">
      <w:pPr>
        <w:ind w:right="200"/>
        <w:jc w:val="center"/>
        <w:rPr>
          <w:rFonts w:ascii="Times New Roman" w:hAnsi="Times New Roman" w:cs="Times New Roman"/>
          <w:sz w:val="24"/>
          <w:szCs w:val="24"/>
        </w:rPr>
      </w:pPr>
      <w:r w:rsidRPr="005431AA">
        <w:rPr>
          <w:rFonts w:ascii="Times New Roman" w:hAnsi="Times New Roman" w:cs="Times New Roman"/>
          <w:b/>
          <w:sz w:val="24"/>
          <w:szCs w:val="24"/>
        </w:rPr>
        <w:t>Федеральный государственный пожарный надзор информирует!</w:t>
      </w:r>
    </w:p>
    <w:p w:rsidR="005431AA" w:rsidRPr="005431AA" w:rsidRDefault="005431AA" w:rsidP="005431AA">
      <w:pPr>
        <w:ind w:left="45" w:right="200"/>
        <w:jc w:val="center"/>
        <w:rPr>
          <w:rFonts w:ascii="Times New Roman" w:hAnsi="Times New Roman" w:cs="Times New Roman"/>
          <w:sz w:val="24"/>
          <w:szCs w:val="24"/>
        </w:rPr>
      </w:pPr>
      <w:r w:rsidRPr="005431AA">
        <w:rPr>
          <w:rFonts w:ascii="Times New Roman" w:hAnsi="Times New Roman" w:cs="Times New Roman"/>
          <w:b/>
          <w:sz w:val="24"/>
          <w:szCs w:val="24"/>
        </w:rPr>
        <w:t>В г. Искитиме и  Искитимском районе с 01.01.202</w:t>
      </w:r>
      <w:r w:rsidRPr="005431AA">
        <w:rPr>
          <w:rFonts w:ascii="Times New Roman" w:eastAsia="Times New Roman" w:hAnsi="Times New Roman" w:cs="Times New Roman"/>
          <w:b/>
          <w:color w:val="000000"/>
          <w:sz w:val="24"/>
          <w:szCs w:val="24"/>
          <w:lang w:eastAsia="zh-CN"/>
        </w:rPr>
        <w:t>4</w:t>
      </w:r>
      <w:r w:rsidRPr="005431AA">
        <w:rPr>
          <w:rFonts w:ascii="Times New Roman" w:hAnsi="Times New Roman" w:cs="Times New Roman"/>
          <w:b/>
          <w:sz w:val="24"/>
          <w:szCs w:val="24"/>
        </w:rPr>
        <w:t xml:space="preserve">г. по </w:t>
      </w:r>
      <w:r w:rsidRPr="005431AA">
        <w:rPr>
          <w:rFonts w:ascii="Times New Roman" w:eastAsia="Times New Roman" w:hAnsi="Times New Roman" w:cs="Times New Roman"/>
          <w:b/>
          <w:color w:val="000000"/>
          <w:sz w:val="24"/>
          <w:szCs w:val="24"/>
          <w:lang w:eastAsia="zh-CN"/>
        </w:rPr>
        <w:t>21</w:t>
      </w:r>
      <w:r w:rsidRPr="005431AA">
        <w:rPr>
          <w:rFonts w:ascii="Times New Roman" w:hAnsi="Times New Roman" w:cs="Times New Roman"/>
          <w:b/>
          <w:sz w:val="24"/>
          <w:szCs w:val="24"/>
        </w:rPr>
        <w:t>.0</w:t>
      </w:r>
      <w:r w:rsidRPr="005431AA">
        <w:rPr>
          <w:rFonts w:ascii="Times New Roman" w:eastAsia="Times New Roman" w:hAnsi="Times New Roman" w:cs="Times New Roman"/>
          <w:b/>
          <w:color w:val="000000"/>
          <w:sz w:val="24"/>
          <w:szCs w:val="24"/>
          <w:lang w:eastAsia="zh-CN"/>
        </w:rPr>
        <w:t>4</w:t>
      </w:r>
      <w:r w:rsidRPr="005431AA">
        <w:rPr>
          <w:rFonts w:ascii="Times New Roman" w:hAnsi="Times New Roman" w:cs="Times New Roman"/>
          <w:b/>
          <w:sz w:val="24"/>
          <w:szCs w:val="24"/>
        </w:rPr>
        <w:t>.202</w:t>
      </w:r>
      <w:r w:rsidRPr="005431AA">
        <w:rPr>
          <w:rFonts w:ascii="Times New Roman" w:eastAsia="Times New Roman" w:hAnsi="Times New Roman" w:cs="Times New Roman"/>
          <w:b/>
          <w:color w:val="000000"/>
          <w:sz w:val="24"/>
          <w:szCs w:val="24"/>
          <w:lang w:eastAsia="zh-CN"/>
        </w:rPr>
        <w:t>4</w:t>
      </w:r>
      <w:r w:rsidRPr="005431AA">
        <w:rPr>
          <w:rFonts w:ascii="Times New Roman" w:hAnsi="Times New Roman" w:cs="Times New Roman"/>
          <w:b/>
          <w:sz w:val="24"/>
          <w:szCs w:val="24"/>
        </w:rPr>
        <w:t>г.</w:t>
      </w:r>
      <w:r w:rsidRPr="005431AA">
        <w:rPr>
          <w:rFonts w:ascii="Times New Roman" w:hAnsi="Times New Roman" w:cs="Times New Roman"/>
          <w:b/>
          <w:sz w:val="24"/>
          <w:szCs w:val="24"/>
          <w:u w:val="single"/>
        </w:rPr>
        <w:t xml:space="preserve"> </w:t>
      </w:r>
    </w:p>
    <w:p w:rsidR="005431AA" w:rsidRPr="005431AA" w:rsidRDefault="005431AA" w:rsidP="005431AA">
      <w:pPr>
        <w:ind w:left="45" w:right="200"/>
        <w:jc w:val="center"/>
        <w:rPr>
          <w:rFonts w:ascii="Times New Roman" w:hAnsi="Times New Roman" w:cs="Times New Roman"/>
          <w:sz w:val="24"/>
          <w:szCs w:val="24"/>
        </w:rPr>
      </w:pPr>
      <w:r w:rsidRPr="005431AA">
        <w:rPr>
          <w:rFonts w:ascii="Times New Roman" w:hAnsi="Times New Roman" w:cs="Times New Roman"/>
          <w:b/>
          <w:sz w:val="24"/>
          <w:szCs w:val="24"/>
        </w:rPr>
        <w:t xml:space="preserve">зарегистрировано </w:t>
      </w:r>
      <w:r w:rsidRPr="005431AA">
        <w:rPr>
          <w:rFonts w:ascii="Times New Roman" w:eastAsia="Times New Roman" w:hAnsi="Times New Roman" w:cs="Times New Roman"/>
          <w:b/>
          <w:color w:val="000000"/>
          <w:sz w:val="24"/>
          <w:szCs w:val="24"/>
          <w:lang w:eastAsia="zh-CN"/>
        </w:rPr>
        <w:t xml:space="preserve">103 </w:t>
      </w:r>
      <w:r w:rsidRPr="005431AA">
        <w:rPr>
          <w:rFonts w:ascii="Times New Roman" w:hAnsi="Times New Roman" w:cs="Times New Roman"/>
          <w:b/>
          <w:sz w:val="24"/>
          <w:szCs w:val="24"/>
        </w:rPr>
        <w:t>пожар</w:t>
      </w:r>
      <w:r w:rsidRPr="005431AA">
        <w:rPr>
          <w:rFonts w:ascii="Times New Roman" w:eastAsia="Times New Roman" w:hAnsi="Times New Roman" w:cs="Times New Roman"/>
          <w:b/>
          <w:color w:val="000000"/>
          <w:sz w:val="24"/>
          <w:szCs w:val="24"/>
          <w:lang w:eastAsia="zh-CN"/>
        </w:rPr>
        <w:t>а</w:t>
      </w:r>
      <w:r w:rsidRPr="005431AA">
        <w:rPr>
          <w:rFonts w:ascii="Times New Roman" w:hAnsi="Times New Roman" w:cs="Times New Roman"/>
          <w:b/>
          <w:sz w:val="24"/>
          <w:szCs w:val="24"/>
        </w:rPr>
        <w:t xml:space="preserve">. В результате пожаров травмировано </w:t>
      </w:r>
      <w:r w:rsidRPr="005431AA">
        <w:rPr>
          <w:rFonts w:ascii="Times New Roman" w:eastAsia="Times New Roman" w:hAnsi="Times New Roman" w:cs="Times New Roman"/>
          <w:b/>
          <w:color w:val="000000"/>
          <w:sz w:val="24"/>
          <w:szCs w:val="24"/>
          <w:lang w:eastAsia="zh-CN"/>
        </w:rPr>
        <w:t>6</w:t>
      </w:r>
      <w:r w:rsidRPr="005431AA">
        <w:rPr>
          <w:rFonts w:ascii="Times New Roman" w:hAnsi="Times New Roman" w:cs="Times New Roman"/>
          <w:b/>
          <w:sz w:val="24"/>
          <w:szCs w:val="24"/>
        </w:rPr>
        <w:t xml:space="preserve"> человек, погибло </w:t>
      </w:r>
      <w:r w:rsidRPr="005431AA">
        <w:rPr>
          <w:rFonts w:ascii="Times New Roman" w:eastAsia="Times New Roman" w:hAnsi="Times New Roman" w:cs="Times New Roman"/>
          <w:b/>
          <w:color w:val="000000"/>
          <w:sz w:val="24"/>
          <w:szCs w:val="24"/>
          <w:lang w:eastAsia="zh-CN"/>
        </w:rPr>
        <w:t>5</w:t>
      </w:r>
      <w:r w:rsidRPr="005431AA">
        <w:rPr>
          <w:rFonts w:ascii="Times New Roman" w:hAnsi="Times New Roman" w:cs="Times New Roman"/>
          <w:b/>
          <w:sz w:val="24"/>
          <w:szCs w:val="24"/>
        </w:rPr>
        <w:t xml:space="preserve"> человек.</w:t>
      </w:r>
    </w:p>
    <w:p w:rsidR="005431AA" w:rsidRPr="005431AA" w:rsidRDefault="005431AA" w:rsidP="005431AA">
      <w:pPr>
        <w:pStyle w:val="NoSpacing"/>
        <w:ind w:left="45" w:right="200" w:firstLine="568"/>
        <w:jc w:val="both"/>
        <w:rPr>
          <w:rFonts w:ascii="Times New Roman" w:hAnsi="Times New Roman" w:cs="Times New Roman"/>
          <w:b/>
          <w:sz w:val="24"/>
          <w:szCs w:val="24"/>
        </w:rPr>
      </w:pPr>
    </w:p>
    <w:p w:rsidR="005431AA" w:rsidRPr="005431AA" w:rsidRDefault="005431AA" w:rsidP="005431AA">
      <w:pPr>
        <w:pStyle w:val="af0"/>
        <w:jc w:val="center"/>
        <w:rPr>
          <w:rFonts w:ascii="Times New Roman" w:hAnsi="Times New Roman" w:cs="Times New Roman"/>
          <w:sz w:val="24"/>
          <w:szCs w:val="24"/>
        </w:rPr>
      </w:pPr>
      <w:r w:rsidRPr="005431AA">
        <w:rPr>
          <w:rFonts w:ascii="Times New Roman" w:hAnsi="Times New Roman" w:cs="Times New Roman"/>
          <w:b/>
          <w:bCs/>
          <w:sz w:val="24"/>
          <w:szCs w:val="24"/>
        </w:rPr>
        <w:t>ПРАВИТЕЛЬСТВО НОВОСИБИРСКОЙ ОБЛАСТИ</w:t>
      </w:r>
    </w:p>
    <w:p w:rsidR="005431AA" w:rsidRPr="005431AA" w:rsidRDefault="005431AA" w:rsidP="005431AA">
      <w:pPr>
        <w:autoSpaceDE w:val="0"/>
        <w:jc w:val="center"/>
        <w:rPr>
          <w:rFonts w:ascii="Times New Roman" w:hAnsi="Times New Roman" w:cs="Times New Roman"/>
          <w:sz w:val="24"/>
          <w:szCs w:val="24"/>
        </w:rPr>
      </w:pPr>
      <w:r w:rsidRPr="005431AA">
        <w:rPr>
          <w:rFonts w:ascii="Times New Roman" w:hAnsi="Times New Roman" w:cs="Times New Roman"/>
          <w:b/>
          <w:bCs/>
          <w:sz w:val="24"/>
          <w:szCs w:val="24"/>
        </w:rPr>
        <w:t>ПОСТАНОВЛЕНИЕ</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sz w:val="24"/>
          <w:szCs w:val="24"/>
        </w:rPr>
        <w:t>от 24.04.202</w:t>
      </w:r>
      <w:r w:rsidRPr="005431AA">
        <w:rPr>
          <w:rFonts w:ascii="Times New Roman" w:eastAsia="Times New Roman" w:hAnsi="Times New Roman" w:cs="Times New Roman"/>
          <w:color w:val="000000"/>
          <w:sz w:val="24"/>
          <w:szCs w:val="24"/>
          <w:lang w:eastAsia="zh-CN"/>
        </w:rPr>
        <w:t>4</w:t>
      </w:r>
      <w:r w:rsidRPr="005431AA">
        <w:rPr>
          <w:rFonts w:ascii="Times New Roman" w:hAnsi="Times New Roman" w:cs="Times New Roman"/>
          <w:sz w:val="24"/>
          <w:szCs w:val="24"/>
        </w:rPr>
        <w:t xml:space="preserve">  № 169-п</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sz w:val="24"/>
          <w:szCs w:val="24"/>
        </w:rPr>
        <w:t>г. Новосибирск</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b/>
          <w:sz w:val="24"/>
          <w:szCs w:val="24"/>
        </w:rPr>
        <w:t>Об установлении особого противопожарного режима на территории Новосибирской области</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Правительство Новосибирской области  </w:t>
      </w:r>
      <w:r w:rsidRPr="005431AA">
        <w:rPr>
          <w:rFonts w:ascii="Times New Roman" w:hAnsi="Times New Roman" w:cs="Times New Roman"/>
          <w:b/>
          <w:sz w:val="24"/>
          <w:szCs w:val="24"/>
        </w:rPr>
        <w:t>п о с т а н о в л я е т</w:t>
      </w:r>
      <w:r w:rsidRPr="005431AA">
        <w:rPr>
          <w:rFonts w:ascii="Times New Roman" w:hAnsi="Times New Roman" w:cs="Times New Roman"/>
          <w:sz w:val="24"/>
          <w:szCs w:val="24"/>
        </w:rPr>
        <w:t>:</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 xml:space="preserve">1. Установить особый противопожарный режим на территории Новосибирской области с </w:t>
      </w:r>
      <w:r w:rsidRPr="005431AA">
        <w:rPr>
          <w:rFonts w:ascii="Times New Roman" w:eastAsia="Times New Roman" w:hAnsi="Times New Roman" w:cs="Times New Roman"/>
          <w:color w:val="000000"/>
          <w:sz w:val="24"/>
          <w:szCs w:val="24"/>
          <w:lang w:eastAsia="zh-CN"/>
        </w:rPr>
        <w:t>15</w:t>
      </w:r>
      <w:r w:rsidRPr="005431AA">
        <w:rPr>
          <w:rFonts w:ascii="Times New Roman" w:hAnsi="Times New Roman" w:cs="Times New Roman"/>
          <w:sz w:val="24"/>
          <w:szCs w:val="24"/>
        </w:rPr>
        <w:t xml:space="preserve"> апреля по 1</w:t>
      </w:r>
      <w:r w:rsidRPr="005431AA">
        <w:rPr>
          <w:rFonts w:ascii="Times New Roman" w:eastAsia="Times New Roman" w:hAnsi="Times New Roman" w:cs="Times New Roman"/>
          <w:color w:val="000000"/>
          <w:sz w:val="24"/>
          <w:szCs w:val="24"/>
          <w:lang w:eastAsia="zh-CN"/>
        </w:rPr>
        <w:t>3</w:t>
      </w:r>
      <w:r w:rsidRPr="005431AA">
        <w:rPr>
          <w:rFonts w:ascii="Times New Roman" w:hAnsi="Times New Roman" w:cs="Times New Roman"/>
          <w:sz w:val="24"/>
          <w:szCs w:val="24"/>
        </w:rPr>
        <w:t xml:space="preserve"> мая 202</w:t>
      </w:r>
      <w:r w:rsidRPr="005431AA">
        <w:rPr>
          <w:rFonts w:ascii="Times New Roman" w:eastAsia="Times New Roman" w:hAnsi="Times New Roman" w:cs="Times New Roman"/>
          <w:color w:val="000000"/>
          <w:sz w:val="24"/>
          <w:szCs w:val="24"/>
          <w:lang w:eastAsia="zh-CN"/>
        </w:rPr>
        <w:t>4</w:t>
      </w:r>
      <w:r w:rsidRPr="005431AA">
        <w:rPr>
          <w:rFonts w:ascii="Times New Roman" w:hAnsi="Times New Roman" w:cs="Times New Roman"/>
          <w:sz w:val="24"/>
          <w:szCs w:val="24"/>
        </w:rPr>
        <w:t xml:space="preserve"> года.</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2. Установить на период действия особого противопожарного режима дополнительные требования пожарной безопасности, включающие в себя:</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sz w:val="24"/>
          <w:szCs w:val="24"/>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rsidR="005431AA" w:rsidRPr="005431AA" w:rsidRDefault="005431AA" w:rsidP="005431AA">
      <w:pPr>
        <w:autoSpaceDE w:val="0"/>
        <w:ind w:firstLine="709"/>
        <w:jc w:val="both"/>
        <w:rPr>
          <w:rFonts w:ascii="Times New Roman" w:hAnsi="Times New Roman" w:cs="Times New Roman"/>
          <w:sz w:val="24"/>
          <w:szCs w:val="24"/>
        </w:rPr>
      </w:pPr>
      <w:r w:rsidRPr="005431AA">
        <w:rPr>
          <w:rFonts w:ascii="Times New Roman" w:hAnsi="Times New Roman" w:cs="Times New Roman"/>
          <w:b/>
          <w:sz w:val="24"/>
          <w:szCs w:val="24"/>
        </w:rPr>
        <w:t>2)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noProof/>
          <w:sz w:val="24"/>
          <w:szCs w:val="24"/>
          <w:lang w:eastAsia="ru-RU"/>
        </w:rPr>
        <w:lastRenderedPageBreak/>
        <w:drawing>
          <wp:inline distT="0" distB="0" distL="0" distR="0">
            <wp:extent cx="6096000" cy="39338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r w:rsidRPr="005431AA">
        <w:rPr>
          <w:rFonts w:ascii="Times New Roman" w:hAnsi="Times New Roman" w:cs="Times New Roman"/>
          <w:sz w:val="24"/>
          <w:szCs w:val="24"/>
        </w:rPr>
        <w:br/>
      </w:r>
      <w:r w:rsidRPr="005431AA">
        <w:rPr>
          <w:rFonts w:ascii="Times New Roman" w:eastAsia="Times New Roman" w:hAnsi="Times New Roman" w:cs="Times New Roman"/>
          <w:bCs/>
          <w:color w:val="000000"/>
          <w:sz w:val="24"/>
          <w:szCs w:val="24"/>
          <w:lang w:eastAsia="zh-CN"/>
        </w:rPr>
        <w:t xml:space="preserve">  </w:t>
      </w:r>
    </w:p>
    <w:p w:rsidR="005431AA" w:rsidRPr="005431AA" w:rsidRDefault="005431AA" w:rsidP="005431AA">
      <w:pPr>
        <w:pBdr>
          <w:top w:val="none" w:sz="0" w:space="0" w:color="000000"/>
          <w:left w:val="none" w:sz="0" w:space="0" w:color="000000"/>
          <w:bottom w:val="single" w:sz="12" w:space="1" w:color="000000"/>
          <w:right w:val="none" w:sz="0" w:space="0" w:color="000000"/>
        </w:pBdr>
        <w:shd w:val="clear" w:color="auto" w:fill="FFFFFF"/>
        <w:spacing w:after="0"/>
        <w:ind w:right="200"/>
        <w:jc w:val="center"/>
        <w:rPr>
          <w:rFonts w:ascii="Times New Roman" w:hAnsi="Times New Roman" w:cs="Times New Roman"/>
          <w:sz w:val="24"/>
          <w:szCs w:val="24"/>
        </w:rPr>
      </w:pPr>
      <w:r w:rsidRPr="005431AA">
        <w:rPr>
          <w:rFonts w:ascii="Times New Roman" w:hAnsi="Times New Roman" w:cs="Times New Roman"/>
          <w:b/>
          <w:color w:val="FF0000"/>
          <w:sz w:val="24"/>
          <w:szCs w:val="24"/>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5431AA" w:rsidRPr="005431AA" w:rsidRDefault="005431AA" w:rsidP="005431AA">
      <w:pPr>
        <w:ind w:right="200"/>
        <w:jc w:val="center"/>
        <w:rPr>
          <w:rFonts w:ascii="Times New Roman" w:hAnsi="Times New Roman" w:cs="Times New Roman"/>
          <w:sz w:val="24"/>
          <w:szCs w:val="24"/>
        </w:rPr>
      </w:pPr>
      <w:r w:rsidRPr="005431AA">
        <w:rPr>
          <w:rFonts w:ascii="Times New Roman" w:hAnsi="Times New Roman" w:cs="Times New Roman"/>
          <w:b/>
          <w:color w:val="000000"/>
          <w:sz w:val="24"/>
          <w:szCs w:val="24"/>
          <w:u w:val="single"/>
        </w:rPr>
        <w:t>Помните!!!</w:t>
      </w:r>
    </w:p>
    <w:p w:rsidR="005431AA" w:rsidRPr="005431AA" w:rsidRDefault="005431AA" w:rsidP="005431AA">
      <w:pPr>
        <w:ind w:left="252" w:right="200" w:firstLine="540"/>
        <w:jc w:val="both"/>
        <w:rPr>
          <w:rFonts w:ascii="Times New Roman" w:hAnsi="Times New Roman" w:cs="Times New Roman"/>
          <w:sz w:val="24"/>
          <w:szCs w:val="24"/>
        </w:rPr>
      </w:pPr>
      <w:r w:rsidRPr="005431AA">
        <w:rPr>
          <w:rFonts w:ascii="Times New Roman" w:hAnsi="Times New Roman" w:cs="Times New Roman"/>
          <w:b/>
          <w:color w:val="FF0000"/>
          <w:sz w:val="24"/>
          <w:szCs w:val="24"/>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5431AA">
        <w:rPr>
          <w:rFonts w:ascii="Times New Roman" w:hAnsi="Times New Roman" w:cs="Times New Roman"/>
          <w:b/>
          <w:color w:val="FF0000"/>
          <w:sz w:val="24"/>
          <w:szCs w:val="24"/>
          <w:u w:val="single"/>
        </w:rPr>
        <w:t>наступает административная ответственность</w:t>
      </w:r>
      <w:r w:rsidRPr="005431AA">
        <w:rPr>
          <w:rFonts w:ascii="Times New Roman" w:hAnsi="Times New Roman" w:cs="Times New Roman"/>
          <w:b/>
          <w:color w:val="FF0000"/>
          <w:sz w:val="24"/>
          <w:szCs w:val="24"/>
        </w:rPr>
        <w:t>, при этом виновные лица могут подвергнуться штрафу в размере:</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Граждане от 5000 до 50 000 рублей;</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xml:space="preserve">- Должностные лица   от 20 000 до 100 000 рублей; </w:t>
      </w:r>
    </w:p>
    <w:p w:rsidR="005431AA" w:rsidRPr="005431AA" w:rsidRDefault="005431AA" w:rsidP="005431AA">
      <w:pPr>
        <w:ind w:left="252" w:right="200" w:firstLine="540"/>
        <w:rPr>
          <w:rFonts w:ascii="Times New Roman" w:hAnsi="Times New Roman" w:cs="Times New Roman"/>
          <w:sz w:val="24"/>
          <w:szCs w:val="24"/>
        </w:rPr>
      </w:pPr>
      <w:r w:rsidRPr="005431AA">
        <w:rPr>
          <w:rFonts w:ascii="Times New Roman" w:hAnsi="Times New Roman" w:cs="Times New Roman"/>
          <w:b/>
          <w:color w:val="FF0000"/>
          <w:sz w:val="24"/>
          <w:szCs w:val="24"/>
        </w:rPr>
        <w:t>- Индивидуальные предприниматели от 40 000 до 100 000 рублей;</w:t>
      </w:r>
    </w:p>
    <w:p w:rsidR="005431AA" w:rsidRPr="005431AA" w:rsidRDefault="005431AA" w:rsidP="005431AA">
      <w:pPr>
        <w:ind w:left="252" w:right="200" w:firstLine="540"/>
        <w:jc w:val="both"/>
        <w:rPr>
          <w:rFonts w:ascii="Times New Roman" w:hAnsi="Times New Roman" w:cs="Times New Roman"/>
          <w:sz w:val="24"/>
          <w:szCs w:val="24"/>
        </w:rPr>
      </w:pPr>
      <w:r w:rsidRPr="005431AA">
        <w:rPr>
          <w:rFonts w:ascii="Times New Roman" w:hAnsi="Times New Roman" w:cs="Times New Roman"/>
          <w:b/>
          <w:color w:val="FF0000"/>
          <w:sz w:val="24"/>
          <w:szCs w:val="24"/>
        </w:rPr>
        <w:t>- Юридические лица от 300 000 до 2 000 000 рублей</w:t>
      </w:r>
    </w:p>
    <w:p w:rsidR="008C5470" w:rsidRPr="005431AA" w:rsidRDefault="005431AA" w:rsidP="005431AA">
      <w:pPr>
        <w:ind w:left="45" w:right="200"/>
        <w:jc w:val="center"/>
        <w:rPr>
          <w:rFonts w:ascii="Times New Roman" w:hAnsi="Times New Roman" w:cs="Times New Roman"/>
          <w:sz w:val="24"/>
          <w:szCs w:val="24"/>
        </w:rPr>
      </w:pPr>
      <w:r w:rsidRPr="005431AA">
        <w:rPr>
          <w:rFonts w:ascii="Times New Roman" w:hAnsi="Times New Roman" w:cs="Times New Roman"/>
          <w:b/>
          <w:color w:val="FF0000"/>
          <w:sz w:val="24"/>
          <w:szCs w:val="24"/>
        </w:rPr>
        <w:t xml:space="preserve"> А за те же нарушения, которые привели к тяжким последствиям (гибель, травмы) наступает </w:t>
      </w:r>
      <w:r w:rsidRPr="005431AA">
        <w:rPr>
          <w:rFonts w:ascii="Times New Roman" w:hAnsi="Times New Roman" w:cs="Times New Roman"/>
          <w:b/>
          <w:color w:val="FF0000"/>
          <w:sz w:val="24"/>
          <w:szCs w:val="24"/>
          <w:u w:val="single"/>
        </w:rPr>
        <w:t>уголовная ответственность</w:t>
      </w:r>
      <w:r w:rsidRPr="005431AA">
        <w:rPr>
          <w:rFonts w:ascii="Times New Roman" w:hAnsi="Times New Roman" w:cs="Times New Roman"/>
          <w:b/>
          <w:color w:val="FF0000"/>
          <w:sz w:val="24"/>
          <w:szCs w:val="24"/>
        </w:rPr>
        <w:t>, за что УК РФ предусматривается лишение свободы</w:t>
      </w:r>
    </w:p>
    <w:p w:rsidR="008C5470" w:rsidRPr="001C286A" w:rsidRDefault="008C5470" w:rsidP="008C5470">
      <w:pPr>
        <w:ind w:left="170" w:right="57"/>
        <w:jc w:val="center"/>
        <w:rPr>
          <w:rFonts w:ascii="Times New Roman" w:hAnsi="Times New Roman" w:cs="Times New Roman"/>
          <w:sz w:val="20"/>
          <w:szCs w:val="20"/>
        </w:rPr>
      </w:pPr>
      <w:r w:rsidRPr="001C286A">
        <w:rPr>
          <w:rFonts w:ascii="Times New Roman" w:hAnsi="Times New Roman" w:cs="Times New Roman"/>
          <w:bCs/>
          <w:sz w:val="20"/>
          <w:szCs w:val="20"/>
        </w:rPr>
        <w:t xml:space="preserve">    </w:t>
      </w:r>
      <w:r w:rsidRPr="001C286A">
        <w:rPr>
          <w:rFonts w:ascii="Times New Roman" w:hAnsi="Times New Roman" w:cs="Times New Roman"/>
          <w:b/>
          <w:bCs/>
          <w:sz w:val="20"/>
          <w:szCs w:val="20"/>
          <w:u w:val="single"/>
        </w:rPr>
        <w:t>ВЕСЕННЕ-ЛЕТНИЙ ПОЖАРООПАСНЫЙ ПЕРИОД</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 xml:space="preserve">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w:t>
      </w:r>
      <w:r w:rsidRPr="001C286A">
        <w:rPr>
          <w:sz w:val="20"/>
          <w:szCs w:val="20"/>
        </w:rPr>
        <w:lastRenderedPageBreak/>
        <w:t>(размещения)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1C286A">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C5470" w:rsidRPr="001C286A" w:rsidRDefault="008C5470" w:rsidP="005D7747">
      <w:pPr>
        <w:pStyle w:val="ac"/>
        <w:numPr>
          <w:ilvl w:val="0"/>
          <w:numId w:val="1"/>
        </w:numPr>
        <w:tabs>
          <w:tab w:val="num" w:pos="720"/>
        </w:tabs>
        <w:spacing w:after="0" w:line="276" w:lineRule="auto"/>
        <w:ind w:hanging="360"/>
        <w:jc w:val="both"/>
        <w:rPr>
          <w:rFonts w:ascii="Times New Roman" w:hAnsi="Times New Roman"/>
          <w:sz w:val="20"/>
          <w:szCs w:val="20"/>
        </w:rPr>
      </w:pPr>
      <w:r w:rsidRPr="001C286A">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1C286A">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1C286A">
        <w:rPr>
          <w:rFonts w:ascii="Times New Roman" w:hAnsi="Times New Roman"/>
          <w:sz w:val="20"/>
          <w:szCs w:val="20"/>
        </w:rPr>
        <w:t> При этом устройство противопожарной минерализованной полосы не требуется.</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При использовании открытого огня и разведении костров</w:t>
      </w:r>
      <w:r w:rsidRPr="001C286A">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1C286A">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1C286A">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 xml:space="preserve">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w:t>
      </w:r>
      <w:r w:rsidRPr="001C286A">
        <w:rPr>
          <w:sz w:val="20"/>
          <w:szCs w:val="20"/>
        </w:rPr>
        <w:lastRenderedPageBreak/>
        <w:t>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lang w:eastAsia="en-US"/>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8C5470" w:rsidRPr="001C286A" w:rsidRDefault="008C5470" w:rsidP="008C5470">
      <w:pPr>
        <w:pBdr>
          <w:top w:val="none" w:sz="0" w:space="0" w:color="000000"/>
          <w:left w:val="none" w:sz="0" w:space="0" w:color="000000"/>
          <w:bottom w:val="single" w:sz="12" w:space="1" w:color="000000"/>
          <w:right w:val="none" w:sz="0" w:space="0" w:color="000000"/>
        </w:pBdr>
        <w:shd w:val="clear" w:color="auto" w:fill="FFFFFF"/>
        <w:ind w:right="200"/>
        <w:jc w:val="center"/>
        <w:rPr>
          <w:rFonts w:ascii="Times New Roman" w:hAnsi="Times New Roman" w:cs="Times New Roman"/>
          <w:sz w:val="20"/>
          <w:szCs w:val="20"/>
        </w:rPr>
      </w:pPr>
      <w:r w:rsidRPr="001C286A">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8C5470" w:rsidRPr="001C286A" w:rsidRDefault="008C5470" w:rsidP="008C5470">
      <w:pPr>
        <w:ind w:right="200"/>
        <w:jc w:val="center"/>
        <w:rPr>
          <w:rFonts w:ascii="Times New Roman" w:hAnsi="Times New Roman" w:cs="Times New Roman"/>
          <w:sz w:val="20"/>
          <w:szCs w:val="20"/>
        </w:rPr>
      </w:pPr>
      <w:r w:rsidRPr="001C286A">
        <w:rPr>
          <w:rFonts w:ascii="Times New Roman" w:hAnsi="Times New Roman" w:cs="Times New Roman"/>
          <w:b/>
          <w:sz w:val="20"/>
          <w:szCs w:val="20"/>
          <w:u w:val="single"/>
        </w:rPr>
        <w:t>Помните!!!</w:t>
      </w:r>
    </w:p>
    <w:p w:rsidR="001C286A" w:rsidRPr="001C286A" w:rsidRDefault="008C5470" w:rsidP="008C5470">
      <w:pPr>
        <w:spacing w:after="0" w:line="240" w:lineRule="auto"/>
        <w:jc w:val="right"/>
        <w:rPr>
          <w:rFonts w:ascii="Times New Roman" w:hAnsi="Times New Roman" w:cs="Times New Roman"/>
          <w:sz w:val="20"/>
          <w:szCs w:val="20"/>
        </w:rPr>
      </w:pPr>
      <w:r w:rsidRPr="001C286A">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1C286A">
        <w:rPr>
          <w:rFonts w:ascii="Times New Roman" w:hAnsi="Times New Roman" w:cs="Times New Roman"/>
          <w:b/>
          <w:color w:val="FF0000"/>
          <w:sz w:val="20"/>
          <w:szCs w:val="20"/>
          <w:u w:val="single"/>
        </w:rPr>
        <w:t>наступает административная</w:t>
      </w:r>
    </w:p>
    <w:p w:rsidR="0055602F" w:rsidRPr="001C286A" w:rsidRDefault="0055602F" w:rsidP="0055602F">
      <w:pPr>
        <w:pStyle w:val="23"/>
        <w:ind w:right="57"/>
        <w:jc w:val="left"/>
        <w:rPr>
          <w:rFonts w:cs="Times New Roman"/>
          <w:sz w:val="20"/>
        </w:rPr>
      </w:pPr>
    </w:p>
    <w:p w:rsidR="0055602F" w:rsidRPr="001C286A" w:rsidRDefault="0055602F" w:rsidP="001C286A">
      <w:pPr>
        <w:pStyle w:val="23"/>
        <w:ind w:right="57"/>
        <w:rPr>
          <w:rFonts w:cs="Times New Roman"/>
          <w:sz w:val="20"/>
        </w:rPr>
      </w:pPr>
      <w:r w:rsidRPr="001C286A">
        <w:rPr>
          <w:rFonts w:cs="Times New Roman"/>
          <w:sz w:val="20"/>
        </w:rPr>
        <w:t xml:space="preserve">                              </w:t>
      </w:r>
    </w:p>
    <w:p w:rsidR="001C286A" w:rsidRPr="001C286A" w:rsidRDefault="001C286A" w:rsidP="001C286A">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Специалист администрации Вазилова О.А.</w:t>
      </w:r>
    </w:p>
    <w:p w:rsidR="006661A7" w:rsidRPr="006B344D" w:rsidRDefault="001C286A" w:rsidP="006B344D">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Зам.начальника ПЧ-102 Поздняков А.В</w:t>
      </w:r>
    </w:p>
    <w:p w:rsidR="006661A7" w:rsidRDefault="006661A7" w:rsidP="006661A7">
      <w:pPr>
        <w:spacing w:after="0" w:line="240" w:lineRule="auto"/>
        <w:ind w:firstLine="709"/>
        <w:jc w:val="both"/>
        <w:rPr>
          <w:rFonts w:ascii="Times New Roman" w:hAnsi="Times New Roman" w:cs="Times New Roman"/>
          <w:sz w:val="20"/>
          <w:szCs w:val="20"/>
        </w:rPr>
      </w:pPr>
    </w:p>
    <w:p w:rsidR="005431AA" w:rsidRPr="005431AA" w:rsidRDefault="005431AA" w:rsidP="005431AA">
      <w:pPr>
        <w:pStyle w:val="1"/>
        <w:shd w:val="clear" w:color="auto" w:fill="FFFFFF"/>
        <w:spacing w:after="675" w:line="585" w:lineRule="atLeast"/>
        <w:rPr>
          <w:color w:val="101010"/>
          <w:sz w:val="20"/>
          <w:szCs w:val="20"/>
        </w:rPr>
      </w:pPr>
      <w:r w:rsidRPr="005431AA">
        <w:rPr>
          <w:color w:val="101010"/>
          <w:sz w:val="20"/>
          <w:szCs w:val="20"/>
        </w:rPr>
        <w:t>Не жгите сухую траву! Берегите жизнь, природу и имущество</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С наступлением теплой весенней погоды сжигать сухую траву и мусор крайне опасно. Сухая трава быстро вспыхивает, контролировать этот процесс сложно, поэтому часто на глазах владельцев огонь перекидывается на дачные заборы, деревянные постройки, а иногда и загораются сами дачные дома.</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Чтобы избежать беды рекомендуем гражданам соблюдать элементарные правила пожарной безопасности:</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поджигайте сухую траву, листья и мусор на прилегающих к дому территориях;</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оставляйте непотушенными костры в лесном массиве;</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бросайте горящие спички и окурки на обочине дорог, вдоль автотрасс, в лесу, на поле;</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не разрешайте детям играть с пожароопасными предметами;</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 вокруг своего участка скосите сухую траву.</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Помните: в результате вашей беспечности и пренебрежения правилами пожарной безопасности могут пострадать ваше жилье, имущество, имущество ваших соседей. Будьте бдительны!</w:t>
      </w:r>
    </w:p>
    <w:p w:rsidR="005431AA" w:rsidRPr="005431AA" w:rsidRDefault="005431AA" w:rsidP="005431AA">
      <w:pPr>
        <w:pStyle w:val="af2"/>
        <w:shd w:val="clear" w:color="auto" w:fill="FFFFFF"/>
        <w:spacing w:before="0" w:beforeAutospacing="0"/>
        <w:rPr>
          <w:color w:val="101010"/>
          <w:sz w:val="20"/>
          <w:szCs w:val="20"/>
        </w:rPr>
      </w:pPr>
      <w:r w:rsidRPr="005431AA">
        <w:rPr>
          <w:color w:val="101010"/>
          <w:sz w:val="20"/>
          <w:szCs w:val="20"/>
        </w:rPr>
        <w:t>В случае необходимости не забывайте телефоны экстренных служб: 01, 101 или 112! Помните и соблюдайте требования пожарной безопасности, которые являются залогом Вашей жизни и Вашего имущества.</w:t>
      </w:r>
    </w:p>
    <w:p w:rsidR="005431AA" w:rsidRPr="005431AA" w:rsidRDefault="005431AA" w:rsidP="006661A7">
      <w:pPr>
        <w:spacing w:after="0" w:line="240" w:lineRule="auto"/>
        <w:ind w:firstLine="709"/>
        <w:jc w:val="both"/>
        <w:rPr>
          <w:rFonts w:ascii="Times New Roman" w:hAnsi="Times New Roman" w:cs="Times New Roman"/>
          <w:sz w:val="20"/>
          <w:szCs w:val="20"/>
        </w:rPr>
      </w:pPr>
    </w:p>
    <w:p w:rsidR="005431AA" w:rsidRPr="005431AA" w:rsidRDefault="005431AA" w:rsidP="005431AA">
      <w:pPr>
        <w:pStyle w:val="af2"/>
        <w:shd w:val="clear" w:color="auto" w:fill="FFFFFF"/>
        <w:spacing w:before="0" w:beforeAutospacing="0" w:after="0" w:afterAutospacing="0"/>
        <w:jc w:val="center"/>
        <w:rPr>
          <w:b/>
          <w:sz w:val="20"/>
          <w:szCs w:val="20"/>
        </w:rPr>
      </w:pPr>
      <w:r w:rsidRPr="005431AA">
        <w:rPr>
          <w:b/>
          <w:sz w:val="20"/>
          <w:szCs w:val="20"/>
        </w:rPr>
        <w:t>УВАЖАЕМЫЕ жители, посетители и руководители организаций, предприятий и учреждений,  не зависимо от форм собственности!</w:t>
      </w:r>
    </w:p>
    <w:p w:rsidR="005431AA" w:rsidRPr="005431AA" w:rsidRDefault="005431AA" w:rsidP="005431AA">
      <w:pPr>
        <w:pStyle w:val="af2"/>
        <w:shd w:val="clear" w:color="auto" w:fill="FFFFFF"/>
        <w:spacing w:before="0" w:beforeAutospacing="0" w:after="0" w:afterAutospacing="0"/>
        <w:ind w:firstLine="567"/>
        <w:jc w:val="center"/>
        <w:rPr>
          <w:sz w:val="20"/>
          <w:szCs w:val="20"/>
        </w:rPr>
      </w:pP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 xml:space="preserve">Администрация Быстровского сельсовета Искитимского района Новосибирской области  в преддверии празднования дней, посвященных Светлому Христову Воскресенью, Дню весны и труда, Дню Победы в Великой Отечественной Войне 1941-1945г  напоминает, что пиротехнические изделия бывают пожароопасными и взрывоопасными, бытового и технического назначения и предназначены для получения эффекта с помощью горения (взрыва) его пиротехнического состава. Порядок применения пиротехнических </w:t>
      </w:r>
      <w:r w:rsidRPr="005431AA">
        <w:rPr>
          <w:sz w:val="20"/>
          <w:szCs w:val="20"/>
        </w:rPr>
        <w:lastRenderedPageBreak/>
        <w:t>изделий закреплен в Правилах противопожарного режима в Российской Федерации, которые утверждены постановлением Правительства Российской Федерации от 16.09.2020 № 1479.</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Так, реализация (продажа) пиротехнических изделий ЗАПРЕЩАЕТСЯ: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б) лицам, не достигшим 16-летнего возраста (если производителем не установлено другое возрастное ограничение);</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г) вне заводской потребительской упаковки.</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Применение пиротехнических изделий ЗАПРЕЩАЕТСЯ: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в) на кровлях, покрытии, балконах, лоджиях и выступающих частях фасадов зданий (сооружений);</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г) во время проведения митингов, демонстраций, шествий и пикетирования;</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5431AA" w:rsidRPr="005431AA" w:rsidRDefault="005431AA" w:rsidP="005431AA">
      <w:pPr>
        <w:pStyle w:val="af2"/>
        <w:shd w:val="clear" w:color="auto" w:fill="FFFFFF"/>
        <w:spacing w:before="0" w:beforeAutospacing="0" w:after="0" w:afterAutospacing="0"/>
        <w:ind w:firstLine="567"/>
        <w:jc w:val="both"/>
        <w:rPr>
          <w:sz w:val="20"/>
          <w:szCs w:val="20"/>
          <w:shd w:val="clear" w:color="auto" w:fill="FFFFFF"/>
        </w:rPr>
      </w:pPr>
      <w:r w:rsidRPr="005431AA">
        <w:rPr>
          <w:sz w:val="20"/>
          <w:szCs w:val="20"/>
          <w:shd w:val="clear" w:color="auto" w:fill="FFFFFF"/>
        </w:rPr>
        <w:t>е) при погодных условиях, не позволяющих обеспечить безопасность при их использовании;</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ж) лицам, не преодолевшим возрастного ограничения, установленного производителем пиротехнического изделия.</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rStyle w:val="aff1"/>
          <w:sz w:val="20"/>
          <w:szCs w:val="20"/>
          <w:shd w:val="clear" w:color="auto" w:fill="FFFFFF"/>
        </w:rPr>
        <w:t>За нарушение правил запуска и эксплуатации фейерверков, законодателем предусмотрены различные виды ответственности, вплоть до уголовной.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За использование пиротехники в общественных местах предусмотрена административная ответственность по статье 20.1 Кодекса Российской Федерации об административных правонарушениях РФ. В случае совершения данного правонарушения подростком младше 14 лет к административной ответственности привлекут родителей.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В соответствии со ст. 20.4. Кодекса Российской Федерации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w:t>
      </w:r>
      <w:r w:rsidRPr="005431AA">
        <w:rPr>
          <w:sz w:val="20"/>
          <w:szCs w:val="20"/>
          <w:shd w:val="clear" w:color="auto" w:fill="FFFFFF"/>
        </w:rPr>
        <w:t>в виде предупреждения или административного штрафа в размере от пяти тысяч до пятнадцати тысяч рублей;</w:t>
      </w:r>
      <w:r w:rsidRPr="005431AA">
        <w:rPr>
          <w:sz w:val="20"/>
          <w:szCs w:val="20"/>
        </w:rPr>
        <w:t> в случае возникновения пожара и уничтожения или повреждения чужого имущества либо причинения легкого или средней тяжести вреда здоровью человека в виде административного штрафа в размере от сорока тысяч до пятидесяти тысяч рублей.</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За нарушение правил использования пиротехнических изделий, если причинен тяжкий вреда здоровью или смерть человека, виновное лицо подлежит ответственности по ст. 218 Уголовного кодекса Российской Федерации,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 или без такового.</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 168 Уголовного кодекса Российской Федерации в виде наказания до 1 года лишения свободы.</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Реализация пиротехнических изделий с нарушением установленных требований, в том числе их продажа несовершеннолетним с нарушением установленных ограничений по возрасту, влечет за собой административную ответственность по ст.14.2 Кодекса Российской Федерации об административных правонарушениях.</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shd w:val="clear" w:color="auto" w:fill="FFFFFF"/>
        </w:rPr>
        <w:t>При выявлении факта недостоверного декларирования соответствия пиротехнической продукции виновные будут наказаны штрафом по ст. 14.44 Кодекса Российской Федерации об административных правонарушениях.</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О фактах продажи пиротехнических изделий без соблюдения ограничений по возрасту, а также использования пиротехнических изделий с нарушением установленных требований законодательства Вы вправе обратиться в Управление МВД России по Ненецкому автономному округу и Роспотребнадзор.</w:t>
      </w:r>
    </w:p>
    <w:p w:rsidR="005431AA" w:rsidRPr="005431AA" w:rsidRDefault="005431AA" w:rsidP="005431AA">
      <w:pPr>
        <w:pStyle w:val="af2"/>
        <w:shd w:val="clear" w:color="auto" w:fill="FFFFFF"/>
        <w:spacing w:before="0" w:beforeAutospacing="0" w:after="0" w:afterAutospacing="0"/>
        <w:ind w:firstLine="567"/>
        <w:jc w:val="both"/>
        <w:rPr>
          <w:sz w:val="20"/>
          <w:szCs w:val="20"/>
        </w:rPr>
      </w:pPr>
      <w:r w:rsidRPr="005431AA">
        <w:rPr>
          <w:sz w:val="20"/>
          <w:szCs w:val="20"/>
        </w:rPr>
        <w:t>Уважаемые родители, проводите разъяснительные беседы со своими детьми о запрещении самостоятельных покупок пиротехники и её использования без контроля взрослых. Неосторожное обращение с пиротехникой может привести к трагическим последствиям, ведь чаще всего травмы от пиротехники получают именно несовершеннолетние.</w:t>
      </w:r>
    </w:p>
    <w:p w:rsidR="005431AA" w:rsidRPr="005431AA" w:rsidRDefault="005431AA" w:rsidP="005431AA">
      <w:pPr>
        <w:rPr>
          <w:rFonts w:ascii="Times New Roman" w:hAnsi="Times New Roman" w:cs="Times New Roman"/>
          <w:sz w:val="20"/>
          <w:szCs w:val="20"/>
        </w:rPr>
      </w:pPr>
    </w:p>
    <w:p w:rsidR="005431AA" w:rsidRPr="005431AA" w:rsidRDefault="005431AA" w:rsidP="00A92611">
      <w:pPr>
        <w:spacing w:after="0" w:line="240" w:lineRule="auto"/>
        <w:jc w:val="center"/>
        <w:rPr>
          <w:rFonts w:ascii="Times New Roman" w:hAnsi="Times New Roman" w:cs="Times New Roman"/>
          <w:sz w:val="20"/>
          <w:szCs w:val="20"/>
        </w:rPr>
      </w:pPr>
      <w:r w:rsidRPr="005431AA">
        <w:rPr>
          <w:rFonts w:ascii="Times New Roman" w:hAnsi="Times New Roman" w:cs="Times New Roman"/>
          <w:sz w:val="20"/>
          <w:szCs w:val="20"/>
        </w:rPr>
        <w:t>Уважаемый собственник, пользователь земельного участка расположенного на территории Быстровского сельсовета Искитимского района Новосибирской области!</w:t>
      </w:r>
    </w:p>
    <w:p w:rsidR="005431AA" w:rsidRPr="005431AA" w:rsidRDefault="005431AA" w:rsidP="005431AA">
      <w:pPr>
        <w:spacing w:after="0" w:line="240" w:lineRule="auto"/>
        <w:ind w:firstLine="567"/>
        <w:jc w:val="both"/>
        <w:rPr>
          <w:rFonts w:ascii="Times New Roman" w:hAnsi="Times New Roman" w:cs="Times New Roman"/>
          <w:sz w:val="20"/>
          <w:szCs w:val="20"/>
          <w:shd w:val="clear" w:color="auto" w:fill="FFFFFF"/>
        </w:rPr>
      </w:pPr>
      <w:r w:rsidRPr="005431AA">
        <w:rPr>
          <w:rFonts w:ascii="Times New Roman" w:hAnsi="Times New Roman" w:cs="Times New Roman"/>
          <w:sz w:val="20"/>
          <w:szCs w:val="20"/>
        </w:rPr>
        <w:t xml:space="preserve">  В соответствии с пунктом 19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органов местного самоуправления  относится </w:t>
      </w:r>
      <w:r w:rsidRPr="005431AA">
        <w:rPr>
          <w:rFonts w:ascii="Times New Roman" w:hAnsi="Times New Roman" w:cs="Times New Roman"/>
          <w:sz w:val="20"/>
          <w:szCs w:val="20"/>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431AA" w:rsidRPr="005431AA" w:rsidRDefault="005431AA" w:rsidP="005431AA">
      <w:pPr>
        <w:spacing w:after="0" w:line="240" w:lineRule="auto"/>
        <w:ind w:firstLine="567"/>
        <w:jc w:val="both"/>
        <w:rPr>
          <w:rFonts w:ascii="Times New Roman" w:hAnsi="Times New Roman" w:cs="Times New Roman"/>
          <w:sz w:val="20"/>
          <w:szCs w:val="20"/>
        </w:rPr>
      </w:pPr>
      <w:r w:rsidRPr="005431AA">
        <w:rPr>
          <w:rFonts w:ascii="Times New Roman" w:hAnsi="Times New Roman" w:cs="Times New Roman"/>
          <w:color w:val="000000"/>
          <w:sz w:val="20"/>
          <w:szCs w:val="20"/>
          <w:shd w:val="clear" w:color="auto" w:fill="FFFFFF"/>
        </w:rPr>
        <w:t xml:space="preserve">Так представительным  органом местного самоуправления утверждены </w:t>
      </w:r>
      <w:r w:rsidRPr="005431AA">
        <w:rPr>
          <w:rFonts w:ascii="Times New Roman" w:hAnsi="Times New Roman" w:cs="Times New Roman"/>
          <w:color w:val="000000"/>
          <w:sz w:val="20"/>
          <w:szCs w:val="20"/>
        </w:rPr>
        <w:t xml:space="preserve">нормы и правила </w:t>
      </w:r>
      <w:r w:rsidRPr="005431AA">
        <w:rPr>
          <w:rFonts w:ascii="Times New Roman" w:hAnsi="Times New Roman" w:cs="Times New Roman"/>
          <w:sz w:val="20"/>
          <w:szCs w:val="20"/>
        </w:rPr>
        <w:t xml:space="preserve">по благоустройству территорий Быстровского сельсовета Искитимского  района Новосибирской области утвержденных решением представительного органа Быстровского сельсовета Искитимского  района Новосибирской области от "12"октября 2023г. № 129 (далее - правила благоустройства), которые размещены  на официальном сайте администрации поселения по ссылке: . </w:t>
      </w:r>
    </w:p>
    <w:p w:rsidR="005431AA" w:rsidRPr="005431AA" w:rsidRDefault="005431AA" w:rsidP="005431AA">
      <w:pPr>
        <w:spacing w:after="0"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Пунктом 1.6. названных правил  на территории поселения запрещается, в том числе:</w:t>
      </w:r>
    </w:p>
    <w:p w:rsidR="005431AA" w:rsidRPr="005431AA" w:rsidRDefault="005431AA" w:rsidP="005431AA">
      <w:pPr>
        <w:pStyle w:val="ae"/>
        <w:ind w:firstLine="567"/>
        <w:jc w:val="both"/>
        <w:rPr>
          <w:rFonts w:ascii="Times New Roman" w:hAnsi="Times New Roman" w:cs="Times New Roman"/>
          <w:sz w:val="20"/>
          <w:szCs w:val="20"/>
        </w:rPr>
      </w:pPr>
      <w:r w:rsidRPr="005431AA">
        <w:rPr>
          <w:rFonts w:ascii="Times New Roman" w:hAnsi="Times New Roman" w:cs="Times New Roman"/>
          <w:sz w:val="20"/>
          <w:szCs w:val="20"/>
        </w:rPr>
        <w:t>-  сорить на улицах, площадях, пляжах и в других общественных местах;</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вывозить и складировать твердые и жидкие бытовые отходы, строительный мусор в места, не отведенные для их захоронения и утилизации;</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 xml:space="preserve"> Согласно разделу 8 Правил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На территории поселения  запрещается накапливать и размещать отходы производства и потребления в несанкционированных местах.</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431AA" w:rsidRPr="005431AA" w:rsidRDefault="005431AA" w:rsidP="005431AA">
      <w:pPr>
        <w:pStyle w:val="ae"/>
        <w:ind w:firstLine="708"/>
        <w:jc w:val="both"/>
        <w:rPr>
          <w:rFonts w:ascii="Times New Roman" w:hAnsi="Times New Roman" w:cs="Times New Roman"/>
          <w:sz w:val="20"/>
          <w:szCs w:val="20"/>
        </w:rPr>
      </w:pPr>
      <w:r w:rsidRPr="005431AA">
        <w:rPr>
          <w:rFonts w:ascii="Times New Roman" w:hAnsi="Times New Roman" w:cs="Times New Roman"/>
          <w:sz w:val="20"/>
          <w:szCs w:val="20"/>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5431AA" w:rsidRPr="005431AA" w:rsidRDefault="005431AA" w:rsidP="005431AA">
      <w:pPr>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Урны (баки) следует содержать в исправном и опрятном состоянии, очищать от мусора и промывать не реже 1 раза в сутки.</w:t>
      </w:r>
    </w:p>
    <w:p w:rsidR="005431AA" w:rsidRPr="005431AA" w:rsidRDefault="005431AA" w:rsidP="005431AA">
      <w:pPr>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Пунктом 9.1.,9.6., Правил установлено, что 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перечень видов работ по содержанию прилегающих территорий  включается:</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а) содержание покрытия прилегающей территории в летний и зимний периоды,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очистку и подметание прилегающей территории;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мойку прилегающей территории;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посыпку и обработку прилегающей территории противогололедными средствами;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укладку свежевыпавшего снега в валы или кучи;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текущий ремонт;</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б) содержание газонов,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lastRenderedPageBreak/>
        <w:t>прочесывание поверхности железными граблями;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покос травостоя;</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сгребание и уборку скошенной травы и листвы;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очистку от мусора;</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полив;</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содержание деревьев и кустарников, в том числе:</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обрезку сухих сучьев и мелкой суши;</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сбор срезанных ветвей;</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прополку и рыхление приствольных лунок;</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полив в приствольные лунки.</w:t>
      </w:r>
    </w:p>
    <w:p w:rsidR="005431AA" w:rsidRPr="005431AA" w:rsidRDefault="005431AA" w:rsidP="005431AA">
      <w:pPr>
        <w:shd w:val="clear" w:color="auto" w:fill="FFFFFF"/>
        <w:spacing w:line="240" w:lineRule="auto"/>
        <w:ind w:firstLine="567"/>
        <w:jc w:val="both"/>
        <w:rPr>
          <w:rFonts w:ascii="Times New Roman" w:hAnsi="Times New Roman" w:cs="Times New Roman"/>
          <w:sz w:val="20"/>
          <w:szCs w:val="20"/>
          <w:u w:val="single"/>
        </w:rPr>
      </w:pPr>
      <w:r w:rsidRPr="005431AA">
        <w:rPr>
          <w:rFonts w:ascii="Times New Roman" w:hAnsi="Times New Roman" w:cs="Times New Roman"/>
          <w:spacing w:val="-2"/>
          <w:sz w:val="20"/>
          <w:szCs w:val="20"/>
          <w:u w:val="single"/>
        </w:rPr>
        <w:t xml:space="preserve">Граждане и должностные лица, виновные в нарушении настоящих Правил </w:t>
      </w:r>
      <w:r w:rsidRPr="005431AA">
        <w:rPr>
          <w:rFonts w:ascii="Times New Roman" w:hAnsi="Times New Roman" w:cs="Times New Roman"/>
          <w:spacing w:val="-5"/>
          <w:sz w:val="20"/>
          <w:szCs w:val="20"/>
          <w:u w:val="single"/>
        </w:rPr>
        <w:t>привлекаются к</w:t>
      </w:r>
      <w:r w:rsidRPr="005431AA">
        <w:rPr>
          <w:rStyle w:val="apple-converted-space"/>
          <w:rFonts w:ascii="Times New Roman" w:hAnsi="Times New Roman" w:cs="Times New Roman"/>
          <w:spacing w:val="-5"/>
          <w:sz w:val="20"/>
          <w:szCs w:val="20"/>
          <w:u w:val="single"/>
        </w:rPr>
        <w:t> </w:t>
      </w:r>
      <w:r w:rsidRPr="005431AA">
        <w:rPr>
          <w:rFonts w:ascii="Times New Roman" w:hAnsi="Times New Roman" w:cs="Times New Roman"/>
          <w:spacing w:val="6"/>
          <w:sz w:val="20"/>
          <w:szCs w:val="20"/>
          <w:u w:val="single"/>
        </w:rPr>
        <w:t xml:space="preserve">ответственности в порядке, установленном действующим </w:t>
      </w:r>
      <w:r w:rsidRPr="005431AA">
        <w:rPr>
          <w:rFonts w:ascii="Times New Roman" w:hAnsi="Times New Roman" w:cs="Times New Roman"/>
          <w:spacing w:val="-8"/>
          <w:sz w:val="20"/>
          <w:szCs w:val="20"/>
          <w:u w:val="single"/>
        </w:rPr>
        <w:t>законодательством.</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Согласно ст. 8.22. Закона</w:t>
      </w:r>
      <w:r w:rsidRPr="005431AA">
        <w:rPr>
          <w:sz w:val="20"/>
          <w:szCs w:val="20"/>
          <w:shd w:val="clear" w:color="auto" w:fill="FFFFFF"/>
        </w:rPr>
        <w:t xml:space="preserve"> Новосибирской области от 14 февраля 2003 г. N 99-ОЗ "Об административных правонарушениях в Новосибирской области"</w:t>
      </w:r>
      <w:r w:rsidRPr="005431AA">
        <w:rPr>
          <w:sz w:val="20"/>
          <w:szCs w:val="20"/>
        </w:rPr>
        <w:t xml:space="preserve"> нарушение требований, установленных нормативными правовыми актами органов местного самоуправления в области благоустройства, за исключением случаев, предусмотренных настоящей главой,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влечет предупреждение или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двадцати тысяч до тридцати тысяч рублей.</w:t>
      </w:r>
    </w:p>
    <w:p w:rsidR="005431AA" w:rsidRPr="005431AA" w:rsidRDefault="005431AA" w:rsidP="005431AA">
      <w:pPr>
        <w:shd w:val="clear" w:color="auto" w:fill="FFFFFF"/>
        <w:spacing w:after="0" w:line="240" w:lineRule="auto"/>
        <w:ind w:firstLine="567"/>
        <w:jc w:val="both"/>
        <w:rPr>
          <w:rFonts w:ascii="Times New Roman" w:hAnsi="Times New Roman" w:cs="Times New Roman"/>
          <w:sz w:val="20"/>
          <w:szCs w:val="20"/>
          <w:shd w:val="clear" w:color="auto" w:fill="FFFFFF"/>
        </w:rPr>
      </w:pPr>
      <w:r w:rsidRPr="005431AA">
        <w:rPr>
          <w:rFonts w:ascii="Times New Roman" w:hAnsi="Times New Roman" w:cs="Times New Roman"/>
          <w:sz w:val="20"/>
          <w:szCs w:val="20"/>
        </w:rPr>
        <w:t>Согласно пункту 67, 70</w:t>
      </w:r>
      <w:r w:rsidRPr="005431AA">
        <w:rPr>
          <w:rFonts w:ascii="Times New Roman" w:hAnsi="Times New Roman" w:cs="Times New Roman"/>
          <w:sz w:val="20"/>
          <w:szCs w:val="20"/>
          <w:shd w:val="clear" w:color="auto" w:fill="FFFFFF"/>
        </w:rPr>
        <w:t xml:space="preserve"> Постановления  Правительства РФ от 16 сентября 2020 г. N 1479 "Об утверждении Правил противопожарного режима в Российской Федерации"</w:t>
      </w:r>
      <w:r w:rsidRPr="005431AA">
        <w:rPr>
          <w:rFonts w:ascii="Times New Roman" w:hAnsi="Times New Roman" w:cs="Times New Roman"/>
          <w:sz w:val="20"/>
          <w:szCs w:val="20"/>
        </w:rPr>
        <w:t xml:space="preserve"> </w:t>
      </w:r>
      <w:r w:rsidRPr="005431AA">
        <w:rPr>
          <w:rFonts w:ascii="Times New Roman" w:hAnsi="Times New Roman" w:cs="Times New Roman"/>
          <w:sz w:val="20"/>
          <w:szCs w:val="20"/>
          <w:shd w:val="clear" w:color="auto" w:fill="FFFFFF"/>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Частью 1,2  ст. 20.4. КоАП РФ установлено, что  </w:t>
      </w:r>
      <w:r w:rsidRPr="005431AA">
        <w:rPr>
          <w:rStyle w:val="aff8"/>
          <w:i w:val="0"/>
          <w:iCs w:val="0"/>
          <w:sz w:val="20"/>
          <w:szCs w:val="20"/>
        </w:rPr>
        <w:t>нарушение</w:t>
      </w:r>
      <w:r w:rsidRPr="005431AA">
        <w:rPr>
          <w:sz w:val="20"/>
          <w:szCs w:val="20"/>
        </w:rPr>
        <w:t> </w:t>
      </w:r>
      <w:hyperlink r:id="rId27" w:anchor="/document/12161584/entry/0" w:history="1">
        <w:r w:rsidRPr="005431AA">
          <w:rPr>
            <w:rStyle w:val="a3"/>
            <w:color w:val="auto"/>
            <w:sz w:val="20"/>
            <w:szCs w:val="20"/>
          </w:rPr>
          <w:t>требований</w:t>
        </w:r>
      </w:hyperlink>
      <w:r w:rsidRPr="005431AA">
        <w:rPr>
          <w:sz w:val="20"/>
          <w:szCs w:val="20"/>
        </w:rPr>
        <w:t xml:space="preserve"> пожарной безопасности, за исключением случаев, </w:t>
      </w:r>
      <w:r w:rsidRPr="005431AA">
        <w:rPr>
          <w:rStyle w:val="aff8"/>
          <w:i w:val="0"/>
          <w:iCs w:val="0"/>
          <w:sz w:val="20"/>
          <w:szCs w:val="20"/>
        </w:rPr>
        <w:t>Нарушение</w:t>
      </w:r>
      <w:r w:rsidRPr="005431AA">
        <w:rPr>
          <w:sz w:val="20"/>
          <w:szCs w:val="20"/>
        </w:rPr>
        <w:t> </w:t>
      </w:r>
      <w:hyperlink r:id="rId28" w:anchor="/document/12161584/entry/0" w:history="1">
        <w:r w:rsidRPr="005431AA">
          <w:rPr>
            <w:rStyle w:val="a3"/>
            <w:color w:val="auto"/>
            <w:sz w:val="20"/>
            <w:szCs w:val="20"/>
          </w:rPr>
          <w:t>требований</w:t>
        </w:r>
      </w:hyperlink>
      <w:r w:rsidRPr="005431AA">
        <w:rPr>
          <w:sz w:val="20"/>
          <w:szCs w:val="20"/>
        </w:rPr>
        <w:t> пожарной безопасности, за исключением случаев, предусмотренных </w:t>
      </w:r>
      <w:hyperlink r:id="rId29" w:anchor="/document/12125267/entry/832" w:history="1">
        <w:r w:rsidRPr="005431AA">
          <w:rPr>
            <w:rStyle w:val="a3"/>
            <w:color w:val="auto"/>
            <w:sz w:val="20"/>
            <w:szCs w:val="20"/>
          </w:rPr>
          <w:t>статьями 8.32</w:t>
        </w:r>
      </w:hyperlink>
      <w:r w:rsidRPr="005431AA">
        <w:rPr>
          <w:sz w:val="20"/>
          <w:szCs w:val="20"/>
        </w:rPr>
        <w:t> и </w:t>
      </w:r>
      <w:hyperlink r:id="rId30" w:anchor="/document/12125267/entry/1116" w:history="1">
        <w:r w:rsidRPr="005431AA">
          <w:rPr>
            <w:rStyle w:val="a3"/>
            <w:color w:val="auto"/>
            <w:sz w:val="20"/>
            <w:szCs w:val="20"/>
          </w:rPr>
          <w:t>11.16</w:t>
        </w:r>
      </w:hyperlink>
      <w:r w:rsidRPr="005431AA">
        <w:rPr>
          <w:sz w:val="20"/>
          <w:szCs w:val="20"/>
        </w:rPr>
        <w:t> настоящего </w:t>
      </w:r>
      <w:r w:rsidRPr="005431AA">
        <w:rPr>
          <w:rStyle w:val="aff8"/>
          <w:i w:val="0"/>
          <w:iCs w:val="0"/>
          <w:sz w:val="20"/>
          <w:szCs w:val="20"/>
        </w:rPr>
        <w:t>Кодекса</w:t>
      </w:r>
      <w:r w:rsidRPr="005431AA">
        <w:rPr>
          <w:sz w:val="20"/>
          <w:szCs w:val="20"/>
        </w:rPr>
        <w:t> и </w:t>
      </w:r>
      <w:hyperlink r:id="rId31" w:anchor="/document/12125267/entry/20406" w:history="1">
        <w:r w:rsidRPr="005431AA">
          <w:rPr>
            <w:rStyle w:val="a3"/>
            <w:color w:val="auto"/>
            <w:sz w:val="20"/>
            <w:szCs w:val="20"/>
          </w:rPr>
          <w:t>частями 6</w:t>
        </w:r>
      </w:hyperlink>
      <w:r w:rsidRPr="005431AA">
        <w:rPr>
          <w:sz w:val="20"/>
          <w:szCs w:val="20"/>
        </w:rPr>
        <w:t>, </w:t>
      </w:r>
      <w:hyperlink r:id="rId32" w:anchor="/document/12125267/entry/204061" w:history="1">
        <w:r w:rsidRPr="005431AA">
          <w:rPr>
            <w:rStyle w:val="a3"/>
            <w:color w:val="auto"/>
            <w:sz w:val="20"/>
            <w:szCs w:val="20"/>
          </w:rPr>
          <w:t>6.1</w:t>
        </w:r>
      </w:hyperlink>
      <w:r w:rsidRPr="005431AA">
        <w:rPr>
          <w:sz w:val="20"/>
          <w:szCs w:val="20"/>
        </w:rPr>
        <w:t> и </w:t>
      </w:r>
      <w:hyperlink r:id="rId33" w:anchor="/document/12125267/entry/20407" w:history="1">
        <w:r w:rsidRPr="005431AA">
          <w:rPr>
            <w:rStyle w:val="a3"/>
            <w:color w:val="auto"/>
            <w:sz w:val="20"/>
            <w:szCs w:val="20"/>
          </w:rPr>
          <w:t>7</w:t>
        </w:r>
      </w:hyperlink>
      <w:r w:rsidRPr="005431AA">
        <w:rPr>
          <w:sz w:val="20"/>
          <w:szCs w:val="20"/>
        </w:rPr>
        <w:t> настоящей статьи,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влечет предупреждение или наложение </w:t>
      </w:r>
      <w:r w:rsidRPr="005431AA">
        <w:rPr>
          <w:rStyle w:val="aff8"/>
          <w:i w:val="0"/>
          <w:iCs w:val="0"/>
          <w:sz w:val="20"/>
          <w:szCs w:val="20"/>
        </w:rPr>
        <w:t>административного</w:t>
      </w:r>
      <w:r w:rsidRPr="005431AA">
        <w:rPr>
          <w:sz w:val="20"/>
          <w:szCs w:val="20"/>
        </w:rPr>
        <w:t>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Те же действия, совершенные в условиях </w:t>
      </w:r>
      <w:hyperlink r:id="rId34" w:anchor="/document/10103955/entry/30" w:history="1">
        <w:r w:rsidRPr="005431AA">
          <w:rPr>
            <w:rStyle w:val="a3"/>
            <w:color w:val="auto"/>
            <w:sz w:val="20"/>
            <w:szCs w:val="20"/>
          </w:rPr>
          <w:t>особого противопожарного режима</w:t>
        </w:r>
      </w:hyperlink>
      <w:r w:rsidRPr="005431AA">
        <w:rPr>
          <w:sz w:val="20"/>
          <w:szCs w:val="20"/>
        </w:rPr>
        <w:t>, -</w:t>
      </w:r>
    </w:p>
    <w:p w:rsidR="005431AA" w:rsidRPr="005431AA" w:rsidRDefault="005431AA" w:rsidP="005431AA">
      <w:pPr>
        <w:pStyle w:val="s1"/>
        <w:shd w:val="clear" w:color="auto" w:fill="FFFFFF"/>
        <w:spacing w:before="0" w:beforeAutospacing="0" w:after="0" w:afterAutospacing="0"/>
        <w:ind w:firstLine="567"/>
        <w:jc w:val="both"/>
        <w:rPr>
          <w:sz w:val="20"/>
          <w:szCs w:val="20"/>
        </w:rPr>
      </w:pPr>
      <w:r w:rsidRPr="005431AA">
        <w:rPr>
          <w:sz w:val="20"/>
          <w:szCs w:val="20"/>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431AA" w:rsidRPr="005431AA" w:rsidRDefault="005431AA" w:rsidP="005431AA">
      <w:pPr>
        <w:shd w:val="clear" w:color="auto" w:fill="FFFFFF"/>
        <w:spacing w:after="0" w:line="240" w:lineRule="auto"/>
        <w:ind w:firstLine="567"/>
        <w:jc w:val="both"/>
        <w:rPr>
          <w:rFonts w:ascii="Times New Roman" w:hAnsi="Times New Roman" w:cs="Times New Roman"/>
          <w:sz w:val="20"/>
          <w:szCs w:val="20"/>
        </w:rPr>
      </w:pPr>
    </w:p>
    <w:p w:rsidR="005431AA" w:rsidRPr="005431AA" w:rsidRDefault="005431AA" w:rsidP="00A92611">
      <w:pPr>
        <w:shd w:val="clear" w:color="auto" w:fill="FFFFFF"/>
        <w:spacing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t>На основании изложенного, в целях недопущения возникновения пожаров, а так же соблюдения правил по благоустройству территорий Быстровского сельсовета Искитимского  района Новосибирской области  уведомляем Вас о необходимости проведения работ по подготовке занимаемой Вами территории к пожароопасному сезону 2024 года.</w:t>
      </w:r>
    </w:p>
    <w:p w:rsidR="005431AA" w:rsidRPr="005431AA" w:rsidRDefault="005431AA" w:rsidP="005431AA">
      <w:pPr>
        <w:spacing w:after="0" w:line="240" w:lineRule="auto"/>
        <w:jc w:val="both"/>
        <w:rPr>
          <w:rFonts w:ascii="Times New Roman" w:hAnsi="Times New Roman" w:cs="Times New Roman"/>
          <w:sz w:val="20"/>
          <w:szCs w:val="20"/>
        </w:rPr>
      </w:pPr>
      <w:r w:rsidRPr="005431AA">
        <w:rPr>
          <w:rFonts w:ascii="Times New Roman" w:hAnsi="Times New Roman" w:cs="Times New Roman"/>
          <w:sz w:val="20"/>
          <w:szCs w:val="20"/>
        </w:rPr>
        <w:t xml:space="preserve">Глава Быстровского сельсовета </w:t>
      </w:r>
    </w:p>
    <w:p w:rsidR="005431AA" w:rsidRPr="005431AA" w:rsidRDefault="005431AA" w:rsidP="005431AA">
      <w:pPr>
        <w:spacing w:after="0" w:line="240" w:lineRule="auto"/>
        <w:jc w:val="both"/>
        <w:rPr>
          <w:rFonts w:ascii="Times New Roman" w:hAnsi="Times New Roman" w:cs="Times New Roman"/>
          <w:sz w:val="20"/>
          <w:szCs w:val="20"/>
        </w:rPr>
      </w:pPr>
      <w:r w:rsidRPr="005431AA">
        <w:rPr>
          <w:rFonts w:ascii="Times New Roman" w:hAnsi="Times New Roman" w:cs="Times New Roman"/>
          <w:sz w:val="20"/>
          <w:szCs w:val="20"/>
        </w:rPr>
        <w:t xml:space="preserve">Искитимского  района Новосибирской области                          А.А.Павленко                      </w:t>
      </w:r>
    </w:p>
    <w:p w:rsidR="005431AA" w:rsidRPr="005431AA" w:rsidRDefault="005431AA" w:rsidP="005431AA">
      <w:pPr>
        <w:spacing w:after="0" w:line="240" w:lineRule="auto"/>
        <w:ind w:firstLine="567"/>
        <w:jc w:val="both"/>
        <w:rPr>
          <w:rFonts w:ascii="Times New Roman" w:hAnsi="Times New Roman" w:cs="Times New Roman"/>
          <w:sz w:val="20"/>
          <w:szCs w:val="20"/>
        </w:rPr>
      </w:pPr>
      <w:r w:rsidRPr="005431AA">
        <w:rPr>
          <w:rFonts w:ascii="Times New Roman" w:hAnsi="Times New Roman" w:cs="Times New Roman"/>
          <w:sz w:val="20"/>
          <w:szCs w:val="20"/>
        </w:rPr>
        <w:lastRenderedPageBreak/>
        <w:br/>
      </w:r>
      <w:r w:rsidRPr="005431AA">
        <w:rPr>
          <w:rFonts w:ascii="Times New Roman" w:hAnsi="Times New Roman" w:cs="Times New Roman"/>
          <w:sz w:val="20"/>
          <w:szCs w:val="20"/>
        </w:rPr>
        <w:br/>
      </w:r>
      <w:r w:rsidRPr="005431AA">
        <w:rPr>
          <w:rFonts w:ascii="Times New Roman" w:hAnsi="Times New Roman" w:cs="Times New Roman"/>
          <w:sz w:val="20"/>
          <w:szCs w:val="20"/>
        </w:rPr>
        <w:br/>
      </w:r>
    </w:p>
    <w:p w:rsidR="005431AA" w:rsidRPr="005431AA" w:rsidRDefault="005431AA" w:rsidP="005431AA">
      <w:pPr>
        <w:rPr>
          <w:rFonts w:ascii="Times New Roman" w:hAnsi="Times New Roman" w:cs="Times New Roman"/>
          <w:sz w:val="20"/>
          <w:szCs w:val="20"/>
        </w:rPr>
      </w:pPr>
    </w:p>
    <w:p w:rsidR="006661A7" w:rsidRPr="005431AA" w:rsidRDefault="006661A7" w:rsidP="006661A7">
      <w:pPr>
        <w:spacing w:line="240" w:lineRule="auto"/>
        <w:rPr>
          <w:rFonts w:ascii="Times New Roman" w:hAnsi="Times New Roman" w:cs="Times New Roman"/>
          <w:sz w:val="20"/>
          <w:szCs w:val="20"/>
        </w:rPr>
      </w:pPr>
    </w:p>
    <w:sectPr w:rsidR="006661A7" w:rsidRPr="005431AA" w:rsidSect="00792AC5">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747" w:rsidRDefault="005D7747" w:rsidP="001454F9">
      <w:pPr>
        <w:spacing w:after="0" w:line="240" w:lineRule="auto"/>
      </w:pPr>
      <w:r>
        <w:separator/>
      </w:r>
    </w:p>
  </w:endnote>
  <w:endnote w:type="continuationSeparator" w:id="1">
    <w:p w:rsidR="005D7747" w:rsidRDefault="005D7747"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0C25D5" w:rsidRDefault="00D66421">
        <w:pPr>
          <w:pStyle w:val="a8"/>
          <w:jc w:val="right"/>
        </w:pPr>
        <w:fldSimple w:instr=" PAGE   \* MERGEFORMAT ">
          <w:r w:rsidR="00A92611">
            <w:rPr>
              <w:noProof/>
            </w:rPr>
            <w:t>31</w:t>
          </w:r>
        </w:fldSimple>
      </w:p>
    </w:sdtContent>
  </w:sdt>
  <w:p w:rsidR="000C25D5" w:rsidRDefault="000C25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747" w:rsidRDefault="005D7747" w:rsidP="001454F9">
      <w:pPr>
        <w:spacing w:after="0" w:line="240" w:lineRule="auto"/>
      </w:pPr>
      <w:r>
        <w:separator/>
      </w:r>
    </w:p>
  </w:footnote>
  <w:footnote w:type="continuationSeparator" w:id="1">
    <w:p w:rsidR="005D7747" w:rsidRDefault="005D7747"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pPr>
      <w:pStyle w:val="a6"/>
      <w:rPr>
        <w:rFonts w:ascii="Times New Roman" w:hAnsi="Times New Roman" w:cs="Times New Roman"/>
      </w:rPr>
    </w:pPr>
  </w:p>
  <w:p w:rsidR="000C25D5" w:rsidRDefault="000C25D5">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w:t>
    </w:r>
    <w:r w:rsidR="005F45CC">
      <w:rPr>
        <w:rFonts w:ascii="Times New Roman" w:hAnsi="Times New Roman" w:cs="Times New Roman"/>
      </w:rPr>
      <w:t>5</w:t>
    </w:r>
    <w:r w:rsidRPr="00AF375A">
      <w:rPr>
        <w:rFonts w:ascii="Times New Roman" w:hAnsi="Times New Roman" w:cs="Times New Roman"/>
      </w:rPr>
      <w:t>(</w:t>
    </w:r>
    <w:r w:rsidR="005F45CC">
      <w:rPr>
        <w:rFonts w:ascii="Times New Roman" w:hAnsi="Times New Roman" w:cs="Times New Roman"/>
      </w:rPr>
      <w:t>127</w:t>
    </w:r>
    <w:r w:rsidRPr="00AF375A">
      <w:rPr>
        <w:rFonts w:ascii="Times New Roman" w:hAnsi="Times New Roman" w:cs="Times New Roman"/>
      </w:rPr>
      <w:t xml:space="preserve">) от </w:t>
    </w:r>
    <w:r w:rsidR="005F45CC">
      <w:rPr>
        <w:rFonts w:ascii="Times New Roman" w:hAnsi="Times New Roman" w:cs="Times New Roman"/>
      </w:rPr>
      <w:t>27</w:t>
    </w:r>
    <w:r w:rsidRPr="00AF375A">
      <w:rPr>
        <w:rFonts w:ascii="Times New Roman" w:hAnsi="Times New Roman" w:cs="Times New Roman"/>
      </w:rPr>
      <w:t>.</w:t>
    </w:r>
    <w:r>
      <w:rPr>
        <w:rFonts w:ascii="Times New Roman" w:hAnsi="Times New Roman" w:cs="Times New Roman"/>
      </w:rPr>
      <w:t>04.2024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Pr="00AF375A">
      <w:rPr>
        <w:rFonts w:ascii="Times New Roman" w:hAnsi="Times New Roman" w:cs="Times New Roman"/>
      </w:rPr>
      <w:t>(</w:t>
    </w:r>
    <w:r>
      <w:rPr>
        <w:rFonts w:ascii="Times New Roman" w:hAnsi="Times New Roman" w:cs="Times New Roman"/>
      </w:rPr>
      <w:t>106</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01.2023</w:t>
    </w:r>
    <w:r w:rsidRPr="00AF375A">
      <w:rPr>
        <w:rFonts w:ascii="Times New Roman" w:hAnsi="Times New Roman" w:cs="Times New Roman"/>
      </w:rPr>
      <w:t>года</w:t>
    </w:r>
  </w:p>
  <w:p w:rsidR="000C25D5" w:rsidRDefault="000C25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Pr="00367B04" w:rsidRDefault="00D66421">
    <w:pPr>
      <w:pStyle w:val="a6"/>
      <w:jc w:val="center"/>
      <w:rPr>
        <w:rFonts w:ascii="Times New Roman" w:hAnsi="Times New Roman"/>
        <w:sz w:val="20"/>
        <w:szCs w:val="20"/>
      </w:rPr>
    </w:pPr>
    <w:r w:rsidRPr="00367B04">
      <w:rPr>
        <w:rFonts w:ascii="Times New Roman" w:hAnsi="Times New Roman"/>
        <w:sz w:val="20"/>
        <w:szCs w:val="20"/>
      </w:rPr>
      <w:fldChar w:fldCharType="begin"/>
    </w:r>
    <w:r w:rsidR="000C25D5"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A92611">
      <w:rPr>
        <w:rFonts w:ascii="Times New Roman" w:hAnsi="Times New Roman"/>
        <w:noProof/>
        <w:sz w:val="20"/>
        <w:szCs w:val="20"/>
      </w:rPr>
      <w:t>31</w:t>
    </w:r>
    <w:r w:rsidRPr="00367B04">
      <w:rPr>
        <w:rFonts w:ascii="Times New Roman" w:hAnsi="Times New Roman"/>
        <w:sz w:val="20"/>
        <w:szCs w:val="20"/>
      </w:rPr>
      <w:fldChar w:fldCharType="end"/>
    </w:r>
  </w:p>
  <w:p w:rsidR="000C25D5" w:rsidRPr="00DC501E" w:rsidRDefault="000C25D5">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A92611">
      <w:rPr>
        <w:rFonts w:ascii="Times New Roman" w:hAnsi="Times New Roman"/>
        <w:sz w:val="20"/>
        <w:szCs w:val="20"/>
      </w:rPr>
      <w:t>5</w:t>
    </w:r>
    <w:r>
      <w:rPr>
        <w:rFonts w:ascii="Times New Roman" w:hAnsi="Times New Roman"/>
        <w:sz w:val="20"/>
        <w:szCs w:val="20"/>
      </w:rPr>
      <w:t>(12</w:t>
    </w:r>
    <w:r w:rsidR="00A92611">
      <w:rPr>
        <w:rFonts w:ascii="Times New Roman" w:hAnsi="Times New Roman"/>
        <w:sz w:val="20"/>
        <w:szCs w:val="20"/>
      </w:rPr>
      <w:t>7</w:t>
    </w:r>
    <w:r>
      <w:rPr>
        <w:rFonts w:ascii="Times New Roman" w:hAnsi="Times New Roman"/>
        <w:sz w:val="20"/>
        <w:szCs w:val="20"/>
      </w:rPr>
      <w:t xml:space="preserve">) от </w:t>
    </w:r>
    <w:r w:rsidR="00A92611">
      <w:rPr>
        <w:rFonts w:ascii="Times New Roman" w:hAnsi="Times New Roman"/>
        <w:sz w:val="20"/>
        <w:szCs w:val="20"/>
      </w:rPr>
      <w:t>27</w:t>
    </w:r>
    <w:r>
      <w:rPr>
        <w:rFonts w:ascii="Times New Roman" w:hAnsi="Times New Roman"/>
        <w:sz w:val="20"/>
        <w:szCs w:val="20"/>
      </w:rPr>
      <w:t>.04.2024года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1">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7698"/>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4E5B"/>
    <w:rsid w:val="00035D66"/>
    <w:rsid w:val="00042246"/>
    <w:rsid w:val="00043F10"/>
    <w:rsid w:val="000443B6"/>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25D5"/>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B6591"/>
    <w:rsid w:val="001C1CEC"/>
    <w:rsid w:val="001C209E"/>
    <w:rsid w:val="001C286A"/>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321E"/>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3A05"/>
    <w:rsid w:val="00467A05"/>
    <w:rsid w:val="004746AA"/>
    <w:rsid w:val="004861DD"/>
    <w:rsid w:val="0048624F"/>
    <w:rsid w:val="0049088A"/>
    <w:rsid w:val="00491DC6"/>
    <w:rsid w:val="00494EDB"/>
    <w:rsid w:val="00497E5E"/>
    <w:rsid w:val="004A11C6"/>
    <w:rsid w:val="004A4F15"/>
    <w:rsid w:val="004A66D8"/>
    <w:rsid w:val="004A70DF"/>
    <w:rsid w:val="004B371D"/>
    <w:rsid w:val="004B5AF2"/>
    <w:rsid w:val="004C0426"/>
    <w:rsid w:val="004C5F32"/>
    <w:rsid w:val="004D125D"/>
    <w:rsid w:val="004D1940"/>
    <w:rsid w:val="004D1E49"/>
    <w:rsid w:val="004D44A5"/>
    <w:rsid w:val="004D71F0"/>
    <w:rsid w:val="004E1A97"/>
    <w:rsid w:val="004E4980"/>
    <w:rsid w:val="004E58AF"/>
    <w:rsid w:val="004E7956"/>
    <w:rsid w:val="004F092A"/>
    <w:rsid w:val="004F5D4F"/>
    <w:rsid w:val="004F5F9D"/>
    <w:rsid w:val="004F774E"/>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31AA"/>
    <w:rsid w:val="00545184"/>
    <w:rsid w:val="00546081"/>
    <w:rsid w:val="00546977"/>
    <w:rsid w:val="00547356"/>
    <w:rsid w:val="0055602F"/>
    <w:rsid w:val="005645F4"/>
    <w:rsid w:val="0057322F"/>
    <w:rsid w:val="00576631"/>
    <w:rsid w:val="005811D1"/>
    <w:rsid w:val="005850B3"/>
    <w:rsid w:val="0058673D"/>
    <w:rsid w:val="005906CB"/>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D7747"/>
    <w:rsid w:val="005E66AF"/>
    <w:rsid w:val="005F0C22"/>
    <w:rsid w:val="005F1B09"/>
    <w:rsid w:val="005F3021"/>
    <w:rsid w:val="005F45CC"/>
    <w:rsid w:val="005F5247"/>
    <w:rsid w:val="00604D9A"/>
    <w:rsid w:val="00607DC5"/>
    <w:rsid w:val="00614ABD"/>
    <w:rsid w:val="00616411"/>
    <w:rsid w:val="00616B56"/>
    <w:rsid w:val="006265FB"/>
    <w:rsid w:val="006312E3"/>
    <w:rsid w:val="00632163"/>
    <w:rsid w:val="00633C6B"/>
    <w:rsid w:val="00634176"/>
    <w:rsid w:val="00635773"/>
    <w:rsid w:val="0063665C"/>
    <w:rsid w:val="00636DAE"/>
    <w:rsid w:val="006431C4"/>
    <w:rsid w:val="00654075"/>
    <w:rsid w:val="00654A37"/>
    <w:rsid w:val="006567D2"/>
    <w:rsid w:val="00656F38"/>
    <w:rsid w:val="00660455"/>
    <w:rsid w:val="006661A7"/>
    <w:rsid w:val="00672B19"/>
    <w:rsid w:val="0067530C"/>
    <w:rsid w:val="00675A67"/>
    <w:rsid w:val="00676443"/>
    <w:rsid w:val="0068392A"/>
    <w:rsid w:val="00685509"/>
    <w:rsid w:val="00685F88"/>
    <w:rsid w:val="00686E91"/>
    <w:rsid w:val="00692C85"/>
    <w:rsid w:val="00693950"/>
    <w:rsid w:val="00694D2A"/>
    <w:rsid w:val="00697772"/>
    <w:rsid w:val="006A608E"/>
    <w:rsid w:val="006B344D"/>
    <w:rsid w:val="006B5D1C"/>
    <w:rsid w:val="006C65F6"/>
    <w:rsid w:val="006D06BF"/>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B3CA1"/>
    <w:rsid w:val="007C1CF2"/>
    <w:rsid w:val="007C7D8B"/>
    <w:rsid w:val="007D7364"/>
    <w:rsid w:val="007D7D97"/>
    <w:rsid w:val="007E0D9B"/>
    <w:rsid w:val="007E26BB"/>
    <w:rsid w:val="007E459F"/>
    <w:rsid w:val="007E5291"/>
    <w:rsid w:val="00800135"/>
    <w:rsid w:val="00800B85"/>
    <w:rsid w:val="00802208"/>
    <w:rsid w:val="0080426C"/>
    <w:rsid w:val="00810A8A"/>
    <w:rsid w:val="0081148F"/>
    <w:rsid w:val="00812748"/>
    <w:rsid w:val="00812A20"/>
    <w:rsid w:val="008130E7"/>
    <w:rsid w:val="0081595E"/>
    <w:rsid w:val="008177D7"/>
    <w:rsid w:val="00820D7C"/>
    <w:rsid w:val="00822533"/>
    <w:rsid w:val="00823A2B"/>
    <w:rsid w:val="00823EA8"/>
    <w:rsid w:val="00826E0D"/>
    <w:rsid w:val="00827BB9"/>
    <w:rsid w:val="00831DC5"/>
    <w:rsid w:val="00836AE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118C"/>
    <w:rsid w:val="00886615"/>
    <w:rsid w:val="008869F1"/>
    <w:rsid w:val="0088787B"/>
    <w:rsid w:val="008905EB"/>
    <w:rsid w:val="00892D5D"/>
    <w:rsid w:val="00895CD3"/>
    <w:rsid w:val="008B3152"/>
    <w:rsid w:val="008C10EF"/>
    <w:rsid w:val="008C3DFF"/>
    <w:rsid w:val="008C5470"/>
    <w:rsid w:val="008C7049"/>
    <w:rsid w:val="008D20D5"/>
    <w:rsid w:val="008D426D"/>
    <w:rsid w:val="008D73CE"/>
    <w:rsid w:val="008E32E3"/>
    <w:rsid w:val="008E3A27"/>
    <w:rsid w:val="008E4642"/>
    <w:rsid w:val="008F2212"/>
    <w:rsid w:val="008F3567"/>
    <w:rsid w:val="008F689F"/>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6C6"/>
    <w:rsid w:val="00A81BAC"/>
    <w:rsid w:val="00A823FA"/>
    <w:rsid w:val="00A85B65"/>
    <w:rsid w:val="00A86E4D"/>
    <w:rsid w:val="00A92611"/>
    <w:rsid w:val="00A958F2"/>
    <w:rsid w:val="00A97CF9"/>
    <w:rsid w:val="00A97FC2"/>
    <w:rsid w:val="00AA0AA6"/>
    <w:rsid w:val="00AA38B7"/>
    <w:rsid w:val="00AA422B"/>
    <w:rsid w:val="00AA553F"/>
    <w:rsid w:val="00AA5931"/>
    <w:rsid w:val="00AA6BDE"/>
    <w:rsid w:val="00AB3D4A"/>
    <w:rsid w:val="00AB400A"/>
    <w:rsid w:val="00AB4FF2"/>
    <w:rsid w:val="00AC2FD6"/>
    <w:rsid w:val="00AC48D8"/>
    <w:rsid w:val="00AC5289"/>
    <w:rsid w:val="00AC7C55"/>
    <w:rsid w:val="00AC7FE8"/>
    <w:rsid w:val="00AD0DC0"/>
    <w:rsid w:val="00AD16F2"/>
    <w:rsid w:val="00AD194E"/>
    <w:rsid w:val="00AD403D"/>
    <w:rsid w:val="00AD4D98"/>
    <w:rsid w:val="00AD4F99"/>
    <w:rsid w:val="00AD7E89"/>
    <w:rsid w:val="00AE31BF"/>
    <w:rsid w:val="00AE590F"/>
    <w:rsid w:val="00AE77BB"/>
    <w:rsid w:val="00AF0D76"/>
    <w:rsid w:val="00AF219C"/>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2654"/>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540D"/>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4F"/>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62E7E"/>
    <w:rsid w:val="00D66421"/>
    <w:rsid w:val="00D66B2D"/>
    <w:rsid w:val="00D7190A"/>
    <w:rsid w:val="00D73923"/>
    <w:rsid w:val="00D742E9"/>
    <w:rsid w:val="00D80DE2"/>
    <w:rsid w:val="00D844FA"/>
    <w:rsid w:val="00D876AB"/>
    <w:rsid w:val="00DA315B"/>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3D18"/>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
    <w:link w:val="ac"/>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rsid w:val="005431A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28537127">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282885390">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132922">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2523561">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527427">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329603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2096081">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8449119">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8275204">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85621093">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52991" TargetMode="External"/><Relationship Id="rId18" Type="http://schemas.openxmlformats.org/officeDocument/2006/relationships/hyperlink" Target="https://login.consultant.ru/link/?req=doc&amp;base=RLAW049&amp;n=166789&amp;dst=100077"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login.consultant.ru/link/?req=doc&amp;base=RLAW049&amp;n=166789&amp;dst=100077"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LAW049&amp;n=166789&amp;dst=100077" TargetMode="External"/><Relationship Id="rId25" Type="http://schemas.openxmlformats.org/officeDocument/2006/relationships/header" Target="header3.xm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login.consultant.ru/link/?req=doc&amp;base=LAW&amp;n=465969" TargetMode="External"/><Relationship Id="rId20" Type="http://schemas.openxmlformats.org/officeDocument/2006/relationships/hyperlink" Target="https://login.consultant.ru/link/?req=doc&amp;base=LAW&amp;n=451928&amp;dst=100600"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zakon.scli.ru/ru/legal_texts/act_municipal_education/extended/index.php?do4=document&amp;id4=96e20c02-1b12-465a-b64c-24aa92270007"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928&amp;dst=100600" TargetMode="External"/><Relationship Id="rId23" Type="http://schemas.openxmlformats.org/officeDocument/2006/relationships/hyperlink" Target="http://zakon.scli.ru/ru/legal_texts/act_municipal_education/extended/index.php?do4=document&amp;id4=6ede0023-a5d1-4b11-8881-70505f2fb9c9"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RLAW049&amp;n=166789&amp;dst=100077"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s://login.consultant.ru/link/?req=doc&amp;base=LAW&amp;n=451928" TargetMode="External"/><Relationship Id="rId22" Type="http://schemas.openxmlformats.org/officeDocument/2006/relationships/hyperlink" Target="https://login.consultant.ru/link/?req=doc&amp;base=LAW&amp;n=46596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32</Pages>
  <Words>11835</Words>
  <Characters>67462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11</cp:revision>
  <cp:lastPrinted>2022-12-01T04:42:00Z</cp:lastPrinted>
  <dcterms:created xsi:type="dcterms:W3CDTF">2024-04-22T05:05:00Z</dcterms:created>
  <dcterms:modified xsi:type="dcterms:W3CDTF">2024-04-27T04:30:00Z</dcterms:modified>
</cp:coreProperties>
</file>