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F2675D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F336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CD28E1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CD28E1">
        <w:rPr>
          <w:rFonts w:ascii="Times New Roman" w:hAnsi="Times New Roman" w:cs="Times New Roman"/>
          <w:sz w:val="24"/>
          <w:szCs w:val="24"/>
        </w:rPr>
        <w:t>1</w:t>
      </w:r>
      <w:r w:rsidR="00E31F3A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01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CD28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D4ADF" w:rsidRPr="003E2871" w:rsidRDefault="009D4ADF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08" w:type="dxa"/>
        <w:jc w:val="center"/>
        <w:tblLook w:val="0000"/>
      </w:tblPr>
      <w:tblGrid>
        <w:gridCol w:w="10008"/>
      </w:tblGrid>
      <w:tr w:rsidR="00CD28E1" w:rsidRPr="00CD28E1" w:rsidTr="008C296A">
        <w:trPr>
          <w:trHeight w:val="2874"/>
          <w:jc w:val="center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sz w:val="20"/>
                <w:szCs w:val="20"/>
              </w:rPr>
              <w:t>БЫСТРОВСКОГО СЕЛЬСОВЕТА</w:t>
            </w:r>
          </w:p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ИСКИТИМСКОГО РАЙОНА НОВОСИБИРСКОЙ ОБЛАСТИ</w:t>
            </w:r>
          </w:p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E1" w:rsidRPr="00CD28E1" w:rsidRDefault="00CD28E1" w:rsidP="00CD2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sz w:val="20"/>
                <w:szCs w:val="20"/>
              </w:rPr>
              <w:t>П О С Т А Н О В Л Е Н И Е</w:t>
            </w:r>
          </w:p>
          <w:p w:rsidR="00CD28E1" w:rsidRPr="00CD28E1" w:rsidRDefault="00CD28E1" w:rsidP="00CD28E1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bookmarkEnd w:id="1"/>
            <w:r w:rsidRPr="00CD28E1">
              <w:rPr>
                <w:rFonts w:ascii="Times New Roman" w:hAnsi="Times New Roman"/>
                <w:sz w:val="20"/>
                <w:szCs w:val="20"/>
              </w:rPr>
              <w:t>27.12.2024</w:t>
            </w:r>
            <w:r w:rsidRPr="00CD28E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 w:rsidRPr="00CD28E1"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CD28E1" w:rsidRPr="00CD28E1" w:rsidRDefault="00CD28E1" w:rsidP="00CD28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sz w:val="20"/>
                <w:szCs w:val="20"/>
              </w:rPr>
              <w:t>_________________ № _________________</w:t>
            </w:r>
          </w:p>
          <w:p w:rsidR="00CD28E1" w:rsidRPr="00CD28E1" w:rsidRDefault="00CD28E1" w:rsidP="00CD28E1">
            <w:pPr>
              <w:pStyle w:val="6"/>
              <w:jc w:val="center"/>
              <w:rPr>
                <w:sz w:val="20"/>
                <w:szCs w:val="20"/>
              </w:rPr>
            </w:pPr>
            <w:r w:rsidRPr="00CD28E1">
              <w:rPr>
                <w:sz w:val="20"/>
                <w:szCs w:val="20"/>
              </w:rPr>
              <w:t>с. Быстровка</w:t>
            </w:r>
          </w:p>
        </w:tc>
      </w:tr>
    </w:tbl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применения бюджетной </w:t>
      </w:r>
    </w:p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классификации Российской Федерации в части, </w:t>
      </w:r>
    </w:p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относящейся к бюджету Быстровского сельсовета  </w:t>
      </w:r>
    </w:p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Новосибирской области, </w:t>
      </w:r>
    </w:p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кодов целевых статей расходов бюджета,  </w:t>
      </w:r>
    </w:p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кодов видов источников финансирования </w:t>
      </w:r>
    </w:p>
    <w:p w:rsidR="00CD28E1" w:rsidRPr="00CD28E1" w:rsidRDefault="00CD28E1" w:rsidP="00CD28E1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дефицита бюджета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Решением Совета депутатов Быстровского сельсовета Искитимского района Новосибирской области от 08.06.2023г №121Об утверждении Положения «О бюджетном процессе в Быстровскомсельсовете Искитимского района Новосибирской области»</w:t>
      </w:r>
    </w:p>
    <w:p w:rsidR="00CD28E1" w:rsidRPr="00CD28E1" w:rsidRDefault="00CD28E1" w:rsidP="00CD28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Я</w:t>
      </w:r>
      <w:r w:rsidRPr="00CD28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Е Т:</w:t>
      </w:r>
    </w:p>
    <w:p w:rsidR="00CD28E1" w:rsidRPr="00CD28E1" w:rsidRDefault="00CD28E1" w:rsidP="00CD28E1">
      <w:pPr>
        <w:pStyle w:val="ac"/>
        <w:widowControl w:val="0"/>
        <w:numPr>
          <w:ilvl w:val="0"/>
          <w:numId w:val="3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прилагаемые: </w:t>
      </w:r>
    </w:p>
    <w:p w:rsidR="00CD28E1" w:rsidRPr="00CD28E1" w:rsidRDefault="00CD28E1" w:rsidP="00CD28E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применения бюджетной классификации Российской Федерации в части, относящейся к бюджету Быстровского сельсовета Искитимского района Новосибирской области (далее – Порядок) (Приложение №1);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 коды целевых статей расходов бюджета Быстровского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 (Приложение №2);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 коды целевых статей расходов бюджета Быстровского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 (Приложение №3);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 коды целевых статей расходов бюджета Быстровского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 (Приложение №4);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кодов видов источников финансирования дефицита бюджета Быстровского сельсовета Искитимского района Новосибирской области (Приложение №5).</w:t>
      </w:r>
    </w:p>
    <w:p w:rsidR="00CD28E1" w:rsidRPr="00CD28E1" w:rsidRDefault="00CD28E1" w:rsidP="00CD28E1">
      <w:pPr>
        <w:pStyle w:val="ac"/>
        <w:widowControl w:val="0"/>
        <w:numPr>
          <w:ilvl w:val="0"/>
          <w:numId w:val="37"/>
        </w:numPr>
        <w:tabs>
          <w:tab w:val="left" w:pos="567"/>
        </w:tabs>
        <w:spacing w:after="20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D28E1">
        <w:rPr>
          <w:rFonts w:ascii="Times New Roman" w:hAnsi="Times New Roman"/>
          <w:sz w:val="20"/>
          <w:szCs w:val="20"/>
        </w:rPr>
        <w:t>Признать утратившими силу постановление администрации Быстровского Искитимского района от 10.06.2024г №37 «Об утверждении Порядка применения бюджетной классификации Российской Федерации в части, относящейся к бюджету Быстровского сельсовета Искитимского района Новосибирской области, и кодов целевых статей расходов бюджета, кодов видов источников финансирования дефицита бюджета».</w:t>
      </w:r>
    </w:p>
    <w:p w:rsidR="00CD28E1" w:rsidRPr="00CD28E1" w:rsidRDefault="00CD28E1" w:rsidP="00CD28E1">
      <w:pPr>
        <w:pStyle w:val="ac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CD28E1" w:rsidRPr="00CD28E1" w:rsidRDefault="00CD28E1" w:rsidP="00CD28E1">
      <w:pPr>
        <w:pStyle w:val="ac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8E1">
        <w:rPr>
          <w:rFonts w:ascii="Times New Roman" w:hAnsi="Times New Roman"/>
          <w:spacing w:val="-2"/>
          <w:sz w:val="20"/>
          <w:szCs w:val="20"/>
          <w:shd w:val="clear" w:color="auto" w:fill="FFFFFF"/>
        </w:rPr>
        <w:t>Настоящее постановление вступает в силу после его официального опубликования и распространяет свое действие на правоотношения возникшие с 01 января 2025 года.</w:t>
      </w:r>
    </w:p>
    <w:p w:rsidR="00CD28E1" w:rsidRPr="00CD28E1" w:rsidRDefault="00CD28E1" w:rsidP="00CD28E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E1" w:rsidRPr="00CD28E1" w:rsidRDefault="00CD28E1" w:rsidP="00CD28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Быстровского сельсовета       </w:t>
      </w:r>
    </w:p>
    <w:p w:rsidR="00CD28E1" w:rsidRPr="00CD28E1" w:rsidRDefault="00CD28E1" w:rsidP="00CD28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А.А. Павленко</w:t>
      </w:r>
    </w:p>
    <w:p w:rsidR="00CD28E1" w:rsidRPr="00CD28E1" w:rsidRDefault="00CD28E1" w:rsidP="00CD2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E1" w:rsidRPr="00CD28E1" w:rsidRDefault="00CD28E1" w:rsidP="00CD2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E1" w:rsidRPr="00CD28E1" w:rsidRDefault="00CD28E1" w:rsidP="00CD2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E1" w:rsidRPr="00CD28E1" w:rsidRDefault="00CD28E1" w:rsidP="00CD2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E1" w:rsidRPr="00CD28E1" w:rsidRDefault="00CD28E1" w:rsidP="00CD2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53" type="#_x0000_t202" style="position:absolute;margin-left:-4.45pt;margin-top:59.7pt;width:70.8pt;height:37.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" strokecolor="white">
            <v:textbox>
              <w:txbxContent>
                <w:p w:rsidR="00CD28E1" w:rsidRPr="00EF7249" w:rsidRDefault="00CD28E1" w:rsidP="00CD28E1">
                  <w:pPr>
                    <w:pStyle w:val="a6"/>
                    <w:widowControl w:val="0"/>
                    <w:rPr>
                      <w:sz w:val="20"/>
                    </w:rPr>
                  </w:pPr>
                </w:p>
                <w:p w:rsidR="00CD28E1" w:rsidRDefault="00CD28E1" w:rsidP="00CD28E1"/>
              </w:txbxContent>
            </v:textbox>
            <w10:wrap type="square"/>
          </v:shape>
        </w:pict>
      </w:r>
    </w:p>
    <w:p w:rsidR="00CD28E1" w:rsidRPr="00CD28E1" w:rsidRDefault="00CD28E1" w:rsidP="00CD28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D28E1" w:rsidRPr="00CD28E1" w:rsidRDefault="00CD28E1" w:rsidP="00CD28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CD28E1" w:rsidRPr="00CD28E1" w:rsidRDefault="00CD28E1" w:rsidP="00CD28E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D28E1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постановлению а</w:t>
      </w:r>
      <w:r w:rsidRPr="00CD28E1">
        <w:rPr>
          <w:rFonts w:ascii="Times New Roman" w:hAnsi="Times New Roman" w:cs="Times New Roman"/>
          <w:color w:val="000000"/>
          <w:spacing w:val="-2"/>
          <w:sz w:val="20"/>
          <w:szCs w:val="20"/>
        </w:rPr>
        <w:t>дминистрации</w:t>
      </w:r>
    </w:p>
    <w:p w:rsidR="00CD28E1" w:rsidRPr="00CD28E1" w:rsidRDefault="00CD28E1" w:rsidP="00CD28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Быстровского </w:t>
      </w:r>
      <w:r w:rsidRPr="00CD28E1">
        <w:rPr>
          <w:rFonts w:ascii="Times New Roman" w:hAnsi="Times New Roman" w:cs="Times New Roman"/>
          <w:color w:val="000000"/>
          <w:sz w:val="20"/>
          <w:szCs w:val="20"/>
        </w:rPr>
        <w:t>сельсовета</w:t>
      </w:r>
    </w:p>
    <w:p w:rsidR="00CD28E1" w:rsidRPr="00CD28E1" w:rsidRDefault="00CD28E1" w:rsidP="00CD28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CD28E1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CD28E1">
        <w:rPr>
          <w:rFonts w:ascii="Times New Roman" w:hAnsi="Times New Roman" w:cs="Times New Roman"/>
          <w:color w:val="000000"/>
          <w:sz w:val="20"/>
          <w:szCs w:val="20"/>
        </w:rPr>
        <w:t>т 27.12.2024</w:t>
      </w:r>
      <w:r w:rsidRPr="00CD28E1">
        <w:rPr>
          <w:rFonts w:ascii="Times New Roman" w:hAnsi="Times New Roman" w:cs="Times New Roman"/>
          <w:iCs/>
          <w:color w:val="000000"/>
          <w:sz w:val="20"/>
          <w:szCs w:val="20"/>
        </w:rPr>
        <w:t>№81</w:t>
      </w:r>
    </w:p>
    <w:p w:rsidR="00CD28E1" w:rsidRPr="00CD28E1" w:rsidRDefault="00CD28E1" w:rsidP="00CD2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применения бюджетной классификации Российской Федерации в части, относящейся к бюджету Быстровского сельсовета Искитимского района Новосибирской области </w:t>
      </w:r>
    </w:p>
    <w:p w:rsidR="00CD28E1" w:rsidRPr="00CD28E1" w:rsidRDefault="00CD28E1" w:rsidP="00CD28E1">
      <w:pPr>
        <w:widowControl w:val="0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положения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бюджету Быстровского сельсовета Искитимского района Новосибирской области  (далее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 – местный бюджет), участниками бюджетного процесса в 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Быстровского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сельсовете Искитимского района Новосибирской области п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ри составлении и исполнении местного бюджета, при ведении бюджетного учета и составлении бюджетной отчетности об исполнении местного бюджета.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классификации доходов бюджетов и источников финансирования дефицитов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Федерации.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классификации расходов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местного бюджета на реализацию мероприятий по информатизации, в части региональных информационных систем и информационно-коммуникационной инфраструктуры, отражается по коду вида расходов 242 «Закупка товаров, работ, услуг в сфере информационно-коммуникационных технологий».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28E1">
        <w:rPr>
          <w:rFonts w:ascii="Times New Roman" w:hAnsi="Times New Roman" w:cs="Times New Roman"/>
          <w:sz w:val="20"/>
          <w:szCs w:val="20"/>
        </w:rPr>
        <w:t>Отнесение расходов местного бюджета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CD28E1" w:rsidRPr="00CD28E1" w:rsidRDefault="00CD28E1" w:rsidP="00CD28E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Правила определения кода главного распорядителя средств 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местного бюджета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средств местного бюджета, соответствующий коду главы.</w:t>
      </w:r>
    </w:p>
    <w:p w:rsidR="00CD28E1" w:rsidRPr="00CD28E1" w:rsidRDefault="00CD28E1" w:rsidP="00CD28E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отнесения расходов местного бюджета на соответствующие целевые статьи расходов местного бюджета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Целевые статьи расходов местного бюджета обеспечивают привязку бюджетных ассигнований к муниципальным программам Быстровского сельсовета Искитимского </w:t>
      </w:r>
      <w:r w:rsidRPr="00CD28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района Новосибирской области, их подпрограммам, непрограммным направлениям деятельности органов местного самоуправления 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Быстровского</w:t>
      </w:r>
      <w:r w:rsidRPr="00CD28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 Искитимского района Новосибирской области,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CD28E1" w:rsidRPr="00CD28E1" w:rsidRDefault="00CD28E1" w:rsidP="00CD28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1. Муниципальные </w:t>
      </w: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программы Быстровского сельсовета Искитимского района Новосибирской области, подпрограммы муниципальных программ Быстровского сельсовета Искитимского района Новосибирской области </w:t>
      </w: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 Муниципальная программа «Обеспечение пожарной безопасности на территории Быстровского сельсовета»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50 0 00 00000 Муниципальная программа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пожарной безопасности на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реализацию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пожарной безопасности на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»осуществляемые по следующим направлениям: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- 02180Реализация мероприятий по пожарной безопасности на территории поселения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данному направлению расходов отражаются расходы местного бюджета на реализацию мероприятий по 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пожарной безопасности на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- 02200Реализация мероприятий по обеспечению безопасности людей на водных объектах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реализацию мероприятий по обеспечению безопасности людей на водных объектах на территории Быстровского сельсовета.</w:t>
      </w: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Муниципальная программа «Дорожное хозяйство на территории Быстровского сельсовета»</w:t>
      </w:r>
    </w:p>
    <w:p w:rsidR="00CD28E1" w:rsidRPr="00CD28E1" w:rsidRDefault="00CD28E1" w:rsidP="00CD28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52 0 00 00000 Муниципальная программа «Дорожное хозяйство на территории Быстровского сельсовета»</w:t>
      </w:r>
    </w:p>
    <w:p w:rsidR="00CD28E1" w:rsidRPr="00CD28E1" w:rsidRDefault="00CD28E1" w:rsidP="00CD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По данной целевой статье отражаются расходы местного бюджета на реализацию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Дорожное хозяйство на территории Быстровского сельсовета»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- 70240Реализация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по реализации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- 9Д010 Реализация мероприятий по развитию автомобильных дорог местного значения на территории </w:t>
      </w:r>
      <w:r w:rsidRPr="00CD28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поселения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данной целевой статье отражаются расходы местного бюджета по текущему содержанию, ремонту, оформлению в собственность дорог местного значения. 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- 9Д020 Реализация мероприятий по обеспечению безопасности дорожного движения на территории поселения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данной целевой статье отражаются расходы местного бюджета на обеспечение безопасности дорожного движения. 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</w:t>
      </w: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S</w:t>
      </w: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0240Софинансирование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по софинансированию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</w:r>
    </w:p>
    <w:p w:rsidR="00CD28E1" w:rsidRPr="00CD28E1" w:rsidRDefault="00CD28E1" w:rsidP="00CD28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 Муниципальная программа «Благоустройство территории Быстровского сельсовета»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 0 00 00000 Муниципальная программа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Благоустройство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реализацию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Благоустройство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 1 00 00000 Подпрограмма «Уличное освещение»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Благоустройство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уличное освещение по следующим направлениям:</w:t>
      </w:r>
    </w:p>
    <w:p w:rsidR="00CD28E1" w:rsidRPr="00CD28E1" w:rsidRDefault="00CD28E1" w:rsidP="00CD28E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- 01000 Мероприятие "Уличное освещение" по благоустройству территории поселения </w:t>
      </w:r>
    </w:p>
    <w:p w:rsidR="00CD28E1" w:rsidRPr="00CD28E1" w:rsidRDefault="00CD28E1" w:rsidP="00CD28E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уличное освещение.</w:t>
      </w: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 2 00 00000 Подпрограмма "Озеленение" муниципальной программы "Благоустройство территории Быстровского сельсовета»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озеленение территории поселения по следующим направлениям: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- 03000 Мероприятия «Озеленение» по благоустройству территории поселения.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озеленение.</w:t>
      </w: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 3 00 00000 Подпрограмма «Организация и содержание мест захоронения»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Благоустройство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организацию и содержание мест захоронения по следующим направлениям: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- 04000 Мероприятие "Организация и содержание мест захоронения" по благоустройству территории поселения 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организацию и содержание мест захоронений.</w:t>
      </w: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 4 00 00000 Подпрограмма «Прочие мероприятия по благоустройству территории сельского поселения»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Благоустройство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реализацию прочих мероприятий по благоустройству территории сельского поселения по следующим направлениям: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- 05000 Мероприятие "Прочие мероприятия по благоустройству территории сельских поселений" 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прочие мероприятия по благоустройству территории сельского поселения.</w:t>
      </w:r>
    </w:p>
    <w:p w:rsidR="00CD28E1" w:rsidRPr="00CD28E1" w:rsidRDefault="00CD28E1" w:rsidP="00CD28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1.4. Муниципальная программа «Сохранение и развитие культуры на территории Быстровского сельсовета»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59 0 00 00000 Муниципальная программа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и развитие культуры на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реализацию муниципальной программы «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и развитие культуры на территории Быстровского сельсовета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осуществляемые по следующим направлениям: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- 40580 Мероприятия по сохранению памятников и других мемориальных объектов, увековечивающих память о защитниках Отечества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реализацию мероприятий по сохранению памятников и других мемориальных объектов, увековечивающих память о защитниках Отечества.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- 40590 Мероприятия "Сохранение и развитие культуры" на территории поселения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местного бюджета на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-70510 Обеспечение сбалансированности местных бюджетов 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поселения местного бюджета на мероприятия по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CD28E1" w:rsidRPr="00CD28E1" w:rsidRDefault="00CD28E1" w:rsidP="00CD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Непрограммные направления расходов</w:t>
      </w:r>
    </w:p>
    <w:p w:rsidR="00CD28E1" w:rsidRPr="00CD28E1" w:rsidRDefault="00CD28E1" w:rsidP="00CD2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99 0 00 00000 Непрограммные направления местного бюджета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данной целевой статье отражаются расходы местного бюджета на реализацию непрограммной части местного бюджета, в том числе по следующим направлениям: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- 00110 Расходы на выплаты по оплате труда работников государственных (муниципальных) органов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данному направлению расходов отражаются расходы на оплату труда работников муниципальных органов Быстровского сельсовета.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- 00190 Расходы на обеспечение функций государственных (муниципальных) органов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данному направлению расходов отражаются расходы местного бюджета на обеспечение функций муниципальных органов.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- 00500 </w:t>
      </w:r>
      <w:r w:rsidRPr="00CD28E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Иные межбюджетные трансферты бюджетам бюджетной системы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По данному направлению расходов отражаются расходы местного бюджета по предоставлению иных межбюджетных трансфертов по переданным полномочиям </w:t>
      </w: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осуществлению внешнего финансового контроля.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- 00910 Оценка недвижимости, признание прав и регулирование отношений по государственной и муниципальной собственности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данному направлению расходов местного бюджета отражаются расходы по оценке недвижимости, признание прав и регулирование отношений по муниципальной собственности.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- 00920 Выполнение других обязательств государства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данному направлению расходов местного бюджета отражаются прочие выплаты по обязательствам государства, не отнесенные к другим целевым статьям.</w:t>
      </w:r>
    </w:p>
    <w:p w:rsidR="00CD28E1" w:rsidRPr="00CD28E1" w:rsidRDefault="00CD28E1" w:rsidP="00CD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- 01180 </w:t>
      </w:r>
      <w:r w:rsidRPr="00CD28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Прочие мобилизационные расходы</w:t>
      </w:r>
    </w:p>
    <w:p w:rsidR="00CD28E1" w:rsidRPr="00CD28E1" w:rsidRDefault="00CD28E1" w:rsidP="00CD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данному направлению расходов отражаются </w:t>
      </w: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расходы по 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прочим мобилизационным расходам.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- 02020 Доплаты к пенсиям государственных служащих субъектов Российской Федерации и муниципальных служащих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По данному направлению расходов отражаются расходы местного бюджета на доплаты к пенсиям бывших муниципальных служащих 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Быстровского </w:t>
      </w:r>
      <w:r w:rsidRPr="00CD28E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сельсовета. 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- 03110 Глава муниципального образования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данному направлению расходов местного бюджета отражаются расходы по денежному содержанию Главы муниципального образования.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- 06060Обеспечение проведения выборов и референдумов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данному направлению расходов местного бюджета отражаются расходы на проведение выборов и референдумов.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- 08270 Иные мероприятия в области жилищного хозяйства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 данному направлению расходов местного бюджета отражаются расходы по </w:t>
      </w:r>
      <w:r w:rsidRPr="00CD28E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зносам на капитальный ремонт жилых помещений, находящихся в собственности муниципального образования.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- 20550 Резервные фонды местных администраций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данному направлению расходов местного бюджета отражаются расходы на формирование резервных фондов местных администраций.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- 51180Осуществление первичного воинского учета на территориях, где отсутствуют военные комиссариаты</w:t>
      </w:r>
    </w:p>
    <w:p w:rsidR="00CD28E1" w:rsidRPr="00CD28E1" w:rsidRDefault="00CD28E1" w:rsidP="00CD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данному направлению расходов отражаются </w:t>
      </w: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расходы по денежному содержанию сотрудника воинского учета на территориях, где отсутствуют военные комиссариаты.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- 70190 Решение вопросов в сфере административных правонарушений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данному направлению расходов местного бюджета отражаются прочие расходы, не отнесенные к другим целевым статьям.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70510 Обеспечение сбалансированности местных бюджетов</w:t>
      </w:r>
    </w:p>
    <w:p w:rsidR="00CD28E1" w:rsidRPr="00CD28E1" w:rsidRDefault="00CD28E1" w:rsidP="00CD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данному направлению расходов отражаются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CD28E1" w:rsidRPr="00CD28E1" w:rsidRDefault="00CD28E1" w:rsidP="00CD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D2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  99990 </w:t>
      </w:r>
      <w:r w:rsidRPr="00CD28E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Условно-утвержденные расходы</w:t>
      </w:r>
    </w:p>
    <w:p w:rsidR="00CD28E1" w:rsidRPr="00CD28E1" w:rsidRDefault="00CD28E1" w:rsidP="00CD2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D28E1" w:rsidRPr="00CD28E1" w:rsidRDefault="00CD28E1" w:rsidP="00CD2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CD28E1" w:rsidRPr="00CD28E1" w:rsidSect="00067651">
          <w:headerReference w:type="even" r:id="rId13"/>
          <w:headerReference w:type="default" r:id="rId14"/>
          <w:footerReference w:type="first" r:id="rId15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363" w:type="dxa"/>
        <w:tblInd w:w="-176" w:type="dxa"/>
        <w:tblLook w:val="04A0"/>
      </w:tblPr>
      <w:tblGrid>
        <w:gridCol w:w="1720"/>
        <w:gridCol w:w="787"/>
        <w:gridCol w:w="7856"/>
      </w:tblGrid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 сельсовета</w:t>
            </w:r>
          </w:p>
        </w:tc>
      </w:tr>
      <w:tr w:rsidR="00CD28E1" w:rsidRPr="00CD28E1" w:rsidTr="00342CD3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27.12.2024 </w:t>
            </w:r>
            <w:r w:rsidRPr="00CD28E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№81</w:t>
            </w:r>
          </w:p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6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68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CD28E1" w:rsidRPr="00CD28E1" w:rsidTr="00342CD3">
        <w:trPr>
          <w:trHeight w:val="1669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коды целевых статей расходов бюджета </w:t>
            </w:r>
            <w:r w:rsidRPr="00CD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</w:t>
            </w:r>
          </w:p>
        </w:tc>
      </w:tr>
      <w:tr w:rsidR="00CD28E1" w:rsidRPr="00CD28E1" w:rsidTr="00342CD3">
        <w:trPr>
          <w:trHeight w:val="6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10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целевой статьи расходов</w:t>
            </w:r>
          </w:p>
        </w:tc>
      </w:tr>
      <w:tr w:rsidR="00CD28E1" w:rsidRPr="00CD28E1" w:rsidTr="00342CD3">
        <w:trPr>
          <w:trHeight w:val="6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пожарной безопасности на территории </w:t>
            </w: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сельсовета"</w:t>
            </w:r>
          </w:p>
        </w:tc>
      </w:tr>
      <w:tr w:rsidR="00CD28E1" w:rsidRPr="00CD28E1" w:rsidTr="00342CD3">
        <w:trPr>
          <w:trHeight w:val="5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</w:tr>
      <w:tr w:rsidR="00CD28E1" w:rsidRPr="00CD28E1" w:rsidTr="00342CD3">
        <w:trPr>
          <w:trHeight w:val="5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50.0.00.02200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по обеспечению безопасности людей на водных объектах</w:t>
            </w:r>
          </w:p>
        </w:tc>
      </w:tr>
      <w:tr w:rsidR="00CD28E1" w:rsidRPr="00CD28E1" w:rsidTr="00342CD3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"Дорожное хозяйство на территории </w:t>
            </w: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Быстровского </w:t>
            </w: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сельсовета"</w:t>
            </w:r>
          </w:p>
        </w:tc>
      </w:tr>
      <w:tr w:rsidR="00CD28E1" w:rsidRPr="00CD28E1" w:rsidTr="00342CD3">
        <w:trPr>
          <w:trHeight w:val="13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</w:t>
            </w: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</w:tr>
      <w:tr w:rsidR="00CD28E1" w:rsidRPr="00CD28E1" w:rsidTr="00342CD3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52.0.00.9Д010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мероприятий по развитию автомобильных дорог местного значения на территории </w:t>
            </w: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52.0.00.9Д020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«Благоустройство территории Быстровского сельсовета»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Быстровского сельсовета "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"Уличное освещение" по благоустройству территории</w:t>
            </w:r>
          </w:p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"Озеленение" муниципальной программы "Благоустройство территории Быстровского сельсовета»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"Озеленение" по благоустройству территории поселения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Быстровского сельсовета"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58.3.00.04000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"Организация и содержание мест захоронения" по</w:t>
            </w:r>
          </w:p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территории поселения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Быстровского сельсовета"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"Прочие мероприятия по благоустройству территории</w:t>
            </w:r>
          </w:p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поселения"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Быстровского сельсовета"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</w:tr>
      <w:tr w:rsidR="00CD28E1" w:rsidRPr="00CD28E1" w:rsidTr="00342CD3">
        <w:trPr>
          <w:trHeight w:val="6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"Сохранение и развитие культуры» на территории поселения</w:t>
            </w:r>
          </w:p>
        </w:tc>
      </w:tr>
      <w:tr w:rsidR="00CD28E1" w:rsidRPr="00CD28E1" w:rsidTr="00342CD3">
        <w:trPr>
          <w:trHeight w:val="4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направления местного бюджета </w:t>
            </w:r>
          </w:p>
        </w:tc>
      </w:tr>
      <w:tr w:rsidR="00CD28E1" w:rsidRPr="00CD28E1" w:rsidTr="00342CD3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</w:tr>
      <w:tr w:rsidR="00CD28E1" w:rsidRPr="00CD28E1" w:rsidTr="00342CD3">
        <w:trPr>
          <w:trHeight w:val="4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</w:tr>
      <w:tr w:rsidR="00CD28E1" w:rsidRPr="00CD28E1" w:rsidTr="00342CD3">
        <w:trPr>
          <w:trHeight w:val="40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 трансферты бюджетам бюджетной системы</w:t>
            </w:r>
          </w:p>
        </w:tc>
      </w:tr>
      <w:tr w:rsidR="00CD28E1" w:rsidRPr="00CD28E1" w:rsidTr="00342CD3">
        <w:trPr>
          <w:trHeight w:val="40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CD28E1" w:rsidRPr="00CD28E1" w:rsidTr="00342CD3">
        <w:trPr>
          <w:trHeight w:val="4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</w:tr>
      <w:tr w:rsidR="00CD28E1" w:rsidRPr="00CD28E1" w:rsidTr="00342CD3">
        <w:trPr>
          <w:trHeight w:val="4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99.0.00.01180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мобилизационные расходы</w:t>
            </w:r>
          </w:p>
        </w:tc>
      </w:tr>
      <w:tr w:rsidR="00CD28E1" w:rsidRPr="00CD28E1" w:rsidTr="00342CD3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  <w:tr w:rsidR="00CD28E1" w:rsidRPr="00CD28E1" w:rsidTr="00342CD3">
        <w:trPr>
          <w:trHeight w:val="4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</w:tr>
      <w:tr w:rsidR="00CD28E1" w:rsidRPr="00CD28E1" w:rsidTr="00342CD3">
        <w:trPr>
          <w:trHeight w:val="4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</w:tr>
      <w:tr w:rsidR="00CD28E1" w:rsidRPr="00CD28E1" w:rsidTr="00342CD3">
        <w:trPr>
          <w:trHeight w:val="4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</w:tr>
      <w:tr w:rsidR="00CD28E1" w:rsidRPr="00CD28E1" w:rsidTr="00342CD3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</w:tr>
      <w:tr w:rsidR="00CD28E1" w:rsidRPr="00CD28E1" w:rsidTr="00342CD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</w:tr>
      <w:tr w:rsidR="00CD28E1" w:rsidRPr="00CD28E1" w:rsidTr="00342CD3">
        <w:trPr>
          <w:trHeight w:val="255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CD28E1" w:rsidRPr="00CD28E1" w:rsidTr="00342CD3">
        <w:trPr>
          <w:trHeight w:val="255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CD28E1" w:rsidRPr="00CD28E1" w:rsidTr="00342CD3">
        <w:trPr>
          <w:trHeight w:val="255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 сельсовета</w:t>
            </w:r>
          </w:p>
        </w:tc>
      </w:tr>
      <w:tr w:rsidR="00CD28E1" w:rsidRPr="00CD28E1" w:rsidTr="00342CD3">
        <w:trPr>
          <w:trHeight w:val="68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27.12.2024 </w:t>
            </w:r>
            <w:r w:rsidRPr="00CD28E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№81</w:t>
            </w:r>
          </w:p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255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68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CD28E1" w:rsidRPr="00CD28E1" w:rsidTr="00342CD3">
        <w:trPr>
          <w:trHeight w:val="1863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коды целевых статей расходов бюджета </w:t>
            </w:r>
            <w:r w:rsidRPr="00CD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</w:t>
            </w:r>
          </w:p>
        </w:tc>
      </w:tr>
      <w:tr w:rsidR="00CD28E1" w:rsidRPr="00CD28E1" w:rsidTr="00342CD3">
        <w:trPr>
          <w:trHeight w:val="255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1020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целевой статьи расходов</w:t>
            </w:r>
          </w:p>
        </w:tc>
      </w:tr>
      <w:tr w:rsidR="00CD28E1" w:rsidRPr="00CD28E1" w:rsidTr="00342CD3">
        <w:trPr>
          <w:trHeight w:val="1272"/>
        </w:trPr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52.0.00.70240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</w:tr>
      <w:tr w:rsidR="00CD28E1" w:rsidRPr="00CD28E1" w:rsidTr="00342CD3">
        <w:trPr>
          <w:trHeight w:val="421"/>
        </w:trPr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</w:tr>
      <w:tr w:rsidR="00CD28E1" w:rsidRPr="00CD28E1" w:rsidTr="00342CD3">
        <w:trPr>
          <w:trHeight w:val="421"/>
        </w:trPr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</w:tr>
      <w:tr w:rsidR="00CD28E1" w:rsidRPr="00CD28E1" w:rsidTr="00342CD3">
        <w:trPr>
          <w:trHeight w:val="414"/>
        </w:trPr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</w:tr>
    </w:tbl>
    <w:p w:rsidR="00CD28E1" w:rsidRPr="00CD28E1" w:rsidRDefault="00CD28E1" w:rsidP="00CD28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1" w:type="dxa"/>
        <w:tblInd w:w="-318" w:type="dxa"/>
        <w:tblLook w:val="04A0"/>
      </w:tblPr>
      <w:tblGrid>
        <w:gridCol w:w="1720"/>
        <w:gridCol w:w="8501"/>
      </w:tblGrid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№4 </w:t>
            </w: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  сельсовета</w:t>
            </w: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5A6B3F" w:rsidRDefault="00CD28E1" w:rsidP="005A6B3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27.12.2024 </w:t>
            </w:r>
            <w:r w:rsidRPr="00CD28E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№81</w:t>
            </w:r>
          </w:p>
        </w:tc>
      </w:tr>
      <w:tr w:rsidR="00CD28E1" w:rsidRPr="00CD28E1" w:rsidTr="00342CD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28E1" w:rsidRPr="00CD28E1" w:rsidTr="00342CD3">
        <w:trPr>
          <w:trHeight w:val="6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31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CD28E1" w:rsidRPr="00CD28E1" w:rsidTr="00342CD3">
        <w:trPr>
          <w:trHeight w:val="1026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E1" w:rsidRPr="005A6B3F" w:rsidRDefault="00CD28E1" w:rsidP="005A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коды целевых статей расходов бюджета </w:t>
            </w:r>
            <w:r w:rsidRPr="00CD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</w:t>
            </w:r>
          </w:p>
        </w:tc>
      </w:tr>
      <w:tr w:rsidR="00CD28E1" w:rsidRPr="00CD28E1" w:rsidTr="00342CD3">
        <w:trPr>
          <w:trHeight w:val="6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E1" w:rsidRPr="00CD28E1" w:rsidTr="00342CD3">
        <w:trPr>
          <w:trHeight w:val="10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целевой статьи расходов</w:t>
            </w:r>
          </w:p>
        </w:tc>
      </w:tr>
      <w:tr w:rsidR="00CD28E1" w:rsidRPr="00CD28E1" w:rsidTr="00342CD3">
        <w:trPr>
          <w:trHeight w:val="77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E1" w:rsidRPr="00CD28E1" w:rsidRDefault="00CD28E1" w:rsidP="00C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CD28E1" w:rsidRPr="00CD28E1" w:rsidRDefault="00CD28E1" w:rsidP="00CD28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246"/>
      </w:tblGrid>
      <w:tr w:rsidR="00CD28E1" w:rsidRPr="00CD28E1" w:rsidTr="008C296A">
        <w:trPr>
          <w:trHeight w:val="2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CD28E1" w:rsidRPr="00CD28E1" w:rsidTr="008C296A">
        <w:trPr>
          <w:trHeight w:val="2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CD28E1" w:rsidRPr="00CD28E1" w:rsidTr="008C296A">
        <w:trPr>
          <w:trHeight w:val="2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сельсовета</w:t>
            </w:r>
          </w:p>
        </w:tc>
      </w:tr>
      <w:tr w:rsidR="00CD28E1" w:rsidRPr="00CD28E1" w:rsidTr="005A6B3F">
        <w:trPr>
          <w:trHeight w:val="9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27.12.2024 </w:t>
            </w:r>
            <w:r w:rsidRPr="00CD28E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№81</w:t>
            </w:r>
          </w:p>
          <w:p w:rsidR="00CD28E1" w:rsidRPr="00CD28E1" w:rsidRDefault="00CD28E1" w:rsidP="00CD28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D28E1" w:rsidRPr="00CD28E1" w:rsidTr="005A6B3F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D28E1" w:rsidRPr="00CD28E1" w:rsidTr="008C296A">
        <w:trPr>
          <w:trHeight w:val="24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5A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8E1" w:rsidRPr="00CD28E1" w:rsidTr="008C296A">
        <w:trPr>
          <w:trHeight w:val="25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</w:t>
            </w:r>
          </w:p>
        </w:tc>
      </w:tr>
      <w:tr w:rsidR="00CD28E1" w:rsidRPr="00CD28E1" w:rsidTr="005A6B3F">
        <w:trPr>
          <w:trHeight w:val="449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кодов видов источников финансирования дефицита бюджета</w:t>
            </w:r>
          </w:p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 Искитимского района Новосибирской области</w:t>
            </w:r>
          </w:p>
        </w:tc>
      </w:tr>
      <w:tr w:rsidR="00CD28E1" w:rsidRPr="00CD28E1" w:rsidTr="008C296A">
        <w:trPr>
          <w:trHeight w:val="2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8E1" w:rsidRPr="00CD28E1" w:rsidTr="008C296A">
        <w:trPr>
          <w:trHeight w:val="8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</w:tr>
      <w:tr w:rsidR="00CD28E1" w:rsidRPr="00CD28E1" w:rsidTr="008C296A">
        <w:trPr>
          <w:trHeight w:val="5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0000 510</w:t>
            </w:r>
          </w:p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Поступление денежных средств на счета бюджета </w:t>
            </w: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Искитимского района Новосибирской области</w:t>
            </w:r>
          </w:p>
        </w:tc>
      </w:tr>
      <w:tr w:rsidR="00CD28E1" w:rsidRPr="00CD28E1" w:rsidTr="008C296A">
        <w:trPr>
          <w:trHeight w:val="5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0000 610</w:t>
            </w:r>
          </w:p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E1" w:rsidRPr="00CD28E1" w:rsidRDefault="00CD28E1" w:rsidP="00CD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Выбытие денежных средств на счета бюджета </w:t>
            </w:r>
            <w:r w:rsidRPr="00CD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Быстровского</w:t>
            </w:r>
            <w:r w:rsidRPr="00CD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Искитимского района Новосибирской области</w:t>
            </w:r>
          </w:p>
        </w:tc>
      </w:tr>
    </w:tbl>
    <w:p w:rsidR="00CD28E1" w:rsidRPr="00CD28E1" w:rsidRDefault="00CD28E1" w:rsidP="00CD28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42CD3" w:rsidRDefault="00342CD3" w:rsidP="00342CD3">
      <w:pPr>
        <w:jc w:val="center"/>
        <w:rPr>
          <w:b/>
          <w:sz w:val="28"/>
          <w:szCs w:val="28"/>
        </w:rPr>
      </w:pP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АДМИНИСТРАЦИЯ 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 xml:space="preserve"> БЫСТРОВСКОГО СЕЛЬСОВЕТА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27.12.2024                 79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42CD3">
        <w:rPr>
          <w:rFonts w:ascii="Times New Roman" w:hAnsi="Times New Roman" w:cs="Times New Roman"/>
          <w:sz w:val="20"/>
          <w:szCs w:val="20"/>
        </w:rPr>
        <w:t>__________   № _________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с.Быстровка</w:t>
      </w: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b/>
          <w:sz w:val="20"/>
        </w:rPr>
      </w:pPr>
      <w:r w:rsidRPr="00342CD3">
        <w:rPr>
          <w:rFonts w:ascii="Times New Roman" w:hAnsi="Times New Roman"/>
          <w:b/>
          <w:sz w:val="20"/>
        </w:rPr>
        <w:t xml:space="preserve">Об утверждении Плана обеспечения безопасности </w:t>
      </w: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b/>
          <w:sz w:val="20"/>
        </w:rPr>
      </w:pPr>
      <w:r w:rsidRPr="00342CD3">
        <w:rPr>
          <w:rFonts w:ascii="Times New Roman" w:hAnsi="Times New Roman"/>
          <w:b/>
          <w:sz w:val="20"/>
        </w:rPr>
        <w:t xml:space="preserve">людей на водных объектах расположенных на территории </w:t>
      </w: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b/>
          <w:sz w:val="20"/>
        </w:rPr>
      </w:pPr>
      <w:r w:rsidRPr="00342CD3">
        <w:rPr>
          <w:rFonts w:ascii="Times New Roman" w:hAnsi="Times New Roman"/>
          <w:b/>
          <w:sz w:val="20"/>
        </w:rPr>
        <w:t xml:space="preserve">Быстровского сельсовета Искитимского района </w:t>
      </w: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b/>
          <w:sz w:val="20"/>
        </w:rPr>
      </w:pPr>
      <w:r w:rsidRPr="00342CD3">
        <w:rPr>
          <w:rFonts w:ascii="Times New Roman" w:hAnsi="Times New Roman"/>
          <w:b/>
          <w:sz w:val="20"/>
        </w:rPr>
        <w:t>Новосибирской области в 2025 году.</w:t>
      </w: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0"/>
        </w:rPr>
      </w:pP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sz w:val="20"/>
        </w:rPr>
      </w:pPr>
      <w:r w:rsidRPr="00342CD3">
        <w:rPr>
          <w:rFonts w:ascii="Times New Roman" w:hAnsi="Times New Roman"/>
          <w:bCs/>
          <w:sz w:val="20"/>
        </w:rPr>
        <w:t xml:space="preserve">    В соответствии с Федеральным законом от  06.10. 2003г. № 131-ФЗ « Об общих принципах организации местного самоуправления в Российской Федерации», постановления Правительства Новосибирской области от 10.11.2014 № 445-п, «Об утверждении Правил охраны жизни людей на водных объектах в Новосибирской области», постановления Искитимского района Новосибирской области от 26.12.2024 № 1700 «Об утверждении Плана обеспечения безопасности людей на водных объектах, расположенных на территории Искитимского района в 2025 году», в целях улучшения профилактической и организационной работы по обеспечению безопасности людей на водных объектах, расположенных на территории Быстровского сельсовета</w:t>
      </w:r>
      <w:r w:rsidRPr="00342CD3">
        <w:rPr>
          <w:rFonts w:ascii="Times New Roman" w:hAnsi="Times New Roman"/>
          <w:sz w:val="20"/>
        </w:rPr>
        <w:t xml:space="preserve"> </w:t>
      </w:r>
    </w:p>
    <w:p w:rsidR="00342CD3" w:rsidRPr="00342CD3" w:rsidRDefault="00342CD3" w:rsidP="00342CD3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bCs/>
          <w:color w:val="FF0000"/>
          <w:sz w:val="20"/>
        </w:rPr>
      </w:pPr>
      <w:r w:rsidRPr="00342CD3">
        <w:rPr>
          <w:rFonts w:ascii="Times New Roman" w:hAnsi="Times New Roman"/>
          <w:sz w:val="20"/>
        </w:rPr>
        <w:t>ПОСТАНОВЛЯЮ:</w:t>
      </w:r>
    </w:p>
    <w:p w:rsidR="00342CD3" w:rsidRPr="00342CD3" w:rsidRDefault="00342CD3" w:rsidP="00342CD3">
      <w:pPr>
        <w:pStyle w:val="a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42CD3">
        <w:rPr>
          <w:rFonts w:ascii="Times New Roman" w:hAnsi="Times New Roman"/>
          <w:sz w:val="20"/>
          <w:szCs w:val="20"/>
        </w:rPr>
        <w:t xml:space="preserve"> Утвердить План обеспечения безопасности людей на водных объектах Быстровского сельсовета Искитимского района Новосибирской области в  2025г. (приложение 1).</w:t>
      </w:r>
    </w:p>
    <w:p w:rsidR="00342CD3" w:rsidRPr="00342CD3" w:rsidRDefault="00342CD3" w:rsidP="00342CD3">
      <w:pPr>
        <w:pStyle w:val="a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42CD3">
        <w:rPr>
          <w:rFonts w:ascii="Times New Roman" w:hAnsi="Times New Roman"/>
          <w:sz w:val="20"/>
          <w:szCs w:val="20"/>
        </w:rPr>
        <w:t xml:space="preserve">Опубликовать постановление в «Вестнике Быстровского сельсовета» и разместить на официальном сайте Быстровского сельсовета. </w:t>
      </w:r>
    </w:p>
    <w:p w:rsidR="00342CD3" w:rsidRPr="00342CD3" w:rsidRDefault="00342CD3" w:rsidP="00342CD3">
      <w:pPr>
        <w:pStyle w:val="a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42CD3">
        <w:rPr>
          <w:rFonts w:ascii="Times New Roman" w:hAnsi="Times New Roman"/>
          <w:sz w:val="20"/>
          <w:szCs w:val="20"/>
        </w:rPr>
        <w:t>Контроль за исполнением постановления оставляю за собой.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    Глава Быстровского сельсовета                                      </w:t>
      </w:r>
      <w:r w:rsidRPr="00342CD3">
        <w:rPr>
          <w:rFonts w:ascii="Times New Roman" w:hAnsi="Times New Roman" w:cs="Times New Roman"/>
          <w:sz w:val="20"/>
          <w:szCs w:val="20"/>
        </w:rPr>
        <w:tab/>
      </w:r>
      <w:r w:rsidRPr="00342CD3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342CD3" w:rsidRPr="00342CD3" w:rsidRDefault="00342CD3" w:rsidP="00342CD3">
      <w:pPr>
        <w:pStyle w:val="afff"/>
        <w:pBdr>
          <w:top w:val="single" w:sz="6" w:space="5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0"/>
        </w:rPr>
      </w:pPr>
      <w:r w:rsidRPr="00342CD3">
        <w:rPr>
          <w:rFonts w:ascii="Times New Roman" w:hAnsi="Times New Roman"/>
          <w:sz w:val="20"/>
        </w:rPr>
        <w:t xml:space="preserve">     Искитимского района Новосибирской области                         А.А.Павленко</w:t>
      </w:r>
    </w:p>
    <w:p w:rsidR="00342CD3" w:rsidRPr="00342CD3" w:rsidRDefault="00342CD3" w:rsidP="00342CD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342CD3" w:rsidRPr="00342CD3" w:rsidRDefault="00342CD3" w:rsidP="00342CD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342CD3" w:rsidRPr="00342CD3" w:rsidRDefault="00342CD3" w:rsidP="00342CD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Быстровского сельсовета Искитимского района Новосибирской области </w:t>
      </w:r>
    </w:p>
    <w:p w:rsidR="00342CD3" w:rsidRPr="00342CD3" w:rsidRDefault="00342CD3" w:rsidP="00342CD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от  27.12.2024 г № 79</w:t>
      </w:r>
    </w:p>
    <w:p w:rsidR="00342CD3" w:rsidRPr="00342CD3" w:rsidRDefault="00342CD3" w:rsidP="00342CD3">
      <w:pPr>
        <w:tabs>
          <w:tab w:val="left" w:pos="1134"/>
          <w:tab w:val="left" w:pos="1418"/>
        </w:tabs>
        <w:suppressAutoHyphens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ПЛАН</w:t>
      </w:r>
    </w:p>
    <w:p w:rsidR="00342CD3" w:rsidRPr="00342CD3" w:rsidRDefault="00342CD3" w:rsidP="00342CD3">
      <w:pPr>
        <w:tabs>
          <w:tab w:val="left" w:pos="1134"/>
          <w:tab w:val="left" w:pos="1418"/>
        </w:tabs>
        <w:suppressAutoHyphens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Обеспечения безопасности людей на водных объектах Быстровского сельсовета Искитимского района Новосибирской области в 2025 году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534"/>
        <w:gridCol w:w="4252"/>
        <w:gridCol w:w="1418"/>
        <w:gridCol w:w="2126"/>
        <w:gridCol w:w="1842"/>
      </w:tblGrid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 с  МКУ ИР «ЦЗН ЕДДС»  по вопросам разработки  Планов обеспечения   безопасности  людей на водных объектах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До 16 декабря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обеспечению безопасности людей  на водных объектах, охрана их жизни и здоровья(проведение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патрулирований водных объектов, информирования граждан, подворовых обходов и сходов в населенных пунктах, мероприятий по недопущению происшествий на водных объектах, в том числе с несовершеннолетними) 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Быстровского</w:t>
            </w:r>
            <w:r w:rsidRPr="00342C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ГКУ НСО «Центр ГО,ЧС и ПБ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НСО»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сил и средств районной подсистемы РСЧС при происшествиях, а также угрозе возникновения и ликвидации последствий чрезвычайных ситуаций на водных объектах.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обеспечению безопасности людей  на водных объектах Быстровского сельсовета при проведении обрядов купания в период подготовки и проведения празднования Православного религиозного праздника «Крещение Господне»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17-19 января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акций в  осенне-зимний период в Быстровском сельсовете: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 период образования льда на водных объектах акции «Ледостав»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Ноябрь, а также в периоды ухудшения обстановки</w:t>
            </w:r>
          </w:p>
        </w:tc>
        <w:tc>
          <w:tcPr>
            <w:tcW w:w="2126" w:type="dxa"/>
            <w:vMerge w:val="restart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Акции «Автомобилям на льду не место»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Декабрь, март, а также в периоды ухудшения обстановки</w:t>
            </w:r>
          </w:p>
        </w:tc>
        <w:tc>
          <w:tcPr>
            <w:tcW w:w="2126" w:type="dxa"/>
            <w:vMerge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 период разрушения льда на водных объектах «Ледоход»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Апрель, а также в периоды ухудшения обстановки </w:t>
            </w:r>
          </w:p>
        </w:tc>
        <w:tc>
          <w:tcPr>
            <w:tcW w:w="2126" w:type="dxa"/>
            <w:vMerge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месячника безопасности  людей на водных объектах Быстровского сельсовета в осенне-зимний период.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январь-апрель ноябрь-декабрь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Проведение в дошкольных и средних образовательных учреждениях, учебных заведениях МО занятий по правилам поведения детей на льду водных объектов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ГКУ НСО «Центр ГО,ЧС и ПБ НСО»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 Всероссийской акции «Чистый берег» в целях подготовки береговой полосы  водных объектов в Быстровском сельсовете  к купальному сезону.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ЕДДС»,</w:t>
            </w:r>
          </w:p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Отдел природных ресурсов и охраны окружающей среды администрации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32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с главами поселений и обеспечение мер безопасности при проведении массовых спортивных мероприятий на воде.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Глава Быстровского сельсовета совместно с директором общеобразовательного учреждения и отделом физкультуры и спорта администрации Искитимского района 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521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состоянии водоёмов, причинах и обстоятельствах гибели людей на водных объектах. Пропаганда правил поведения людей на воде и льду путём публикаций в газетах и на сайтах.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2271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мероприятий, направленных на недопущение выхода и выезда транспортных средств  на лед  водных объектов, (установка знаков безопасности, перекрытие береговой полосы в местах возможного несанкционированного  выезда транспортных средств на лёд).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январь-апрель 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253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 комплекса необходимых профилактических мероприятий  направленных  на обеспечение  безопасности людей  на водных объектах во время прохождения весеннего паводка.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017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месячника безопасности  людей на водных объектах Быстровского сельсовета в период купального сезона.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май-сентябрь 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750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акции  «Вода безопасная территория» на территории Быстровского сельсовета. 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510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Комплектование  спасательных постов  в местах неорганизованного отдыха людей  на водных объектах в  период купального сезона.</w:t>
            </w:r>
          </w:p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 Подача заявок на обучение матросов-спасателей.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апрель-июнь 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совместно с МКУ ИР «ЦЗН ЕДДС», руководителем ДОЛов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017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Проверка  функционирования   спасательных постов, контроль за размещением  знаков безопасности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1757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Проведение  профилактических  мероприятий по предупреждению гибели и травматизма людей на водных объектах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сельсовета, охране их жизни и здоровья  (подготовка и распространение памяток, листовок, показ фильмов, подготовка статей в СМИ)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CD3" w:rsidRPr="00342CD3" w:rsidTr="008C296A">
        <w:trPr>
          <w:trHeight w:val="760"/>
        </w:trPr>
        <w:tc>
          <w:tcPr>
            <w:tcW w:w="534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предупреждению.</w:t>
            </w:r>
          </w:p>
        </w:tc>
        <w:tc>
          <w:tcPr>
            <w:tcW w:w="1418" w:type="dxa"/>
          </w:tcPr>
          <w:p w:rsidR="00342CD3" w:rsidRPr="00342CD3" w:rsidRDefault="00342CD3" w:rsidP="00342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  <w:tc>
          <w:tcPr>
            <w:tcW w:w="2126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Быстровского</w:t>
            </w:r>
            <w:r w:rsidRPr="00342CD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сельсовета совместно с МКУ ИР «ЦЗН ЕДДС»</w:t>
            </w:r>
          </w:p>
        </w:tc>
        <w:tc>
          <w:tcPr>
            <w:tcW w:w="184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CD3" w:rsidRPr="00342CD3" w:rsidRDefault="00342CD3" w:rsidP="00342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342CD3" w:rsidRPr="00342CD3" w:rsidRDefault="00342CD3" w:rsidP="00342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342CD3" w:rsidRPr="00342CD3" w:rsidRDefault="00342CD3" w:rsidP="00342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342CD3" w:rsidRPr="00342CD3" w:rsidRDefault="00342CD3" w:rsidP="00342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342CD3" w:rsidRPr="00342CD3" w:rsidRDefault="00342CD3" w:rsidP="00342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CD3" w:rsidRPr="00342CD3" w:rsidRDefault="00342CD3" w:rsidP="00342CD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27.12.2024                         80</w:t>
      </w:r>
    </w:p>
    <w:p w:rsidR="00342CD3" w:rsidRPr="00342CD3" w:rsidRDefault="00342CD3" w:rsidP="00342CD3">
      <w:pPr>
        <w:spacing w:line="240" w:lineRule="auto"/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342CD3">
        <w:rPr>
          <w:rFonts w:ascii="Times New Roman" w:hAnsi="Times New Roman" w:cs="Times New Roman"/>
          <w:sz w:val="20"/>
          <w:szCs w:val="20"/>
        </w:rPr>
        <w:t xml:space="preserve">№ </w:t>
      </w:r>
      <w:r w:rsidRPr="00342CD3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с. Быстровка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Об утверждении муниципальной Программы по обеспечению первичных мер пожарной безопасности  на территории Быстровского сельсовета Искитимского района Новосибирской области на 2025год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Быстровского сельсовета Искитимского района Новосибирской области</w:t>
      </w:r>
    </w:p>
    <w:p w:rsidR="00342CD3" w:rsidRPr="00342CD3" w:rsidRDefault="00342CD3" w:rsidP="00342CD3">
      <w:pPr>
        <w:pStyle w:val="af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1. Утвердить   прилагаемую муниципальную программу   по обеспечению первичных мер пожарной безопасности на территории  Быстровского сельсовета Искитимского района Новосибирской области на 2025 год.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 печатном издании  "Вестник Быстровского сельсовета" и на официальном сайте администрации Быстровского сельсовета Искитимского района Новосибирской области в сети Интернет. </w:t>
      </w:r>
    </w:p>
    <w:p w:rsidR="00342CD3" w:rsidRPr="00342CD3" w:rsidRDefault="00342CD3" w:rsidP="00342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     Глава  Быстровского сельсовета</w:t>
      </w:r>
    </w:p>
    <w:p w:rsidR="00342CD3" w:rsidRPr="00342CD3" w:rsidRDefault="00342CD3" w:rsidP="00342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     Искитимского района Новосибирской области                            А.А.Павленко                    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Быстровского сельсовета Искитимского района 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От"27"декабря 2024г. № 80</w:t>
      </w:r>
    </w:p>
    <w:p w:rsidR="00342CD3" w:rsidRPr="00342CD3" w:rsidRDefault="00342CD3" w:rsidP="00342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 xml:space="preserve">  Муниципальная программа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 xml:space="preserve"> по обеспечению первичных мер пожарной безопасности на территории  Быстровского сельсовета Искитимского района Новосибирской области на 2025 год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ПАСПОРТ ПРОГРАММЫ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       Наименование Программы: Муниципальная программа по обеспечению первичных мер пожарной безопасности на территории Быстровского сельсовета Искитимского района Новосибирской области на  2025 год (далее по тексту – Программа).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Цель Программы: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Первичные меры пожарной безопасности включают в себя: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lastRenderedPageBreak/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Быстровского сельсовета Искитимского района Новосибирской области (далее по тексту – поселение);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Сроки реализации Программы: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Начало</w:t>
      </w:r>
      <w:r w:rsidRPr="00342CD3">
        <w:rPr>
          <w:rFonts w:ascii="Times New Roman" w:hAnsi="Times New Roman" w:cs="Times New Roman"/>
          <w:sz w:val="20"/>
          <w:szCs w:val="20"/>
        </w:rPr>
        <w:tab/>
        <w:t>-1 квартал 2025 г.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Окончание - 4 квартал 2025 г.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Структура Программы: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Программа предусматривает решение вопросов (проблем) по выбранному направлению: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Ответственные за исполнение Программы: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Глава   поселения.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Источники финансирования Программы.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Финансирование за счет средств местного бюджета 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2CD3">
        <w:rPr>
          <w:rFonts w:ascii="Times New Roman" w:hAnsi="Times New Roman" w:cs="Times New Roman"/>
          <w:color w:val="000000"/>
          <w:sz w:val="20"/>
          <w:szCs w:val="20"/>
        </w:rPr>
        <w:t>Объем финансирования составляет 88900 рублей.</w:t>
      </w:r>
    </w:p>
    <w:p w:rsidR="00342CD3" w:rsidRPr="00342CD3" w:rsidRDefault="00342CD3" w:rsidP="00342C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Ожидаемые конечные результаты.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I. Первичные меры пожарной безопасности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Первичные меры пожарной безопасности включают в себя: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разработку плана привлечения сил и средств для тушения пожаров </w:t>
      </w:r>
      <w:r w:rsidRPr="00342CD3">
        <w:rPr>
          <w:rFonts w:ascii="Times New Roman" w:hAnsi="Times New Roman" w:cs="Times New Roman"/>
          <w:sz w:val="20"/>
          <w:szCs w:val="20"/>
        </w:rPr>
        <w:br/>
        <w:t>и проведения аварийно-спасательных работ на территории поселения и контроль за его выполнением;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обеспечение беспрепятственного  проезда пожарной техники к месту пожара;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обеспечение связи и оповещения населения о пожаре;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организацию обучения населения мерам пожарной безопасности </w:t>
      </w:r>
      <w:r w:rsidRPr="00342CD3">
        <w:rPr>
          <w:rFonts w:ascii="Times New Roman" w:hAnsi="Times New Roman" w:cs="Times New Roman"/>
          <w:sz w:val="20"/>
          <w:szCs w:val="20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342CD3" w:rsidRPr="00342CD3" w:rsidRDefault="00342CD3" w:rsidP="0034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II</w:t>
      </w:r>
      <w:r w:rsidRPr="00342CD3">
        <w:rPr>
          <w:rFonts w:ascii="Times New Roman" w:hAnsi="Times New Roman" w:cs="Times New Roman"/>
          <w:sz w:val="20"/>
          <w:szCs w:val="20"/>
        </w:rPr>
        <w:t xml:space="preserve">. </w:t>
      </w:r>
      <w:r w:rsidRPr="00342CD3">
        <w:rPr>
          <w:rFonts w:ascii="Times New Roman" w:hAnsi="Times New Roman" w:cs="Times New Roman"/>
          <w:b/>
          <w:sz w:val="20"/>
          <w:szCs w:val="20"/>
        </w:rPr>
        <w:t>Состояние проблемы и обоснование необходимости ее решения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lastRenderedPageBreak/>
        <w:t xml:space="preserve">Среди различных видов безопасности для населенных пунктов приоритетными является пожарная. 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отсутствие пожарных мотопомп в населенных пунктах.</w:t>
      </w: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III. Структура Программы</w:t>
      </w:r>
    </w:p>
    <w:p w:rsidR="00342CD3" w:rsidRPr="00342CD3" w:rsidRDefault="00342CD3" w:rsidP="00342C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Программа состоит из трех направлений: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Направление №1:</w:t>
      </w:r>
      <w:r w:rsidRPr="00342CD3">
        <w:rPr>
          <w:rFonts w:ascii="Times New Roman" w:hAnsi="Times New Roman" w:cs="Times New Roman"/>
          <w:sz w:val="20"/>
          <w:szCs w:val="20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342CD3" w:rsidRPr="00342CD3" w:rsidRDefault="00342CD3" w:rsidP="00342C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Направление №2</w:t>
      </w:r>
      <w:r w:rsidRPr="00342CD3">
        <w:rPr>
          <w:rFonts w:ascii="Times New Roman" w:hAnsi="Times New Roman" w:cs="Times New Roman"/>
          <w:sz w:val="20"/>
          <w:szCs w:val="20"/>
        </w:rPr>
        <w:t xml:space="preserve"> – методическое обеспечение пожарной безопасности 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В частности предусматривается: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Направление №3</w:t>
      </w:r>
      <w:r w:rsidRPr="00342CD3">
        <w:rPr>
          <w:rFonts w:ascii="Times New Roman" w:hAnsi="Times New Roman" w:cs="Times New Roman"/>
          <w:sz w:val="20"/>
          <w:szCs w:val="20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- организацию обучения населения мерам пожарной безопасности </w:t>
      </w:r>
      <w:r w:rsidRPr="00342CD3">
        <w:rPr>
          <w:rFonts w:ascii="Times New Roman" w:hAnsi="Times New Roman" w:cs="Times New Roman"/>
          <w:sz w:val="20"/>
          <w:szCs w:val="20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342CD3" w:rsidRPr="00342CD3" w:rsidRDefault="00342CD3" w:rsidP="00342CD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42CD3" w:rsidRPr="00342CD3" w:rsidRDefault="00342CD3" w:rsidP="00342C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42CD3" w:rsidRPr="00342CD3" w:rsidRDefault="00342CD3" w:rsidP="00342CD3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342CD3" w:rsidRPr="00342CD3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к  муниципальной программе по обеспечению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первичных мер пожарной безопасности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 xml:space="preserve"> на территории    Быстровского сельсовета </w:t>
      </w:r>
    </w:p>
    <w:p w:rsidR="00342CD3" w:rsidRPr="00342CD3" w:rsidRDefault="00342CD3" w:rsidP="00342C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CD3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на  2025 год</w:t>
      </w:r>
    </w:p>
    <w:p w:rsidR="00342CD3" w:rsidRPr="00342CD3" w:rsidRDefault="00342CD3" w:rsidP="00342CD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42CD3" w:rsidRPr="00342CD3" w:rsidRDefault="00342CD3" w:rsidP="00342CD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CD3">
        <w:rPr>
          <w:rFonts w:ascii="Times New Roman" w:hAnsi="Times New Roman" w:cs="Times New Roman"/>
          <w:b/>
          <w:sz w:val="20"/>
          <w:szCs w:val="20"/>
        </w:rPr>
        <w:t>Мероприятия по обеспечению первичных мер пожарной безопасности на территории   Быстровского сельсовета Искитимского района Новосибирской области на  2025год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342CD3" w:rsidRPr="00342CD3" w:rsidTr="008C296A"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Ответственный за исполнение</w:t>
            </w:r>
          </w:p>
        </w:tc>
      </w:tr>
      <w:tr w:rsidR="00342CD3" w:rsidRPr="00342CD3" w:rsidTr="008C296A">
        <w:trPr>
          <w:trHeight w:val="1635"/>
        </w:trPr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Проведение работ с населением по ознакомлению с правилами пожарной безопасности в весенне -летний  и осеннее –зимний периоды.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  Уполномоченный специалист администрации</w:t>
            </w:r>
          </w:p>
        </w:tc>
      </w:tr>
      <w:tr w:rsidR="00342CD3" w:rsidRPr="00342CD3" w:rsidTr="008C296A">
        <w:trPr>
          <w:trHeight w:val="1545"/>
        </w:trPr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  Уполномоченный специалист администрации, Глава поселения</w:t>
            </w:r>
          </w:p>
        </w:tc>
      </w:tr>
      <w:tr w:rsidR="00342CD3" w:rsidRPr="00342CD3" w:rsidTr="008C296A">
        <w:trPr>
          <w:trHeight w:val="570"/>
        </w:trPr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 течение 2025года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Главы поселения</w:t>
            </w:r>
          </w:p>
        </w:tc>
      </w:tr>
      <w:tr w:rsidR="00342CD3" w:rsidRPr="00342CD3" w:rsidTr="008C296A">
        <w:trPr>
          <w:trHeight w:val="630"/>
        </w:trPr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</w:tr>
      <w:tr w:rsidR="00342CD3" w:rsidRPr="00342CD3" w:rsidTr="008C296A">
        <w:trPr>
          <w:trHeight w:val="190"/>
        </w:trPr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 минерализованных полос 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В течение 2025года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</w:tr>
      <w:tr w:rsidR="00342CD3" w:rsidRPr="00342CD3" w:rsidTr="008C296A">
        <w:trPr>
          <w:trHeight w:val="285"/>
        </w:trPr>
        <w:tc>
          <w:tcPr>
            <w:tcW w:w="799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2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4678" w:type="dxa"/>
          </w:tcPr>
          <w:p w:rsidR="00342CD3" w:rsidRPr="00342CD3" w:rsidRDefault="00342CD3" w:rsidP="00342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D3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администрации</w:t>
            </w:r>
          </w:p>
        </w:tc>
      </w:tr>
    </w:tbl>
    <w:p w:rsidR="00342CD3" w:rsidRPr="00342CD3" w:rsidRDefault="00342CD3" w:rsidP="00342CD3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342CD3" w:rsidRPr="00342CD3" w:rsidSect="00342CD3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D80EB0" w:rsidRPr="00CD28E1" w:rsidRDefault="00D80EB0" w:rsidP="00CD28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5373" w:rsidRDefault="00BA5E31" w:rsidP="005B370A">
      <w:pPr>
        <w:tabs>
          <w:tab w:val="left" w:pos="411"/>
          <w:tab w:val="left" w:pos="7200"/>
        </w:tabs>
        <w:ind w:left="-142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68F1">
        <w:rPr>
          <w:rFonts w:ascii="Times New Roman" w:hAnsi="Times New Roman" w:cs="Times New Roman"/>
          <w:b/>
          <w:sz w:val="20"/>
          <w:szCs w:val="20"/>
          <w:u w:val="single"/>
        </w:rPr>
        <w:t xml:space="preserve">ИНФОРМАЦИОННЫЙ БЮЛЛЕТЕНЬ </w:t>
      </w:r>
      <w:r w:rsidR="00C120C0">
        <w:rPr>
          <w:rFonts w:ascii="Times New Roman" w:hAnsi="Times New Roman" w:cs="Times New Roman"/>
          <w:b/>
          <w:sz w:val="20"/>
          <w:szCs w:val="20"/>
          <w:u w:val="single"/>
        </w:rPr>
        <w:t>ЧРЕЗВЫЧАЙНЫХ СИТУАЦИЙ</w:t>
      </w:r>
      <w:r w:rsidRPr="009068F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C86DBE" w:rsidRDefault="005A700B" w:rsidP="00C86DBE">
      <w:pPr>
        <w:tabs>
          <w:tab w:val="left" w:pos="1701"/>
        </w:tabs>
        <w:jc w:val="both"/>
        <w:rPr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99660" cy="6774180"/>
            <wp:effectExtent l="19050" t="0" r="0" b="0"/>
            <wp:docPr id="2" name="Рисунок 1" descr="https://bistrovka.nso.ru/sites/bistrovka.nso.ru/wodby_files/files/news/2025/01/napominaem-pravila-pozharnoy-bezopasnosti-pri-ekspluatacii-pechnogo-oborudovaniya-i-elektropriborov_1676901326220244800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1/napominaem-pravila-pozharnoy-bezopasnosti-pri-ekspluatacii-pechnogo-oborudovaniya-i-elektropriborov_1676901326220244800_800x8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Как показывает статистика, в зимний период количество пожаров в жилом секторе увеличивается. Значительная часть происходящих в жилом секторе пожаров возникает из-за неправильного устройства или неисправности печи и дымовой трубы, а также из-за нарушения правил пожарной безопасности при эксплуатации печного оборудования и электронагревательных приборов.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В целях предупреждения пожаров Главное управление МЧС России  напоминает жителям и гостям города о необходимости соблюдать требования и правила пожарной безопасности при эксплуатации печного оборудования и электроприборов с нагревательным устройством.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lastRenderedPageBreak/>
        <w:t>При эксплуатации печного оборудования должны выполняться следующие требования пожарной безопасности: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Печи, дымовые трубы и стены, в которых проходят дымовые каналы на чердаках, должны быть оштукатурены и побелены.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Перед началом отопительного сезона дымоходы печей должны быть очищены от сажи.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Зола, шлак должны быть залиты водой и удалены в специально отведенные для этого места.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Чистка дымоходов и печей от сажи должна производиться перед началом, а также в течение всего отопительного сезона не реже 1 раза в 3 месяца.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Не допускается перекаливать печи.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При эксплуатации печного оборудования запрещается: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х 0,7 метра, а также при наличии прогаров и повреждений в разделках, наружных поверхностях печи, дымовых трубах, дымовых каналах и предтопочных листах.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Оставлять без присмотра печи, которые топятся, а также поручать надзор за ними детям.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Располагать топливо и другие горючие материалы на предтопочном листе.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Применять для розжига печей бензин, керосин, дизельное топливо и другие легковоспламеняющиеся жидкости.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Топить углем, коксом и газом печи, не предназначенные для этих видов топлива.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Использовать вентиляционные и газовые каналы в качестве дымоходов.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Основные правила пожарной безопасности при использовании электронагревательных приборов: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Соблюдайте инструкцию по эксплуатации.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Не оставляйте электронагревательные приборы без присмотра.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Не закрывайте вентиляционные отверстия электронагревательного прибора, это может привести к его перегреву.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При эксплуатации электронагревательных приборов запрещается: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Эксплуатировать электропровода и кабели с видимыми нарушениями изоляции и со следами термического воздействия.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Пользоваться розетками, рубильниками, другими электроустановочными изделиями с повреждениями.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Использовать нестандартные (самодельные) электронагревательные приборы и удлинители для питания электроприборов.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• Пользоваться электронагревательными приборами при отсутствии или неисправности терморегуляторов, предусмотренных их конструкцией;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lastRenderedPageBreak/>
        <w:t>•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ожидания.</w:t>
      </w:r>
    </w:p>
    <w:p w:rsidR="005A700B" w:rsidRPr="00ED1BFC" w:rsidRDefault="005A700B" w:rsidP="005A700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При обнаружении пожара или признаков горения (задымление, запах гари, повышение</w:t>
      </w:r>
      <w:r w:rsidRPr="00ED1BFC">
        <w:rPr>
          <w:color w:val="101010"/>
          <w:sz w:val="20"/>
          <w:szCs w:val="20"/>
        </w:rPr>
        <w:br/>
        <w:t>температуры и т.п.) немедленно сообщить в пожарную охрану по телефону «01» с сотового</w:t>
      </w:r>
      <w:r w:rsidRPr="00ED1BFC">
        <w:rPr>
          <w:color w:val="101010"/>
          <w:sz w:val="20"/>
          <w:szCs w:val="20"/>
        </w:rPr>
        <w:br/>
        <w:t>«101, 112»</w:t>
      </w:r>
    </w:p>
    <w:p w:rsidR="000833EB" w:rsidRPr="00ED1BFC" w:rsidRDefault="000833EB" w:rsidP="00342CD3">
      <w:pPr>
        <w:pStyle w:val="1"/>
        <w:shd w:val="clear" w:color="auto" w:fill="FFFFFF"/>
        <w:spacing w:line="468" w:lineRule="atLeast"/>
        <w:ind w:firstLine="539"/>
        <w:rPr>
          <w:color w:val="101010"/>
          <w:sz w:val="20"/>
          <w:szCs w:val="20"/>
        </w:rPr>
      </w:pPr>
      <w:r w:rsidRPr="00ED1BFC">
        <w:rPr>
          <w:color w:val="101010"/>
          <w:sz w:val="20"/>
          <w:szCs w:val="20"/>
        </w:rPr>
        <w:t>Теплая зима не дает окрепнуть льду. Спасатели МЧС предупреждают любителей рыбалки об опасностях.</w:t>
      </w:r>
    </w:p>
    <w:p w:rsidR="005A700B" w:rsidRPr="00ED1BFC" w:rsidRDefault="005A700B" w:rsidP="00C86DBE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1BF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2500" cy="3421380"/>
            <wp:effectExtent l="19050" t="0" r="0" b="0"/>
            <wp:docPr id="4" name="Рисунок 4" descr="https://bistrovka.nso.ru/sites/bistrovka.nso.ru/wodby_files/files/news/2025/01/led_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strovka.nso.ru/sites/bistrovka.nso.ru/wodby_files/files/news/2025/01/led_say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0B" w:rsidRPr="00ED1BFC" w:rsidRDefault="000833EB" w:rsidP="00C86DBE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На водоемах до сих пор есть промоины. Спасатели МЧС предупреждают любителей рыбалки об опасностях. Будьте осторожны, выезжая на лед на снегоходах и мотособаках.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На автомобилях по замерзшим водоемам двигаться разрешено только по переправам. В Новосибирской области сейчас действует одна – «Ордынское – Нижнекаменка».Отправляясь на рыбалку: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- ознакомьтесь с прогнозом погоды;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- возьмите с собой заряженный телефон, термос с горячим чаем, запас еды, теплые вещи, прочный шнур длиной 25 метров с большой петлей на конце и грузом (он поможет спасти провалившегося в воду человека) и палку (проверять лед на прочность);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- не выходите на лед в темное время суток и при плохой видимости;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- лучше всего отправляться на рыбалку в компании (так безопаснее). Если идете один, оповестите о своих планах близких и будьте на связи;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- не бурите лунки на расстоянии менее 6 метров друг от друга (это снизит прочность льда).Если Вы стали очевидцем происшествия или попали в беду, звоните по телефонам:112 – единый телефон службы спасения</w:t>
      </w:r>
      <w:r w:rsidRPr="00ED1BFC">
        <w:rPr>
          <w:rFonts w:ascii="Times New Roman" w:hAnsi="Times New Roman" w:cs="Times New Roman"/>
          <w:color w:val="101010"/>
          <w:sz w:val="20"/>
          <w:szCs w:val="20"/>
        </w:rPr>
        <w:br/>
      </w:r>
      <w:r w:rsidRPr="00ED1BFC">
        <w:rPr>
          <w:rFonts w:ascii="Times New Roman" w:hAnsi="Times New Roman" w:cs="Times New Roman"/>
          <w:color w:val="101010"/>
          <w:sz w:val="20"/>
          <w:szCs w:val="20"/>
          <w:shd w:val="clear" w:color="auto" w:fill="FFFFFF"/>
        </w:rPr>
        <w:t>20 -121, 8 913 703 71 12 - телефоны ЕДДС Искитимского района</w:t>
      </w:r>
    </w:p>
    <w:p w:rsidR="005A700B" w:rsidRPr="00ED1BFC" w:rsidRDefault="005A700B" w:rsidP="00C86DBE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A700B" w:rsidRPr="00ED1BFC" w:rsidRDefault="005A700B" w:rsidP="00C86DBE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A700B" w:rsidRPr="00ED1BFC" w:rsidRDefault="005A700B" w:rsidP="00C86DBE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1BFC" w:rsidRPr="00ED1BFC" w:rsidRDefault="00ED1BFC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ED1BFC" w:rsidRPr="00ED1BFC" w:rsidSect="005B370A">
      <w:headerReference w:type="default" r:id="rId18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61" w:rsidRDefault="00AA1161" w:rsidP="001454F9">
      <w:pPr>
        <w:spacing w:after="0" w:line="240" w:lineRule="auto"/>
      </w:pPr>
      <w:r>
        <w:separator/>
      </w:r>
    </w:p>
  </w:endnote>
  <w:endnote w:type="continuationSeparator" w:id="1">
    <w:p w:rsidR="00AA1161" w:rsidRDefault="00AA1161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B72DF8" w:rsidRDefault="00F2675D">
        <w:pPr>
          <w:pStyle w:val="a8"/>
          <w:jc w:val="right"/>
        </w:pPr>
        <w:r>
          <w:fldChar w:fldCharType="begin"/>
        </w:r>
        <w:r w:rsidR="00FF14E8">
          <w:instrText xml:space="preserve"> PAGE   \* MERGEFORMAT </w:instrText>
        </w:r>
        <w:r>
          <w:fldChar w:fldCharType="separate"/>
        </w:r>
        <w:r w:rsidR="007975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DF8" w:rsidRDefault="00B72D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E1" w:rsidRDefault="00CD28E1" w:rsidP="00ED6795">
    <w:pPr>
      <w:pStyle w:val="a8"/>
    </w:pPr>
  </w:p>
  <w:p w:rsidR="00CD28E1" w:rsidRPr="00ED6795" w:rsidRDefault="00CD28E1" w:rsidP="00ED67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61" w:rsidRDefault="00AA1161" w:rsidP="001454F9">
      <w:pPr>
        <w:spacing w:after="0" w:line="240" w:lineRule="auto"/>
      </w:pPr>
      <w:r>
        <w:separator/>
      </w:r>
    </w:p>
  </w:footnote>
  <w:footnote w:type="continuationSeparator" w:id="1">
    <w:p w:rsidR="00AA1161" w:rsidRDefault="00AA1161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8" w:rsidRDefault="00B72DF8">
    <w:pPr>
      <w:pStyle w:val="a6"/>
      <w:rPr>
        <w:rFonts w:ascii="Times New Roman" w:hAnsi="Times New Roman" w:cs="Times New Roman"/>
      </w:rPr>
    </w:pPr>
  </w:p>
  <w:p w:rsidR="00B72DF8" w:rsidRDefault="00B72DF8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 w:rsidR="00F33684">
      <w:rPr>
        <w:rFonts w:ascii="Times New Roman" w:hAnsi="Times New Roman" w:cs="Times New Roman"/>
      </w:rPr>
      <w:t>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</w:t>
    </w:r>
    <w:r w:rsidR="00CD28E1">
      <w:rPr>
        <w:rFonts w:ascii="Times New Roman" w:hAnsi="Times New Roman" w:cs="Times New Roman"/>
      </w:rPr>
      <w:t>43</w:t>
    </w:r>
    <w:r w:rsidRPr="00AF375A">
      <w:rPr>
        <w:rFonts w:ascii="Times New Roman" w:hAnsi="Times New Roman" w:cs="Times New Roman"/>
      </w:rPr>
      <w:t xml:space="preserve">) от </w:t>
    </w:r>
    <w:r w:rsidR="00CD28E1">
      <w:rPr>
        <w:rFonts w:ascii="Times New Roman" w:hAnsi="Times New Roman" w:cs="Times New Roman"/>
      </w:rPr>
      <w:t>1</w:t>
    </w:r>
    <w:r w:rsidR="00E31F3A">
      <w:rPr>
        <w:rFonts w:ascii="Times New Roman" w:hAnsi="Times New Roman" w:cs="Times New Roman"/>
      </w:rPr>
      <w:t>5</w:t>
    </w:r>
    <w:r w:rsidRPr="00AF375A">
      <w:rPr>
        <w:rFonts w:ascii="Times New Roman" w:hAnsi="Times New Roman" w:cs="Times New Roman"/>
      </w:rPr>
      <w:t>.</w:t>
    </w:r>
    <w:r w:rsidR="00CD28E1">
      <w:rPr>
        <w:rFonts w:ascii="Times New Roman" w:hAnsi="Times New Roman" w:cs="Times New Roman"/>
      </w:rPr>
      <w:t>01</w:t>
    </w:r>
    <w:r>
      <w:rPr>
        <w:rFonts w:ascii="Times New Roman" w:hAnsi="Times New Roman" w:cs="Times New Roman"/>
      </w:rPr>
      <w:t>.202</w:t>
    </w:r>
    <w:r w:rsidR="00CD28E1">
      <w:rPr>
        <w:rFonts w:ascii="Times New Roman" w:hAnsi="Times New Roman" w:cs="Times New Roman"/>
      </w:rPr>
      <w:t>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8" w:rsidRDefault="00B72DF8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</w:t>
    </w:r>
    <w:r w:rsidR="0079759F">
      <w:rPr>
        <w:rFonts w:ascii="Times New Roman" w:hAnsi="Times New Roman" w:cs="Times New Roman"/>
      </w:rPr>
      <w:t>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</w:t>
    </w:r>
    <w:r w:rsidR="0079759F">
      <w:rPr>
        <w:rFonts w:ascii="Times New Roman" w:hAnsi="Times New Roman" w:cs="Times New Roman"/>
      </w:rPr>
      <w:t>43</w:t>
    </w:r>
    <w:r w:rsidRPr="00AF375A">
      <w:rPr>
        <w:rFonts w:ascii="Times New Roman" w:hAnsi="Times New Roman" w:cs="Times New Roman"/>
      </w:rPr>
      <w:t xml:space="preserve">) от </w:t>
    </w:r>
    <w:r w:rsidR="0079759F">
      <w:rPr>
        <w:rFonts w:ascii="Times New Roman" w:hAnsi="Times New Roman" w:cs="Times New Roman"/>
      </w:rPr>
      <w:t>15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79759F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.202</w:t>
    </w:r>
    <w:r w:rsidR="0079759F">
      <w:rPr>
        <w:rFonts w:ascii="Times New Roman" w:hAnsi="Times New Roman" w:cs="Times New Roman"/>
      </w:rPr>
      <w:t>5</w:t>
    </w:r>
    <w:r w:rsidRPr="00AF375A">
      <w:rPr>
        <w:rFonts w:ascii="Times New Roman" w:hAnsi="Times New Roman" w:cs="Times New Roman"/>
      </w:rPr>
      <w:t>года</w:t>
    </w:r>
  </w:p>
  <w:p w:rsidR="00B72DF8" w:rsidRDefault="00B72D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E1" w:rsidRPr="00BE25AC" w:rsidRDefault="00CD28E1" w:rsidP="00BE25AC">
    <w:pPr>
      <w:pStyle w:val="a6"/>
      <w:jc w:val="center"/>
      <w:rPr>
        <w:sz w:val="20"/>
      </w:rPr>
    </w:pPr>
    <w:r w:rsidRPr="00BE25AC">
      <w:rPr>
        <w:sz w:val="20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E1" w:rsidRPr="00BE25AC" w:rsidRDefault="00CD28E1" w:rsidP="00BE25AC">
    <w:pPr>
      <w:pStyle w:val="a6"/>
      <w:jc w:val="center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8" w:rsidRPr="00367B04" w:rsidRDefault="00F2675D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B72DF8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79759F">
      <w:rPr>
        <w:rFonts w:ascii="Times New Roman" w:hAnsi="Times New Roman"/>
        <w:noProof/>
        <w:sz w:val="20"/>
        <w:szCs w:val="20"/>
      </w:rPr>
      <w:t>16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B72DF8" w:rsidRDefault="00B72DF8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Вестник Быстровского сельсовета ______________________ № </w:t>
    </w:r>
    <w:r w:rsidR="00F33684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(1</w:t>
    </w:r>
    <w:r w:rsidR="00CD28E1">
      <w:rPr>
        <w:rFonts w:ascii="Times New Roman" w:hAnsi="Times New Roman"/>
        <w:sz w:val="20"/>
        <w:szCs w:val="20"/>
      </w:rPr>
      <w:t>43</w:t>
    </w:r>
    <w:r>
      <w:rPr>
        <w:rFonts w:ascii="Times New Roman" w:hAnsi="Times New Roman"/>
        <w:sz w:val="20"/>
        <w:szCs w:val="20"/>
      </w:rPr>
      <w:t xml:space="preserve">) от </w:t>
    </w:r>
    <w:r w:rsidR="00CD28E1">
      <w:rPr>
        <w:rFonts w:ascii="Times New Roman" w:hAnsi="Times New Roman"/>
        <w:sz w:val="20"/>
        <w:szCs w:val="20"/>
      </w:rPr>
      <w:t>1</w:t>
    </w:r>
    <w:r w:rsidR="00E31F3A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</w:t>
    </w:r>
    <w:r w:rsidR="00CD28E1">
      <w:rPr>
        <w:rFonts w:ascii="Times New Roman" w:hAnsi="Times New Roman"/>
        <w:sz w:val="20"/>
        <w:szCs w:val="20"/>
      </w:rPr>
      <w:t>01</w:t>
    </w:r>
    <w:r>
      <w:rPr>
        <w:rFonts w:ascii="Times New Roman" w:hAnsi="Times New Roman"/>
        <w:sz w:val="20"/>
        <w:szCs w:val="20"/>
      </w:rPr>
      <w:t>.202</w:t>
    </w:r>
    <w:r w:rsidR="00CD28E1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года</w:t>
    </w:r>
  </w:p>
  <w:p w:rsidR="00050CA2" w:rsidRPr="00DC501E" w:rsidRDefault="00050CA2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1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5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1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22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24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5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0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5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36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23"/>
  </w:num>
  <w:num w:numId="5">
    <w:abstractNumId w:val="35"/>
  </w:num>
  <w:num w:numId="6">
    <w:abstractNumId w:val="4"/>
  </w:num>
  <w:num w:numId="7">
    <w:abstractNumId w:val="21"/>
  </w:num>
  <w:num w:numId="8">
    <w:abstractNumId w:val="3"/>
  </w:num>
  <w:num w:numId="9">
    <w:abstractNumId w:val="31"/>
  </w:num>
  <w:num w:numId="10">
    <w:abstractNumId w:val="37"/>
  </w:num>
  <w:num w:numId="11">
    <w:abstractNumId w:val="24"/>
  </w:num>
  <w:num w:numId="12">
    <w:abstractNumId w:val="36"/>
  </w:num>
  <w:num w:numId="13">
    <w:abstractNumId w:val="3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</w:num>
  <w:num w:numId="18">
    <w:abstractNumId w:val="2"/>
  </w:num>
  <w:num w:numId="19">
    <w:abstractNumId w:val="22"/>
  </w:num>
  <w:num w:numId="20">
    <w:abstractNumId w:val="14"/>
  </w:num>
  <w:num w:numId="21">
    <w:abstractNumId w:val="20"/>
  </w:num>
  <w:num w:numId="22">
    <w:abstractNumId w:val="7"/>
  </w:num>
  <w:num w:numId="23">
    <w:abstractNumId w:val="1"/>
  </w:num>
  <w:num w:numId="24">
    <w:abstractNumId w:val="18"/>
  </w:num>
  <w:num w:numId="25">
    <w:abstractNumId w:val="34"/>
  </w:num>
  <w:num w:numId="26">
    <w:abstractNumId w:val="25"/>
  </w:num>
  <w:num w:numId="27">
    <w:abstractNumId w:val="27"/>
  </w:num>
  <w:num w:numId="28">
    <w:abstractNumId w:val="11"/>
  </w:num>
  <w:num w:numId="29">
    <w:abstractNumId w:val="32"/>
  </w:num>
  <w:num w:numId="3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16"/>
  </w:num>
  <w:num w:numId="37">
    <w:abstractNumId w:val="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5EDB"/>
    <w:rsid w:val="00007B49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7634"/>
    <w:rsid w:val="002B7E1B"/>
    <w:rsid w:val="002D5F53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82469"/>
    <w:rsid w:val="00482644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70DF"/>
    <w:rsid w:val="004B371D"/>
    <w:rsid w:val="004B5AF2"/>
    <w:rsid w:val="004C0426"/>
    <w:rsid w:val="004C5F32"/>
    <w:rsid w:val="004D125D"/>
    <w:rsid w:val="004D1940"/>
    <w:rsid w:val="004D1E49"/>
    <w:rsid w:val="004D44A5"/>
    <w:rsid w:val="004D71F0"/>
    <w:rsid w:val="004E1A97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E91"/>
    <w:rsid w:val="00690341"/>
    <w:rsid w:val="00692C85"/>
    <w:rsid w:val="00693950"/>
    <w:rsid w:val="00694D2A"/>
    <w:rsid w:val="00697772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B3D"/>
    <w:rsid w:val="00866EFA"/>
    <w:rsid w:val="008700C1"/>
    <w:rsid w:val="0087525E"/>
    <w:rsid w:val="008755D4"/>
    <w:rsid w:val="008759C3"/>
    <w:rsid w:val="00880C0C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2212"/>
    <w:rsid w:val="008F3567"/>
    <w:rsid w:val="008F689F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E31BF"/>
    <w:rsid w:val="00AE559D"/>
    <w:rsid w:val="00AE590F"/>
    <w:rsid w:val="00AE77BB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1325"/>
    <w:rsid w:val="00B72DF8"/>
    <w:rsid w:val="00B76F34"/>
    <w:rsid w:val="00B77F7E"/>
    <w:rsid w:val="00B820E4"/>
    <w:rsid w:val="00B82793"/>
    <w:rsid w:val="00B82E10"/>
    <w:rsid w:val="00B93769"/>
    <w:rsid w:val="00B96A81"/>
    <w:rsid w:val="00B976F5"/>
    <w:rsid w:val="00B97B16"/>
    <w:rsid w:val="00BA1D36"/>
    <w:rsid w:val="00BA5E31"/>
    <w:rsid w:val="00BB30B2"/>
    <w:rsid w:val="00BB6546"/>
    <w:rsid w:val="00BC0B4E"/>
    <w:rsid w:val="00BC15C5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3007"/>
    <w:rsid w:val="00C351FF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68A0"/>
    <w:rsid w:val="00E02ED7"/>
    <w:rsid w:val="00E04B81"/>
    <w:rsid w:val="00E05242"/>
    <w:rsid w:val="00E05C35"/>
    <w:rsid w:val="00E104CA"/>
    <w:rsid w:val="00E13889"/>
    <w:rsid w:val="00E1403E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193F"/>
    <w:rsid w:val="00F01CBB"/>
    <w:rsid w:val="00F071BB"/>
    <w:rsid w:val="00F16D2B"/>
    <w:rsid w:val="00F2402E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5A5D"/>
    <w:rsid w:val="00FB7959"/>
    <w:rsid w:val="00FC0EDC"/>
    <w:rsid w:val="00FC345E"/>
    <w:rsid w:val="00FC41F6"/>
    <w:rsid w:val="00FE08C4"/>
    <w:rsid w:val="00FE2145"/>
    <w:rsid w:val="00FE4DBD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0FA8-5899-489A-AE3F-4CE696A0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2022-12-01T04:42:00Z</cp:lastPrinted>
  <dcterms:created xsi:type="dcterms:W3CDTF">2024-08-30T08:15:00Z</dcterms:created>
  <dcterms:modified xsi:type="dcterms:W3CDTF">2025-02-24T03:14:00Z</dcterms:modified>
</cp:coreProperties>
</file>