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E7E" w:rsidRDefault="00D62E7E" w:rsidP="00C351FF">
      <w:pPr>
        <w:ind w:right="1395"/>
        <w:rPr>
          <w:rFonts w:ascii="Times New Roman" w:hAnsi="Times New Roman" w:cs="Times New Roman"/>
          <w:noProof/>
          <w:sz w:val="24"/>
          <w:szCs w:val="24"/>
          <w:lang w:eastAsia="ru-RU"/>
        </w:rPr>
      </w:pPr>
    </w:p>
    <w:p w:rsidR="001454F9" w:rsidRPr="00DE391E" w:rsidRDefault="001454F9" w:rsidP="00C351FF">
      <w:pPr>
        <w:ind w:right="1395"/>
        <w:rPr>
          <w:rFonts w:ascii="Times New Roman" w:hAnsi="Times New Roman" w:cs="Times New Roman"/>
          <w:noProof/>
          <w:sz w:val="24"/>
          <w:szCs w:val="24"/>
          <w:lang w:eastAsia="ru-RU"/>
        </w:rPr>
      </w:pPr>
      <w:r w:rsidRPr="00DE391E">
        <w:rPr>
          <w:rFonts w:ascii="Times New Roman" w:hAnsi="Times New Roman" w:cs="Times New Roman"/>
          <w:noProof/>
          <w:sz w:val="24"/>
          <w:szCs w:val="24"/>
          <w:lang w:eastAsia="ru-RU"/>
        </w:rPr>
        <w:t>Вестник Быстровского сельсовета»  учрежден  18 мая 2018 года</w:t>
      </w:r>
    </w:p>
    <w:p w:rsidR="001454F9" w:rsidRDefault="001454F9" w:rsidP="00812748">
      <w:pPr>
        <w:jc w:val="center"/>
      </w:pPr>
      <w:r>
        <w:rPr>
          <w:noProof/>
          <w:lang w:eastAsia="ru-RU"/>
        </w:rPr>
        <w:drawing>
          <wp:inline distT="0" distB="0" distL="0" distR="0">
            <wp:extent cx="5940425" cy="1957672"/>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940425" cy="1957672"/>
                    </a:xfrm>
                    <a:prstGeom prst="rect">
                      <a:avLst/>
                    </a:prstGeom>
                    <a:noFill/>
                    <a:ln w="9525">
                      <a:noFill/>
                      <a:miter lim="800000"/>
                      <a:headEnd/>
                      <a:tailEnd/>
                    </a:ln>
                  </pic:spPr>
                </pic:pic>
              </a:graphicData>
            </a:graphic>
          </wp:inline>
        </w:drawing>
      </w:r>
    </w:p>
    <w:p w:rsidR="001454F9" w:rsidRDefault="001454F9" w:rsidP="001454F9"/>
    <w:p w:rsidR="001454F9" w:rsidRDefault="001454F9" w:rsidP="001454F9"/>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Учредитель – администрация Быстровского сельсовета</w:t>
      </w:r>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Искитимского района Новосибирской области</w:t>
      </w:r>
    </w:p>
    <w:p w:rsidR="001454F9" w:rsidRPr="00DE391E" w:rsidRDefault="00500F49" w:rsidP="001454F9">
      <w:pPr>
        <w:jc w:val="right"/>
        <w:rPr>
          <w:rFonts w:ascii="Times New Roman" w:hAnsi="Times New Roman" w:cs="Times New Roman"/>
          <w:sz w:val="24"/>
          <w:szCs w:val="24"/>
        </w:rPr>
      </w:pPr>
      <w:hyperlink r:id="rId9" w:history="1">
        <w:r w:rsidR="001454F9" w:rsidRPr="00DE391E">
          <w:rPr>
            <w:rStyle w:val="a4"/>
            <w:rFonts w:ascii="Times New Roman" w:hAnsi="Times New Roman" w:cs="Times New Roman"/>
            <w:sz w:val="24"/>
            <w:szCs w:val="24"/>
            <w:lang w:val="en-US"/>
          </w:rPr>
          <w:t>http</w:t>
        </w:r>
        <w:r w:rsidR="001454F9" w:rsidRPr="00DE391E">
          <w:rPr>
            <w:rStyle w:val="a4"/>
            <w:rFonts w:ascii="Times New Roman" w:hAnsi="Times New Roman" w:cs="Times New Roman"/>
            <w:sz w:val="24"/>
            <w:szCs w:val="24"/>
          </w:rPr>
          <w:t>://</w:t>
        </w:r>
        <w:r w:rsidR="001454F9" w:rsidRPr="00DE391E">
          <w:rPr>
            <w:rStyle w:val="a4"/>
            <w:rFonts w:ascii="Times New Roman" w:hAnsi="Times New Roman" w:cs="Times New Roman"/>
            <w:sz w:val="24"/>
            <w:szCs w:val="24"/>
            <w:lang w:val="en-US"/>
          </w:rPr>
          <w:t>bistrovka</w:t>
        </w:r>
        <w:r w:rsidR="001454F9" w:rsidRPr="00DE391E">
          <w:rPr>
            <w:rStyle w:val="a4"/>
            <w:rFonts w:ascii="Times New Roman" w:hAnsi="Times New Roman" w:cs="Times New Roman"/>
            <w:sz w:val="24"/>
            <w:szCs w:val="24"/>
          </w:rPr>
          <w:t>.</w:t>
        </w:r>
        <w:r w:rsidR="001454F9" w:rsidRPr="00DE391E">
          <w:rPr>
            <w:rStyle w:val="a4"/>
            <w:rFonts w:ascii="Times New Roman" w:hAnsi="Times New Roman" w:cs="Times New Roman"/>
            <w:sz w:val="24"/>
            <w:szCs w:val="24"/>
            <w:lang w:val="en-US"/>
          </w:rPr>
          <w:t>nso</w:t>
        </w:r>
        <w:r w:rsidR="001454F9" w:rsidRPr="00DE391E">
          <w:rPr>
            <w:rStyle w:val="a4"/>
            <w:rFonts w:ascii="Times New Roman" w:hAnsi="Times New Roman" w:cs="Times New Roman"/>
            <w:sz w:val="24"/>
            <w:szCs w:val="24"/>
          </w:rPr>
          <w:t>.</w:t>
        </w:r>
        <w:r w:rsidR="001454F9" w:rsidRPr="00DE391E">
          <w:rPr>
            <w:rStyle w:val="a4"/>
            <w:rFonts w:ascii="Times New Roman" w:hAnsi="Times New Roman" w:cs="Times New Roman"/>
            <w:sz w:val="24"/>
            <w:szCs w:val="24"/>
            <w:lang w:val="en-US"/>
          </w:rPr>
          <w:t>ru</w:t>
        </w:r>
        <w:r w:rsidR="001454F9" w:rsidRPr="00DE391E">
          <w:rPr>
            <w:rStyle w:val="a4"/>
            <w:rFonts w:ascii="Times New Roman" w:hAnsi="Times New Roman" w:cs="Times New Roman"/>
            <w:sz w:val="24"/>
            <w:szCs w:val="24"/>
          </w:rPr>
          <w:t>/</w:t>
        </w:r>
      </w:hyperlink>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ФИО главного редактора – Павленко Андрей Анатольевич</w:t>
      </w:r>
    </w:p>
    <w:p w:rsidR="001454F9" w:rsidRDefault="001454F9" w:rsidP="001454F9">
      <w:pPr>
        <w:jc w:val="right"/>
      </w:pPr>
    </w:p>
    <w:p w:rsidR="001454F9" w:rsidRDefault="001454F9" w:rsidP="001454F9">
      <w:pPr>
        <w:jc w:val="right"/>
      </w:pP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Порядковый номер выпуска №</w:t>
      </w:r>
      <w:r w:rsidR="00D41867">
        <w:rPr>
          <w:rFonts w:ascii="Times New Roman" w:hAnsi="Times New Roman" w:cs="Times New Roman"/>
          <w:sz w:val="24"/>
          <w:szCs w:val="24"/>
        </w:rPr>
        <w:t xml:space="preserve"> </w:t>
      </w:r>
      <w:r w:rsidR="00C67868">
        <w:rPr>
          <w:rFonts w:ascii="Times New Roman" w:hAnsi="Times New Roman" w:cs="Times New Roman"/>
          <w:sz w:val="24"/>
          <w:szCs w:val="24"/>
        </w:rPr>
        <w:t>3</w:t>
      </w:r>
      <w:r>
        <w:rPr>
          <w:rFonts w:ascii="Times New Roman" w:hAnsi="Times New Roman" w:cs="Times New Roman"/>
          <w:sz w:val="24"/>
          <w:szCs w:val="24"/>
        </w:rPr>
        <w:t>(</w:t>
      </w:r>
      <w:r w:rsidR="009B03EF">
        <w:rPr>
          <w:rFonts w:ascii="Times New Roman" w:hAnsi="Times New Roman" w:cs="Times New Roman"/>
          <w:sz w:val="24"/>
          <w:szCs w:val="24"/>
        </w:rPr>
        <w:t>1</w:t>
      </w:r>
      <w:r w:rsidR="00093EC1">
        <w:rPr>
          <w:rFonts w:ascii="Times New Roman" w:hAnsi="Times New Roman" w:cs="Times New Roman"/>
          <w:sz w:val="24"/>
          <w:szCs w:val="24"/>
        </w:rPr>
        <w:t>4</w:t>
      </w:r>
      <w:r w:rsidR="00C67868">
        <w:rPr>
          <w:rFonts w:ascii="Times New Roman" w:hAnsi="Times New Roman" w:cs="Times New Roman"/>
          <w:sz w:val="24"/>
          <w:szCs w:val="24"/>
        </w:rPr>
        <w:t>5</w:t>
      </w:r>
      <w:r>
        <w:rPr>
          <w:rFonts w:ascii="Times New Roman" w:hAnsi="Times New Roman" w:cs="Times New Roman"/>
          <w:sz w:val="24"/>
          <w:szCs w:val="24"/>
        </w:rPr>
        <w:t>)</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 xml:space="preserve">Дата </w:t>
      </w:r>
      <w:r w:rsidR="008B3CE3">
        <w:rPr>
          <w:rFonts w:ascii="Times New Roman" w:hAnsi="Times New Roman" w:cs="Times New Roman"/>
          <w:sz w:val="24"/>
          <w:szCs w:val="24"/>
        </w:rPr>
        <w:t>28</w:t>
      </w:r>
      <w:r w:rsidRPr="00DE391E">
        <w:rPr>
          <w:rFonts w:ascii="Times New Roman" w:hAnsi="Times New Roman" w:cs="Times New Roman"/>
          <w:sz w:val="24"/>
          <w:szCs w:val="24"/>
        </w:rPr>
        <w:t>.</w:t>
      </w:r>
      <w:r w:rsidR="00C67868">
        <w:rPr>
          <w:rFonts w:ascii="Times New Roman" w:hAnsi="Times New Roman" w:cs="Times New Roman"/>
          <w:sz w:val="24"/>
          <w:szCs w:val="24"/>
        </w:rPr>
        <w:t>0</w:t>
      </w:r>
      <w:r w:rsidR="00187C35">
        <w:rPr>
          <w:rFonts w:ascii="Times New Roman" w:hAnsi="Times New Roman" w:cs="Times New Roman"/>
          <w:sz w:val="24"/>
          <w:szCs w:val="24"/>
        </w:rPr>
        <w:t>2</w:t>
      </w:r>
      <w:r w:rsidRPr="00DE391E">
        <w:rPr>
          <w:rFonts w:ascii="Times New Roman" w:hAnsi="Times New Roman" w:cs="Times New Roman"/>
          <w:sz w:val="24"/>
          <w:szCs w:val="24"/>
        </w:rPr>
        <w:t>.20</w:t>
      </w:r>
      <w:r w:rsidR="009C24CA">
        <w:rPr>
          <w:rFonts w:ascii="Times New Roman" w:hAnsi="Times New Roman" w:cs="Times New Roman"/>
          <w:sz w:val="24"/>
          <w:szCs w:val="24"/>
        </w:rPr>
        <w:t>2</w:t>
      </w:r>
      <w:r w:rsidR="00C67868">
        <w:rPr>
          <w:rFonts w:ascii="Times New Roman" w:hAnsi="Times New Roman" w:cs="Times New Roman"/>
          <w:sz w:val="24"/>
          <w:szCs w:val="24"/>
        </w:rPr>
        <w:t>5</w:t>
      </w:r>
      <w:r w:rsidRPr="00DE391E">
        <w:rPr>
          <w:rFonts w:ascii="Times New Roman" w:hAnsi="Times New Roman" w:cs="Times New Roman"/>
          <w:sz w:val="24"/>
          <w:szCs w:val="24"/>
        </w:rPr>
        <w:t xml:space="preserve"> г.</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Время подписания в печать 08.00</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Тираж 20 экз.</w:t>
      </w: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Адрес редакции: 633244, Новосибирская область,</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Искитимский район, с.Быстровка</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Улица Советская, 10</w:t>
      </w:r>
    </w:p>
    <w:p w:rsidR="00D62E7E" w:rsidRPr="00F431C0" w:rsidRDefault="00FA23BC" w:rsidP="00F431C0">
      <w:pPr>
        <w:jc w:val="right"/>
        <w:rPr>
          <w:rFonts w:ascii="Times New Roman" w:hAnsi="Times New Roman" w:cs="Times New Roman"/>
          <w:sz w:val="24"/>
          <w:szCs w:val="24"/>
        </w:rPr>
        <w:sectPr w:rsidR="00D62E7E" w:rsidRPr="00F431C0" w:rsidSect="00D62E7E">
          <w:headerReference w:type="default" r:id="rId10"/>
          <w:footerReference w:type="default" r:id="rId11"/>
          <w:headerReference w:type="first" r:id="rId12"/>
          <w:pgSz w:w="11906" w:h="16838"/>
          <w:pgMar w:top="1134" w:right="1276" w:bottom="1134" w:left="1701" w:header="709" w:footer="709" w:gutter="0"/>
          <w:cols w:space="708"/>
          <w:docGrid w:linePitch="360"/>
        </w:sectPr>
      </w:pPr>
      <w:r>
        <w:rPr>
          <w:rFonts w:ascii="Times New Roman" w:hAnsi="Times New Roman" w:cs="Times New Roman"/>
          <w:sz w:val="24"/>
          <w:szCs w:val="24"/>
        </w:rPr>
        <w:t>«Распространяется бесплат</w:t>
      </w:r>
      <w:r w:rsidR="00B47EA5">
        <w:rPr>
          <w:rFonts w:ascii="Times New Roman" w:hAnsi="Times New Roman" w:cs="Times New Roman"/>
          <w:sz w:val="24"/>
          <w:szCs w:val="24"/>
        </w:rPr>
        <w:t>но</w:t>
      </w:r>
      <w:r w:rsidR="00D41867">
        <w:rPr>
          <w:rFonts w:ascii="Times New Roman" w:hAnsi="Times New Roman" w:cs="Times New Roman"/>
          <w:sz w:val="24"/>
          <w:szCs w:val="24"/>
        </w:rPr>
        <w:t>»</w:t>
      </w:r>
    </w:p>
    <w:p w:rsidR="00016F8D" w:rsidRPr="00016F8D" w:rsidRDefault="00016F8D" w:rsidP="00016F8D">
      <w:pPr>
        <w:autoSpaceDE w:val="0"/>
        <w:autoSpaceDN w:val="0"/>
        <w:adjustRightInd w:val="0"/>
        <w:jc w:val="center"/>
        <w:rPr>
          <w:rFonts w:ascii="Times New Roman" w:hAnsi="Times New Roman" w:cs="Times New Roman"/>
          <w:b/>
          <w:sz w:val="28"/>
          <w:szCs w:val="28"/>
          <w:u w:val="single"/>
        </w:rPr>
      </w:pPr>
      <w:r>
        <w:rPr>
          <w:rFonts w:ascii="Times New Roman" w:hAnsi="Times New Roman" w:cs="Times New Roman"/>
          <w:b/>
          <w:sz w:val="28"/>
          <w:szCs w:val="28"/>
          <w:u w:val="single"/>
        </w:rPr>
        <w:lastRenderedPageBreak/>
        <w:t>«</w:t>
      </w:r>
      <w:r w:rsidRPr="00DC10DD">
        <w:rPr>
          <w:rFonts w:ascii="Times New Roman" w:hAnsi="Times New Roman" w:cs="Times New Roman"/>
          <w:b/>
          <w:sz w:val="28"/>
          <w:szCs w:val="28"/>
          <w:u w:val="single"/>
        </w:rPr>
        <w:t xml:space="preserve">Официальная информация </w:t>
      </w:r>
      <w:r>
        <w:rPr>
          <w:rFonts w:ascii="Times New Roman" w:hAnsi="Times New Roman" w:cs="Times New Roman"/>
          <w:b/>
          <w:sz w:val="28"/>
          <w:szCs w:val="28"/>
          <w:u w:val="single"/>
        </w:rPr>
        <w:t>Совета депутатов</w:t>
      </w:r>
      <w:r w:rsidRPr="00DC10DD">
        <w:rPr>
          <w:rFonts w:ascii="Times New Roman" w:hAnsi="Times New Roman" w:cs="Times New Roman"/>
          <w:b/>
          <w:sz w:val="28"/>
          <w:szCs w:val="28"/>
          <w:u w:val="single"/>
        </w:rPr>
        <w:t xml:space="preserve"> Быстровского сельсовета</w:t>
      </w:r>
    </w:p>
    <w:p w:rsidR="00502D1A" w:rsidRDefault="00502D1A" w:rsidP="00663019">
      <w:pPr>
        <w:rPr>
          <w:rFonts w:ascii="Times New Roman" w:hAnsi="Times New Roman" w:cs="Times New Roman"/>
          <w:sz w:val="20"/>
          <w:szCs w:val="20"/>
        </w:rPr>
      </w:pPr>
    </w:p>
    <w:p w:rsidR="00C67868" w:rsidRPr="00C67868" w:rsidRDefault="00C67868" w:rsidP="00C67868">
      <w:pPr>
        <w:spacing w:line="240" w:lineRule="auto"/>
        <w:jc w:val="center"/>
        <w:rPr>
          <w:rFonts w:ascii="Times New Roman" w:hAnsi="Times New Roman" w:cs="Times New Roman"/>
          <w:b/>
          <w:sz w:val="20"/>
          <w:szCs w:val="20"/>
        </w:rPr>
      </w:pPr>
      <w:r w:rsidRPr="00C67868">
        <w:rPr>
          <w:rFonts w:ascii="Times New Roman" w:hAnsi="Times New Roman" w:cs="Times New Roman"/>
          <w:b/>
          <w:sz w:val="20"/>
          <w:szCs w:val="20"/>
        </w:rPr>
        <w:t xml:space="preserve">СОВЕТ ДЕПУТАТОВ </w:t>
      </w:r>
    </w:p>
    <w:p w:rsidR="00C67868" w:rsidRPr="00C67868" w:rsidRDefault="00C67868" w:rsidP="00C67868">
      <w:pPr>
        <w:spacing w:line="240" w:lineRule="auto"/>
        <w:jc w:val="center"/>
        <w:rPr>
          <w:rFonts w:ascii="Times New Roman" w:hAnsi="Times New Roman" w:cs="Times New Roman"/>
          <w:b/>
          <w:sz w:val="20"/>
          <w:szCs w:val="20"/>
        </w:rPr>
      </w:pPr>
      <w:r w:rsidRPr="00C67868">
        <w:rPr>
          <w:rFonts w:ascii="Times New Roman" w:hAnsi="Times New Roman" w:cs="Times New Roman"/>
          <w:b/>
          <w:sz w:val="20"/>
          <w:szCs w:val="20"/>
        </w:rPr>
        <w:t xml:space="preserve">БЫСТРОВСКОГО СЕЛЬСОВЕТА </w:t>
      </w:r>
    </w:p>
    <w:p w:rsidR="00C67868" w:rsidRPr="00C67868" w:rsidRDefault="00C67868" w:rsidP="00C67868">
      <w:pPr>
        <w:spacing w:line="240" w:lineRule="auto"/>
        <w:jc w:val="center"/>
        <w:rPr>
          <w:rFonts w:ascii="Times New Roman" w:hAnsi="Times New Roman" w:cs="Times New Roman"/>
          <w:b/>
          <w:sz w:val="20"/>
          <w:szCs w:val="20"/>
        </w:rPr>
      </w:pPr>
      <w:r w:rsidRPr="00C67868">
        <w:rPr>
          <w:rFonts w:ascii="Times New Roman" w:hAnsi="Times New Roman" w:cs="Times New Roman"/>
          <w:b/>
          <w:sz w:val="20"/>
          <w:szCs w:val="20"/>
        </w:rPr>
        <w:t>ИСКИТИМСКОГО РАЙОНА НОВОСИБИРСКОЙ ОБЛАСТИ</w:t>
      </w:r>
    </w:p>
    <w:p w:rsidR="00C67868" w:rsidRPr="00C67868" w:rsidRDefault="00C67868" w:rsidP="00C67868">
      <w:pPr>
        <w:spacing w:line="240" w:lineRule="auto"/>
        <w:jc w:val="center"/>
        <w:rPr>
          <w:rFonts w:ascii="Times New Roman" w:hAnsi="Times New Roman" w:cs="Times New Roman"/>
          <w:b/>
          <w:sz w:val="20"/>
          <w:szCs w:val="20"/>
        </w:rPr>
      </w:pPr>
      <w:r w:rsidRPr="00C67868">
        <w:rPr>
          <w:rFonts w:ascii="Times New Roman" w:hAnsi="Times New Roman" w:cs="Times New Roman"/>
          <w:b/>
          <w:sz w:val="20"/>
          <w:szCs w:val="20"/>
        </w:rPr>
        <w:t>( шестого созыва)</w:t>
      </w:r>
    </w:p>
    <w:p w:rsidR="00C67868" w:rsidRPr="00C67868" w:rsidRDefault="00C67868" w:rsidP="00C67868">
      <w:pPr>
        <w:pStyle w:val="ConsTitle"/>
        <w:ind w:right="0"/>
        <w:jc w:val="center"/>
        <w:rPr>
          <w:rFonts w:ascii="Times New Roman" w:hAnsi="Times New Roman" w:cs="Times New Roman"/>
          <w:sz w:val="20"/>
          <w:szCs w:val="20"/>
        </w:rPr>
      </w:pPr>
      <w:r w:rsidRPr="00C67868">
        <w:rPr>
          <w:rFonts w:ascii="Times New Roman" w:hAnsi="Times New Roman" w:cs="Times New Roman"/>
          <w:sz w:val="20"/>
          <w:szCs w:val="20"/>
        </w:rPr>
        <w:t>Р Е Ш Е Н И Е</w:t>
      </w:r>
    </w:p>
    <w:p w:rsidR="00C67868" w:rsidRPr="00C67868" w:rsidRDefault="00C67868" w:rsidP="00C67868">
      <w:pPr>
        <w:spacing w:line="240" w:lineRule="auto"/>
        <w:rPr>
          <w:rFonts w:ascii="Times New Roman" w:hAnsi="Times New Roman" w:cs="Times New Roman"/>
          <w:b/>
          <w:sz w:val="20"/>
          <w:szCs w:val="20"/>
        </w:rPr>
      </w:pPr>
      <w:r w:rsidRPr="00C67868">
        <w:rPr>
          <w:rFonts w:ascii="Times New Roman" w:hAnsi="Times New Roman" w:cs="Times New Roman"/>
          <w:sz w:val="20"/>
          <w:szCs w:val="20"/>
        </w:rPr>
        <w:t xml:space="preserve">                               </w:t>
      </w:r>
    </w:p>
    <w:p w:rsidR="00C67868" w:rsidRPr="00C67868" w:rsidRDefault="00C67868" w:rsidP="00C67868">
      <w:pPr>
        <w:spacing w:line="240" w:lineRule="auto"/>
        <w:jc w:val="center"/>
        <w:rPr>
          <w:rFonts w:ascii="Times New Roman" w:hAnsi="Times New Roman" w:cs="Times New Roman"/>
          <w:sz w:val="20"/>
          <w:szCs w:val="20"/>
        </w:rPr>
      </w:pPr>
      <w:r w:rsidRPr="00C67868">
        <w:rPr>
          <w:rFonts w:ascii="Times New Roman" w:hAnsi="Times New Roman" w:cs="Times New Roman"/>
          <w:sz w:val="20"/>
          <w:szCs w:val="20"/>
        </w:rPr>
        <w:t xml:space="preserve">от   20 февраля 2025 года                с.Быстровка                                      № 180            </w:t>
      </w:r>
    </w:p>
    <w:p w:rsidR="00C67868" w:rsidRPr="00C67868" w:rsidRDefault="00C67868" w:rsidP="00C67868">
      <w:pPr>
        <w:spacing w:line="240" w:lineRule="auto"/>
        <w:rPr>
          <w:rFonts w:ascii="Times New Roman" w:hAnsi="Times New Roman" w:cs="Times New Roman"/>
          <w:b/>
          <w:sz w:val="20"/>
          <w:szCs w:val="20"/>
        </w:rPr>
      </w:pPr>
      <w:r w:rsidRPr="00C67868">
        <w:rPr>
          <w:rFonts w:ascii="Times New Roman" w:hAnsi="Times New Roman" w:cs="Times New Roman"/>
          <w:b/>
          <w:sz w:val="20"/>
          <w:szCs w:val="20"/>
        </w:rPr>
        <w:t xml:space="preserve">Об утверждении   плана работы </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b/>
          <w:sz w:val="20"/>
          <w:szCs w:val="20"/>
        </w:rPr>
        <w:t>Совета депутатов Быстровского сельсовета на 2025 г</w:t>
      </w:r>
      <w:r w:rsidRPr="00C67868">
        <w:rPr>
          <w:rFonts w:ascii="Times New Roman" w:hAnsi="Times New Roman" w:cs="Times New Roman"/>
          <w:sz w:val="20"/>
          <w:szCs w:val="20"/>
        </w:rPr>
        <w:tab/>
      </w:r>
      <w:r w:rsidRPr="00C67868">
        <w:rPr>
          <w:rFonts w:ascii="Times New Roman" w:hAnsi="Times New Roman" w:cs="Times New Roman"/>
          <w:sz w:val="20"/>
          <w:szCs w:val="20"/>
        </w:rPr>
        <w:tab/>
      </w:r>
    </w:p>
    <w:p w:rsidR="00C67868" w:rsidRPr="00C67868" w:rsidRDefault="00C67868" w:rsidP="00C67868">
      <w:pPr>
        <w:spacing w:line="240" w:lineRule="auto"/>
        <w:ind w:firstLine="708"/>
        <w:jc w:val="both"/>
        <w:rPr>
          <w:rFonts w:ascii="Times New Roman" w:hAnsi="Times New Roman" w:cs="Times New Roman"/>
          <w:sz w:val="20"/>
          <w:szCs w:val="20"/>
        </w:rPr>
      </w:pPr>
      <w:r w:rsidRPr="00C67868">
        <w:rPr>
          <w:rFonts w:ascii="Times New Roman" w:hAnsi="Times New Roman" w:cs="Times New Roman"/>
          <w:sz w:val="20"/>
          <w:szCs w:val="20"/>
        </w:rPr>
        <w:t xml:space="preserve">           Рассмотрев план работы Совета депутатов Быстровского сельсовета  на 2025 год, в соответствии с Федеральным  законом от 06.10.2003г  «Об общих принципах организации местного самоуправления в Российской Федерации» № 131-ФЗ, Уставом Быстровского сельсовета Искитимского района Новосибирской области, Совет депутатов Быстровского сельсовета</w:t>
      </w:r>
    </w:p>
    <w:p w:rsidR="00C67868" w:rsidRPr="00C67868" w:rsidRDefault="00C67868" w:rsidP="00C67868">
      <w:pPr>
        <w:spacing w:line="240" w:lineRule="auto"/>
        <w:ind w:firstLine="708"/>
        <w:rPr>
          <w:rFonts w:ascii="Times New Roman" w:hAnsi="Times New Roman" w:cs="Times New Roman"/>
          <w:sz w:val="20"/>
          <w:szCs w:val="20"/>
        </w:rPr>
      </w:pPr>
      <w:r w:rsidRPr="00C67868">
        <w:rPr>
          <w:rFonts w:ascii="Times New Roman" w:hAnsi="Times New Roman" w:cs="Times New Roman"/>
          <w:sz w:val="20"/>
          <w:szCs w:val="20"/>
        </w:rPr>
        <w:t>РЕШИЛ:</w:t>
      </w:r>
    </w:p>
    <w:p w:rsidR="00C67868" w:rsidRPr="00C67868" w:rsidRDefault="00C67868" w:rsidP="00C67868">
      <w:pPr>
        <w:spacing w:line="240" w:lineRule="auto"/>
        <w:ind w:firstLine="1416"/>
        <w:jc w:val="both"/>
        <w:rPr>
          <w:rFonts w:ascii="Times New Roman" w:hAnsi="Times New Roman" w:cs="Times New Roman"/>
          <w:sz w:val="20"/>
          <w:szCs w:val="20"/>
        </w:rPr>
      </w:pPr>
      <w:r w:rsidRPr="00C67868">
        <w:rPr>
          <w:rFonts w:ascii="Times New Roman" w:hAnsi="Times New Roman" w:cs="Times New Roman"/>
          <w:sz w:val="20"/>
          <w:szCs w:val="20"/>
        </w:rPr>
        <w:t>1. Утвердить план работы Совета депутатов Быстровского сельсовета на 2025год (приложение).</w:t>
      </w:r>
    </w:p>
    <w:p w:rsidR="00C67868" w:rsidRPr="00C67868" w:rsidRDefault="00C67868" w:rsidP="00C67868">
      <w:pPr>
        <w:spacing w:line="240" w:lineRule="auto"/>
        <w:ind w:firstLine="1416"/>
        <w:jc w:val="both"/>
        <w:rPr>
          <w:rFonts w:ascii="Times New Roman" w:hAnsi="Times New Roman" w:cs="Times New Roman"/>
          <w:sz w:val="20"/>
          <w:szCs w:val="20"/>
        </w:rPr>
      </w:pPr>
      <w:r w:rsidRPr="00C67868">
        <w:rPr>
          <w:rFonts w:ascii="Times New Roman" w:hAnsi="Times New Roman" w:cs="Times New Roman"/>
          <w:sz w:val="20"/>
          <w:szCs w:val="20"/>
        </w:rPr>
        <w:t>2. Разместить настоящее решение на официальном сайте Быстровского сельсовета и периодическом печатном издании «Вестник Быстровского сельсовета.</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Председатель Совета депутатов </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Быстровского сельсовета                                               Н.С.Фурцева</w:t>
      </w:r>
    </w:p>
    <w:p w:rsidR="00C67868" w:rsidRPr="00C67868" w:rsidRDefault="00C67868" w:rsidP="00C67868">
      <w:pPr>
        <w:pStyle w:val="ConsTitle"/>
        <w:ind w:right="0"/>
        <w:jc w:val="both"/>
        <w:rPr>
          <w:rFonts w:ascii="Times New Roman" w:hAnsi="Times New Roman" w:cs="Times New Roman"/>
          <w:sz w:val="20"/>
          <w:szCs w:val="20"/>
        </w:rPr>
      </w:pPr>
      <w:r w:rsidRPr="00C67868">
        <w:rPr>
          <w:rFonts w:ascii="Times New Roman" w:hAnsi="Times New Roman" w:cs="Times New Roman"/>
          <w:b w:val="0"/>
          <w:sz w:val="20"/>
          <w:szCs w:val="20"/>
        </w:rPr>
        <w:t xml:space="preserve">Глава Быстровского сельсовета                                А.А.Павленко   </w:t>
      </w:r>
      <w:r w:rsidRPr="00C67868">
        <w:rPr>
          <w:rFonts w:ascii="Times New Roman" w:hAnsi="Times New Roman" w:cs="Times New Roman"/>
          <w:color w:val="000000" w:themeColor="text1"/>
          <w:sz w:val="20"/>
          <w:szCs w:val="20"/>
        </w:rPr>
        <w:t xml:space="preserve">                                                                        </w:t>
      </w:r>
    </w:p>
    <w:p w:rsidR="00C67868" w:rsidRPr="00C67868" w:rsidRDefault="00C67868" w:rsidP="00C67868">
      <w:pPr>
        <w:spacing w:line="240" w:lineRule="auto"/>
        <w:jc w:val="right"/>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УТВЕРЖДАЮ:</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Председатель Совета депутатов</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______________ Н.С.Фурцева</w:t>
      </w:r>
    </w:p>
    <w:p w:rsidR="00C67868" w:rsidRPr="00C67868" w:rsidRDefault="00C67868" w:rsidP="00C67868">
      <w:pPr>
        <w:spacing w:line="240" w:lineRule="auto"/>
        <w:jc w:val="center"/>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ПЛАН</w:t>
      </w:r>
    </w:p>
    <w:p w:rsidR="00C67868" w:rsidRPr="00C67868" w:rsidRDefault="00C67868" w:rsidP="00C67868">
      <w:pPr>
        <w:spacing w:line="240" w:lineRule="auto"/>
        <w:jc w:val="center"/>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работы Совета депутатов Быстровского </w:t>
      </w:r>
    </w:p>
    <w:p w:rsidR="00C67868" w:rsidRPr="00C67868" w:rsidRDefault="00C67868" w:rsidP="00C67868">
      <w:pPr>
        <w:spacing w:line="240" w:lineRule="auto"/>
        <w:jc w:val="center"/>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сельсовета на 2025  год</w:t>
      </w:r>
    </w:p>
    <w:tbl>
      <w:tblPr>
        <w:tblW w:w="0" w:type="auto"/>
        <w:tblBorders>
          <w:top w:val="single" w:sz="6" w:space="0" w:color="000000"/>
          <w:left w:val="single" w:sz="6" w:space="0" w:color="000000"/>
          <w:bottom w:val="single" w:sz="6" w:space="0" w:color="000000"/>
          <w:right w:val="single" w:sz="6" w:space="0" w:color="000000"/>
        </w:tblBorders>
        <w:shd w:val="clear" w:color="auto" w:fill="FFFFFF"/>
        <w:tblCellMar>
          <w:top w:w="15" w:type="dxa"/>
          <w:left w:w="15" w:type="dxa"/>
          <w:bottom w:w="15" w:type="dxa"/>
          <w:right w:w="15" w:type="dxa"/>
        </w:tblCellMar>
        <w:tblLook w:val="04A0"/>
      </w:tblPr>
      <w:tblGrid>
        <w:gridCol w:w="246"/>
        <w:gridCol w:w="3659"/>
        <w:gridCol w:w="1625"/>
        <w:gridCol w:w="2339"/>
        <w:gridCol w:w="2353"/>
      </w:tblGrid>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w:t>
            </w:r>
            <w:r w:rsidRPr="00C67868">
              <w:rPr>
                <w:rFonts w:ascii="Times New Roman" w:hAnsi="Times New Roman" w:cs="Times New Roman"/>
                <w:b/>
                <w:bCs/>
                <w:color w:val="000000" w:themeColor="text1"/>
                <w:sz w:val="20"/>
                <w:szCs w:val="20"/>
              </w:rPr>
              <w:t>Сессии</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пп</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Вопросы, выносимые на обсуждение</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Срок</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рассмотрения</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Докладчик</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Ответственный за</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t>подготовку вопроса</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1</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 внесении изменений в решение Совета депутатов «О бюджете Быстровского сельсовета Искитимского района Новосибирской области на 2025 год и плановый период 2026 и 2027 годов»</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 течение года по мере необходимости</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Дробязко Т.В. – зам.главы администрации   Быстровского сельсовета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Комиссия по бюджету, налоговой, финансово-кредитной  политике</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lastRenderedPageBreak/>
              <w:t>2</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Об отчете Главы Быстровского сельсовета Искитимского района о результатах своей деятельности, деятельности администрации за 2024 год</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апрель </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Павленко А.А. – Глава Быстровского сельсовета Искитимского района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все комиссии</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3</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 назначении публичных слушаний по вопросам:</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-Об исполнении бюджета Быстровского сельсовета Искитимского района Новосибирской области на 2025 г</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внесении изменений в  Устав Быстровского сельсовета Искитимского района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апрель</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ноябрь</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Фурцева Н.С..- председатель Совета депутатов Быстровского сельсовета Искитимского района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все комиссии</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4</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Об итогах  работы Совета депутатов Быстровского сельсовета Искитимского района за 2024год</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апрель</w:t>
            </w:r>
          </w:p>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Фурцева Н.С. председатель Совета депутатов Быстровского сельсовета Искитимского района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все комиссии</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5</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 наведении чистоты и порядка в населенных пунктов МО</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май</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Скворцова Д.Д.-специалист администрации</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Комиссия по благоустройству, строительству, экологии и землепользованию</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6</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Об исполнении бюджета Быстровского сельсовета Искитимского района за 2024год</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Апрель</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Дробязко Т.В. – зам.главы администрации Быстровского сельсовета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Комиссия по бюджету, налоговой , финансово-кредитной  политике</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7</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 внесении изменений в  Устав Быстровского сельсовета Искитимского района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апрель</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ноябрь</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Вазилова О.А – специалист администрации Быстровского сельсовета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все комиссии</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8</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 бюджете Быстровского сельсовета Искитимского района на 2025 год и плановый период 2026-2027 годы</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декабрь</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Дробязко Т.В. – зам.главы администрации Быстровского сельсовета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все комиссии</w:t>
            </w:r>
          </w:p>
        </w:tc>
      </w:tr>
      <w:tr w:rsidR="00C67868" w:rsidRPr="00C67868" w:rsidTr="003D1D70">
        <w:trPr>
          <w:trHeight w:val="2754"/>
        </w:trPr>
        <w:tc>
          <w:tcPr>
            <w:tcW w:w="0" w:type="auto"/>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9</w:t>
            </w:r>
          </w:p>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 плане работы Совета депутатов Быстровского сельсовета Искитимского района на 2025 год</w:t>
            </w: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апрель</w:t>
            </w:r>
          </w:p>
        </w:tc>
        <w:tc>
          <w:tcPr>
            <w:tcW w:w="0" w:type="auto"/>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Фурцева Н.С. председатель Совета депутатов Быстровского сельсовета Искитимского района</w:t>
            </w:r>
          </w:p>
        </w:tc>
        <w:tc>
          <w:tcPr>
            <w:tcW w:w="0" w:type="auto"/>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все комиссии</w:t>
            </w:r>
          </w:p>
        </w:tc>
      </w:tr>
      <w:tr w:rsidR="00C67868" w:rsidRPr="00C67868" w:rsidTr="003D1D70">
        <w:trPr>
          <w:trHeight w:val="830"/>
        </w:trPr>
        <w:tc>
          <w:tcPr>
            <w:tcW w:w="0" w:type="auto"/>
            <w:tcBorders>
              <w:top w:val="single" w:sz="4" w:space="0" w:color="auto"/>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10</w:t>
            </w:r>
          </w:p>
        </w:tc>
        <w:tc>
          <w:tcPr>
            <w:tcW w:w="0" w:type="auto"/>
            <w:tcBorders>
              <w:top w:val="single" w:sz="4" w:space="0" w:color="auto"/>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Дополнительные вопросы будут рассматриваться в рабочем порядке на сессиях и в случае необходимости будут </w:t>
            </w:r>
            <w:r w:rsidRPr="00C67868">
              <w:rPr>
                <w:rFonts w:ascii="Times New Roman" w:hAnsi="Times New Roman" w:cs="Times New Roman"/>
                <w:color w:val="000000" w:themeColor="text1"/>
                <w:sz w:val="20"/>
                <w:szCs w:val="20"/>
              </w:rPr>
              <w:lastRenderedPageBreak/>
              <w:t>приниматься решения</w:t>
            </w: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4" w:space="0" w:color="auto"/>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 течение 2025 года</w:t>
            </w:r>
          </w:p>
        </w:tc>
        <w:tc>
          <w:tcPr>
            <w:tcW w:w="0" w:type="auto"/>
            <w:tcBorders>
              <w:top w:val="single" w:sz="4" w:space="0" w:color="auto"/>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Председатель Совета </w:t>
            </w:r>
            <w:r w:rsidRPr="00C67868">
              <w:rPr>
                <w:rFonts w:ascii="Times New Roman" w:hAnsi="Times New Roman" w:cs="Times New Roman"/>
                <w:color w:val="000000" w:themeColor="text1"/>
                <w:sz w:val="20"/>
                <w:szCs w:val="20"/>
              </w:rPr>
              <w:lastRenderedPageBreak/>
              <w:t>депутатов, Глава Быстровского сельсовета,</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специалисты администрации</w:t>
            </w: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4" w:space="0" w:color="auto"/>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lastRenderedPageBreak/>
              <w:t>все комиссии</w:t>
            </w: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rPr>
              <w:lastRenderedPageBreak/>
              <w:t>Нормотворческая деятельность</w:t>
            </w: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1</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Принятие и внесение изменений в ранее принятые нормативные правовые акты в соответствии с требованиями действующего законодательства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 течение</w:t>
            </w:r>
          </w:p>
          <w:p w:rsidR="00C67868" w:rsidRPr="00C67868" w:rsidRDefault="00C67868" w:rsidP="00C67868">
            <w:pPr>
              <w:spacing w:before="150" w:after="300"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года по мере необходимости</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Специалисты администрации Быстровского сельсовета</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Все комиссии</w:t>
            </w: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before="150" w:after="300"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before="150" w:after="300" w:line="240" w:lineRule="auto"/>
              <w:rPr>
                <w:rFonts w:ascii="Times New Roman" w:hAnsi="Times New Roman" w:cs="Times New Roman"/>
                <w:color w:val="000000" w:themeColor="text1"/>
                <w:sz w:val="20"/>
                <w:szCs w:val="2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bCs/>
                <w:color w:val="000000" w:themeColor="text1"/>
                <w:sz w:val="20"/>
                <w:szCs w:val="20"/>
                <w:u w:val="single"/>
              </w:rPr>
              <w:t xml:space="preserve">Работа депутатов </w:t>
            </w: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встречи с населением на закрепленных территориях</w:t>
            </w: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участие в проведении собраний,  в работе сессий Советов депутатов, других массовых общественных мероприятиях;</w:t>
            </w:r>
          </w:p>
        </w:tc>
      </w:tr>
      <w:tr w:rsidR="00C67868" w:rsidRPr="00C67868" w:rsidTr="003D1D70">
        <w:trPr>
          <w:trHeight w:val="1149"/>
        </w:trPr>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отчеты перед населениям  не реже 1 раза в год.</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-опубликование решений и нормативно-правовых актов в  периодическом печатном издании «Вестник Быстровского сельсовета», размещение на сайте.</w:t>
            </w: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bl>
    <w:p w:rsidR="00C67868" w:rsidRPr="00C67868" w:rsidRDefault="00C67868" w:rsidP="00C67868">
      <w:pPr>
        <w:spacing w:line="240" w:lineRule="auto"/>
        <w:rPr>
          <w:rFonts w:ascii="Times New Roman" w:hAnsi="Times New Roman" w:cs="Times New Roman"/>
          <w:vanish/>
          <w:color w:val="000000" w:themeColor="text1"/>
          <w:sz w:val="20"/>
          <w:szCs w:val="20"/>
        </w:rPr>
      </w:pPr>
    </w:p>
    <w:tbl>
      <w:tblPr>
        <w:tblW w:w="0" w:type="auto"/>
        <w:tblBorders>
          <w:top w:val="single" w:sz="6" w:space="0" w:color="000000"/>
          <w:left w:val="single" w:sz="6" w:space="0" w:color="000000"/>
          <w:bottom w:val="single" w:sz="6" w:space="0" w:color="000000"/>
          <w:right w:val="single" w:sz="6" w:space="0" w:color="000000"/>
        </w:tblBorders>
        <w:shd w:val="clear" w:color="auto" w:fill="FFFFFF"/>
        <w:tblCellMar>
          <w:left w:w="0" w:type="dxa"/>
          <w:right w:w="0" w:type="dxa"/>
        </w:tblCellMar>
        <w:tblLook w:val="04A0"/>
      </w:tblPr>
      <w:tblGrid>
        <w:gridCol w:w="9387"/>
      </w:tblGrid>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0" w:type="auto"/>
            <w:tcBorders>
              <w:top w:val="single" w:sz="6" w:space="0" w:color="000000"/>
              <w:left w:val="single" w:sz="6" w:space="0" w:color="000000"/>
              <w:bottom w:val="single" w:sz="6" w:space="0" w:color="000000"/>
              <w:right w:val="single" w:sz="6" w:space="0" w:color="000000"/>
            </w:tcBorders>
            <w:shd w:val="clear" w:color="auto" w:fill="FFFFFF"/>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b/>
                <w:color w:val="000000" w:themeColor="text1"/>
                <w:sz w:val="20"/>
                <w:szCs w:val="20"/>
              </w:rPr>
              <w:t>Заседания постоянных комиссий</w:t>
            </w:r>
          </w:p>
          <w:tbl>
            <w:tblPr>
              <w:tblW w:w="9356"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tblPr>
            <w:tblGrid>
              <w:gridCol w:w="4624"/>
              <w:gridCol w:w="4732"/>
            </w:tblGrid>
            <w:tr w:rsidR="00C67868" w:rsidRPr="00C67868" w:rsidTr="003D1D70">
              <w:tc>
                <w:tcPr>
                  <w:tcW w:w="2471" w:type="pct"/>
                  <w:tcBorders>
                    <w:top w:val="single" w:sz="6" w:space="0" w:color="000000"/>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Мероприятия</w:t>
                  </w:r>
                </w:p>
              </w:tc>
              <w:tc>
                <w:tcPr>
                  <w:tcW w:w="2529" w:type="pct"/>
                  <w:tcBorders>
                    <w:top w:val="single" w:sz="6" w:space="0" w:color="000000"/>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Ответственные</w:t>
                  </w:r>
                </w:p>
              </w:tc>
            </w:tr>
            <w:tr w:rsidR="00C67868" w:rsidRPr="00C67868" w:rsidTr="003D1D70">
              <w:trPr>
                <w:trHeight w:val="2051"/>
              </w:trPr>
              <w:tc>
                <w:tcPr>
                  <w:tcW w:w="2471" w:type="pct"/>
                  <w:tcBorders>
                    <w:top w:val="single" w:sz="6" w:space="0" w:color="000000"/>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b/>
                      <w:color w:val="000000" w:themeColor="text1"/>
                      <w:sz w:val="20"/>
                      <w:szCs w:val="20"/>
                    </w:rPr>
                  </w:pPr>
                  <w:r w:rsidRPr="00C67868">
                    <w:rPr>
                      <w:rFonts w:ascii="Times New Roman" w:hAnsi="Times New Roman" w:cs="Times New Roman"/>
                      <w:b/>
                      <w:color w:val="000000" w:themeColor="text1"/>
                      <w:sz w:val="20"/>
                      <w:szCs w:val="20"/>
                    </w:rPr>
                    <w:t>Комиссия по бюджетной, налоговой, финансово-кредитной политике:</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поступлении земельного налога за 2024год;</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поступлении  налога на имущество за 2024 год.</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проект бюджета на 2026 год</w:t>
                  </w:r>
                </w:p>
                <w:p w:rsidR="00C67868" w:rsidRPr="00C67868" w:rsidRDefault="00C67868" w:rsidP="00C67868">
                  <w:pPr>
                    <w:spacing w:line="240" w:lineRule="auto"/>
                    <w:rPr>
                      <w:rFonts w:ascii="Times New Roman" w:hAnsi="Times New Roman" w:cs="Times New Roman"/>
                      <w:color w:val="000000" w:themeColor="text1"/>
                      <w:sz w:val="20"/>
                      <w:szCs w:val="20"/>
                    </w:rPr>
                  </w:pPr>
                </w:p>
              </w:tc>
              <w:tc>
                <w:tcPr>
                  <w:tcW w:w="2529" w:type="pct"/>
                  <w:tcBorders>
                    <w:top w:val="single" w:sz="6" w:space="0" w:color="000000"/>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Дробязко Т.В. – зам.главы администрации</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br/>
                  </w: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rPr>
                <w:trHeight w:val="2363"/>
              </w:trPr>
              <w:tc>
                <w:tcPr>
                  <w:tcW w:w="2471" w:type="pct"/>
                  <w:tcBorders>
                    <w:top w:val="single" w:sz="4" w:space="0" w:color="auto"/>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b/>
                      <w:color w:val="000000" w:themeColor="text1"/>
                      <w:sz w:val="20"/>
                      <w:szCs w:val="20"/>
                    </w:rPr>
                  </w:pPr>
                  <w:r w:rsidRPr="00C67868">
                    <w:rPr>
                      <w:rFonts w:ascii="Times New Roman" w:hAnsi="Times New Roman" w:cs="Times New Roman"/>
                      <w:b/>
                      <w:color w:val="000000" w:themeColor="text1"/>
                      <w:sz w:val="20"/>
                      <w:szCs w:val="20"/>
                    </w:rPr>
                    <w:t>Комиссия по социальной политике, культуре, спорту и молодежной политике:</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мероприятиях, посвященных празднованию 80-летия Победы в ВОВ 1941-1945гг.;</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мероприятиях ко Дню Пожилых людей;</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мероприятиях ко Дню Матери;</w:t>
                  </w:r>
                </w:p>
                <w:p w:rsidR="00C67868" w:rsidRPr="00C67868" w:rsidRDefault="00C67868" w:rsidP="00C67868">
                  <w:pPr>
                    <w:spacing w:line="240" w:lineRule="auto"/>
                    <w:rPr>
                      <w:rFonts w:ascii="Times New Roman" w:hAnsi="Times New Roman" w:cs="Times New Roman"/>
                      <w:b/>
                      <w:color w:val="000000" w:themeColor="text1"/>
                      <w:sz w:val="20"/>
                      <w:szCs w:val="20"/>
                    </w:rPr>
                  </w:pPr>
                </w:p>
              </w:tc>
              <w:tc>
                <w:tcPr>
                  <w:tcW w:w="2529" w:type="pct"/>
                  <w:tcBorders>
                    <w:top w:val="single" w:sz="4" w:space="0" w:color="auto"/>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Бабкина М.А –директор  МКУК «Быстровский центр досуга».</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председатели Совета ветеранов.</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председатели Женсовета</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Вольхина Г.В.– специалист по соц. работе с населением</w:t>
                  </w: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rPr>
                <w:trHeight w:val="3334"/>
              </w:trPr>
              <w:tc>
                <w:tcPr>
                  <w:tcW w:w="2471" w:type="pct"/>
                  <w:tcBorders>
                    <w:top w:val="single" w:sz="4" w:space="0" w:color="auto"/>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b/>
                      <w:color w:val="000000" w:themeColor="text1"/>
                      <w:sz w:val="20"/>
                      <w:szCs w:val="20"/>
                    </w:rPr>
                  </w:pPr>
                  <w:r w:rsidRPr="00C67868">
                    <w:rPr>
                      <w:rFonts w:ascii="Times New Roman" w:hAnsi="Times New Roman" w:cs="Times New Roman"/>
                      <w:b/>
                      <w:color w:val="000000" w:themeColor="text1"/>
                      <w:sz w:val="20"/>
                      <w:szCs w:val="20"/>
                    </w:rPr>
                    <w:lastRenderedPageBreak/>
                    <w:t>Комиссия по благоустройству, строительству, экологии и землепользованию:</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проведении профилактической работы с населением по противопожарной безопасности;</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о проведении разъяснительной работы с населением по соблюдению Правил благоустройства, наведению чистоты и порядка в  населенных пунктов муниципального образования;</w:t>
                  </w:r>
                </w:p>
                <w:p w:rsidR="00C67868" w:rsidRPr="00C67868" w:rsidRDefault="00C67868" w:rsidP="00C67868">
                  <w:pPr>
                    <w:spacing w:line="240" w:lineRule="auto"/>
                    <w:rPr>
                      <w:rFonts w:ascii="Times New Roman" w:hAnsi="Times New Roman" w:cs="Times New Roman"/>
                      <w:b/>
                      <w:color w:val="000000" w:themeColor="text1"/>
                      <w:sz w:val="20"/>
                      <w:szCs w:val="20"/>
                    </w:rPr>
                  </w:pPr>
                </w:p>
              </w:tc>
              <w:tc>
                <w:tcPr>
                  <w:tcW w:w="2529" w:type="pct"/>
                  <w:tcBorders>
                    <w:top w:val="single" w:sz="4" w:space="0" w:color="auto"/>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Депутаты Совета депутатов</w:t>
                  </w: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Специалисты администрации</w:t>
                  </w: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rPr>
                <w:trHeight w:val="258"/>
              </w:trPr>
              <w:tc>
                <w:tcPr>
                  <w:tcW w:w="2471" w:type="pct"/>
                  <w:tcBorders>
                    <w:top w:val="single" w:sz="4" w:space="0" w:color="auto"/>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b/>
                      <w:color w:val="000000" w:themeColor="text1"/>
                      <w:sz w:val="20"/>
                      <w:szCs w:val="20"/>
                    </w:rPr>
                  </w:pPr>
                  <w:r w:rsidRPr="00C67868">
                    <w:rPr>
                      <w:rFonts w:ascii="Times New Roman" w:hAnsi="Times New Roman" w:cs="Times New Roman"/>
                      <w:b/>
                      <w:bCs/>
                      <w:color w:val="000000" w:themeColor="text1"/>
                      <w:sz w:val="20"/>
                      <w:szCs w:val="20"/>
                      <w:u w:val="single"/>
                    </w:rPr>
                    <w:t xml:space="preserve">Работа постоянных комиссий </w:t>
                  </w:r>
                </w:p>
              </w:tc>
              <w:tc>
                <w:tcPr>
                  <w:tcW w:w="2529" w:type="pct"/>
                  <w:tcBorders>
                    <w:top w:val="single" w:sz="4" w:space="0" w:color="auto"/>
                    <w:left w:val="single" w:sz="6" w:space="0" w:color="000000"/>
                    <w:bottom w:val="single" w:sz="4" w:space="0" w:color="auto"/>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rPr>
                <w:trHeight w:val="830"/>
              </w:trPr>
              <w:tc>
                <w:tcPr>
                  <w:tcW w:w="2471" w:type="pct"/>
                  <w:tcBorders>
                    <w:top w:val="single" w:sz="4" w:space="0" w:color="auto"/>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b/>
                      <w:bCs/>
                      <w:color w:val="000000" w:themeColor="text1"/>
                      <w:sz w:val="20"/>
                      <w:szCs w:val="20"/>
                      <w:u w:val="single"/>
                    </w:rPr>
                  </w:pPr>
                  <w:r w:rsidRPr="00C67868">
                    <w:rPr>
                      <w:rFonts w:ascii="Times New Roman" w:hAnsi="Times New Roman" w:cs="Times New Roman"/>
                      <w:color w:val="000000" w:themeColor="text1"/>
                      <w:sz w:val="20"/>
                      <w:szCs w:val="20"/>
                    </w:rPr>
                    <w:t>-подготовка и предварительное рассмотрение сессионных вопросов;</w:t>
                  </w:r>
                </w:p>
              </w:tc>
              <w:tc>
                <w:tcPr>
                  <w:tcW w:w="2529" w:type="pct"/>
                  <w:vMerge w:val="restart"/>
                  <w:tcBorders>
                    <w:top w:val="single" w:sz="4" w:space="0" w:color="auto"/>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Профильные комиссии по направлениям</w:t>
                  </w:r>
                </w:p>
              </w:tc>
            </w:tr>
            <w:tr w:rsidR="00C67868" w:rsidRPr="00C67868" w:rsidTr="003D1D70">
              <w:tc>
                <w:tcPr>
                  <w:tcW w:w="2471" w:type="pct"/>
                  <w:tcBorders>
                    <w:top w:val="single" w:sz="6" w:space="0" w:color="000000"/>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рассмотрение  проектов решений об изменениях в бюджет сельсовета на текущий финансовый год</w:t>
                  </w:r>
                </w:p>
              </w:tc>
              <w:tc>
                <w:tcPr>
                  <w:tcW w:w="2529" w:type="pct"/>
                  <w:vMerge/>
                  <w:tcBorders>
                    <w:top w:val="single" w:sz="6" w:space="0" w:color="000000"/>
                    <w:left w:val="single" w:sz="6" w:space="0" w:color="000000"/>
                    <w:bottom w:val="single" w:sz="6" w:space="0" w:color="000000"/>
                    <w:right w:val="single" w:sz="6" w:space="0" w:color="000000"/>
                  </w:tcBorders>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2471" w:type="pct"/>
                  <w:tcBorders>
                    <w:top w:val="single" w:sz="6" w:space="0" w:color="000000"/>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-подготовка предложений и замечаний по вопросам деятельности, составление плана работы  Совета </w:t>
                  </w:r>
                </w:p>
              </w:tc>
              <w:tc>
                <w:tcPr>
                  <w:tcW w:w="2529" w:type="pct"/>
                  <w:vMerge/>
                  <w:tcBorders>
                    <w:top w:val="single" w:sz="6" w:space="0" w:color="000000"/>
                    <w:left w:val="single" w:sz="6" w:space="0" w:color="000000"/>
                    <w:bottom w:val="single" w:sz="6" w:space="0" w:color="000000"/>
                    <w:right w:val="single" w:sz="6" w:space="0" w:color="000000"/>
                  </w:tcBorders>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2471" w:type="pct"/>
                  <w:tcBorders>
                    <w:top w:val="single" w:sz="6" w:space="0" w:color="000000"/>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c>
                <w:tcPr>
                  <w:tcW w:w="2529" w:type="pct"/>
                  <w:vMerge/>
                  <w:tcBorders>
                    <w:top w:val="single" w:sz="6" w:space="0" w:color="000000"/>
                    <w:left w:val="single" w:sz="6" w:space="0" w:color="000000"/>
                    <w:bottom w:val="single" w:sz="6" w:space="0" w:color="000000"/>
                    <w:right w:val="single" w:sz="6" w:space="0" w:color="000000"/>
                  </w:tcBorders>
                  <w:vAlign w:val="center"/>
                  <w:hideMark/>
                </w:tcPr>
                <w:p w:rsidR="00C67868" w:rsidRPr="00C67868" w:rsidRDefault="00C67868" w:rsidP="00C67868">
                  <w:pPr>
                    <w:spacing w:line="240" w:lineRule="auto"/>
                    <w:rPr>
                      <w:rFonts w:ascii="Times New Roman" w:hAnsi="Times New Roman" w:cs="Times New Roman"/>
                      <w:color w:val="000000" w:themeColor="text1"/>
                      <w:sz w:val="20"/>
                      <w:szCs w:val="20"/>
                    </w:rPr>
                  </w:pPr>
                </w:p>
              </w:tc>
            </w:tr>
            <w:tr w:rsidR="00C67868" w:rsidRPr="00C67868" w:rsidTr="003D1D70">
              <w:tc>
                <w:tcPr>
                  <w:tcW w:w="2471" w:type="pct"/>
                  <w:tcBorders>
                    <w:top w:val="single" w:sz="6" w:space="0" w:color="000000"/>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Организационное и документационное обеспечение подготовки и проведения  сессий, постоянных комиссий</w:t>
                  </w:r>
                </w:p>
                <w:p w:rsidR="00C67868" w:rsidRPr="00C67868" w:rsidRDefault="00C67868" w:rsidP="00C67868">
                  <w:pPr>
                    <w:spacing w:line="240" w:lineRule="auto"/>
                    <w:rPr>
                      <w:rFonts w:ascii="Times New Roman" w:hAnsi="Times New Roman" w:cs="Times New Roman"/>
                      <w:color w:val="000000" w:themeColor="text1"/>
                      <w:sz w:val="20"/>
                      <w:szCs w:val="20"/>
                    </w:rPr>
                  </w:pPr>
                </w:p>
              </w:tc>
              <w:tc>
                <w:tcPr>
                  <w:tcW w:w="2529" w:type="pct"/>
                  <w:tcBorders>
                    <w:top w:val="single" w:sz="6" w:space="0" w:color="000000"/>
                    <w:left w:val="single" w:sz="6" w:space="0" w:color="000000"/>
                    <w:bottom w:val="single" w:sz="6" w:space="0" w:color="000000"/>
                    <w:right w:val="single" w:sz="6" w:space="0" w:color="000000"/>
                  </w:tcBorders>
                  <w:hideMark/>
                </w:tcPr>
                <w:p w:rsidR="00C67868" w:rsidRPr="00C67868" w:rsidRDefault="00C67868" w:rsidP="00C67868">
                  <w:pPr>
                    <w:spacing w:line="240" w:lineRule="auto"/>
                    <w:rPr>
                      <w:rFonts w:ascii="Times New Roman" w:hAnsi="Times New Roman" w:cs="Times New Roman"/>
                      <w:color w:val="000000" w:themeColor="text1"/>
                      <w:sz w:val="20"/>
                      <w:szCs w:val="20"/>
                    </w:rPr>
                  </w:pPr>
                  <w:r w:rsidRPr="00C67868">
                    <w:rPr>
                      <w:rFonts w:ascii="Times New Roman" w:hAnsi="Times New Roman" w:cs="Times New Roman"/>
                      <w:color w:val="000000" w:themeColor="text1"/>
                      <w:sz w:val="20"/>
                      <w:szCs w:val="20"/>
                    </w:rPr>
                    <w:t xml:space="preserve"> Секретари постоянных комиссий Совета депутатов, специалист администрации Быстровского сельсовета</w:t>
                  </w:r>
                </w:p>
              </w:tc>
            </w:tr>
          </w:tbl>
          <w:p w:rsidR="00C67868" w:rsidRPr="00C67868" w:rsidRDefault="00C67868" w:rsidP="00C67868">
            <w:pPr>
              <w:spacing w:line="240" w:lineRule="auto"/>
              <w:rPr>
                <w:rFonts w:ascii="Times New Roman" w:hAnsi="Times New Roman" w:cs="Times New Roman"/>
                <w:color w:val="000000" w:themeColor="text1"/>
                <w:sz w:val="20"/>
                <w:szCs w:val="20"/>
              </w:rPr>
            </w:pPr>
          </w:p>
        </w:tc>
      </w:tr>
    </w:tbl>
    <w:p w:rsidR="00C67868" w:rsidRPr="00C67868" w:rsidRDefault="00C67868" w:rsidP="00C67868">
      <w:pPr>
        <w:spacing w:line="240" w:lineRule="auto"/>
        <w:rPr>
          <w:rFonts w:ascii="Times New Roman" w:hAnsi="Times New Roman" w:cs="Times New Roman"/>
          <w:color w:val="000000" w:themeColor="text1"/>
          <w:sz w:val="20"/>
          <w:szCs w:val="20"/>
        </w:rPr>
      </w:pPr>
    </w:p>
    <w:p w:rsidR="00C67868" w:rsidRPr="00C67868" w:rsidRDefault="00C67868" w:rsidP="00C67868">
      <w:pPr>
        <w:suppressAutoHyphens/>
        <w:spacing w:line="240" w:lineRule="auto"/>
        <w:jc w:val="center"/>
        <w:rPr>
          <w:rFonts w:ascii="Times New Roman" w:hAnsi="Times New Roman" w:cs="Times New Roman"/>
          <w:b/>
          <w:bCs/>
          <w:sz w:val="20"/>
          <w:szCs w:val="20"/>
          <w:lang w:eastAsia="zh-CN"/>
        </w:rPr>
      </w:pPr>
      <w:r w:rsidRPr="00C67868">
        <w:rPr>
          <w:rFonts w:ascii="Times New Roman" w:hAnsi="Times New Roman" w:cs="Times New Roman"/>
          <w:b/>
          <w:bCs/>
          <w:sz w:val="20"/>
          <w:szCs w:val="20"/>
          <w:lang w:eastAsia="zh-CN"/>
        </w:rPr>
        <w:t xml:space="preserve">СОВЕТ ДЕПУТАТОВ </w:t>
      </w:r>
    </w:p>
    <w:p w:rsidR="00C67868" w:rsidRPr="00C67868" w:rsidRDefault="00C67868" w:rsidP="00C67868">
      <w:pPr>
        <w:suppressAutoHyphens/>
        <w:spacing w:line="240" w:lineRule="auto"/>
        <w:jc w:val="center"/>
        <w:rPr>
          <w:rFonts w:ascii="Times New Roman" w:hAnsi="Times New Roman" w:cs="Times New Roman"/>
          <w:b/>
          <w:bCs/>
          <w:sz w:val="20"/>
          <w:szCs w:val="20"/>
          <w:lang w:eastAsia="zh-CN"/>
        </w:rPr>
      </w:pPr>
      <w:r w:rsidRPr="00C67868">
        <w:rPr>
          <w:rFonts w:ascii="Times New Roman" w:hAnsi="Times New Roman" w:cs="Times New Roman"/>
          <w:b/>
          <w:bCs/>
          <w:sz w:val="20"/>
          <w:szCs w:val="20"/>
          <w:lang w:eastAsia="zh-CN"/>
        </w:rPr>
        <w:t xml:space="preserve">БЫСТРОВСКОГО СЕЛЬСОВЕТА </w:t>
      </w:r>
    </w:p>
    <w:p w:rsidR="00C67868" w:rsidRPr="00C67868" w:rsidRDefault="00C67868" w:rsidP="00C67868">
      <w:pPr>
        <w:suppressAutoHyphens/>
        <w:spacing w:line="240" w:lineRule="auto"/>
        <w:jc w:val="center"/>
        <w:rPr>
          <w:rFonts w:ascii="Times New Roman" w:hAnsi="Times New Roman" w:cs="Times New Roman"/>
          <w:b/>
          <w:bCs/>
          <w:sz w:val="20"/>
          <w:szCs w:val="20"/>
          <w:lang w:eastAsia="zh-CN"/>
        </w:rPr>
      </w:pPr>
      <w:r w:rsidRPr="00C67868">
        <w:rPr>
          <w:rFonts w:ascii="Times New Roman" w:hAnsi="Times New Roman" w:cs="Times New Roman"/>
          <w:b/>
          <w:bCs/>
          <w:sz w:val="20"/>
          <w:szCs w:val="20"/>
          <w:lang w:eastAsia="zh-CN"/>
        </w:rPr>
        <w:t>ИСКИТИМСКОГО РАЙОНА НОВОСИБИРСКОЙ ОБЛАСТИ</w:t>
      </w:r>
    </w:p>
    <w:p w:rsidR="00C67868" w:rsidRPr="00C67868" w:rsidRDefault="00C67868" w:rsidP="00C67868">
      <w:pPr>
        <w:suppressAutoHyphens/>
        <w:spacing w:line="240" w:lineRule="auto"/>
        <w:jc w:val="center"/>
        <w:rPr>
          <w:rFonts w:ascii="Times New Roman" w:hAnsi="Times New Roman" w:cs="Times New Roman"/>
          <w:bCs/>
          <w:sz w:val="20"/>
          <w:szCs w:val="20"/>
          <w:lang w:eastAsia="zh-CN"/>
        </w:rPr>
      </w:pPr>
      <w:r w:rsidRPr="00C67868">
        <w:rPr>
          <w:rFonts w:ascii="Times New Roman" w:hAnsi="Times New Roman" w:cs="Times New Roman"/>
          <w:bCs/>
          <w:sz w:val="20"/>
          <w:szCs w:val="20"/>
          <w:lang w:eastAsia="zh-CN"/>
        </w:rPr>
        <w:t>(шестого созыва)</w:t>
      </w:r>
    </w:p>
    <w:p w:rsidR="00C67868" w:rsidRPr="00C67868" w:rsidRDefault="00C67868" w:rsidP="00C67868">
      <w:pPr>
        <w:suppressAutoHyphens/>
        <w:spacing w:line="240" w:lineRule="auto"/>
        <w:jc w:val="center"/>
        <w:rPr>
          <w:rFonts w:ascii="Times New Roman" w:hAnsi="Times New Roman" w:cs="Times New Roman"/>
          <w:b/>
          <w:bCs/>
          <w:sz w:val="20"/>
          <w:szCs w:val="20"/>
          <w:u w:val="single"/>
          <w:lang w:eastAsia="zh-CN"/>
        </w:rPr>
      </w:pPr>
      <w:r w:rsidRPr="00C67868">
        <w:rPr>
          <w:rFonts w:ascii="Times New Roman" w:hAnsi="Times New Roman" w:cs="Times New Roman"/>
          <w:b/>
          <w:bCs/>
          <w:sz w:val="20"/>
          <w:szCs w:val="20"/>
          <w:lang w:eastAsia="zh-CN"/>
        </w:rPr>
        <w:t>РЕШЕНИЕ</w:t>
      </w:r>
    </w:p>
    <w:p w:rsidR="00C67868" w:rsidRPr="00C67868" w:rsidRDefault="00C67868" w:rsidP="00C67868">
      <w:pPr>
        <w:suppressAutoHyphens/>
        <w:spacing w:line="240" w:lineRule="auto"/>
        <w:jc w:val="center"/>
        <w:rPr>
          <w:rFonts w:ascii="Times New Roman" w:hAnsi="Times New Roman" w:cs="Times New Roman"/>
          <w:iCs/>
          <w:sz w:val="20"/>
          <w:szCs w:val="20"/>
          <w:lang w:eastAsia="zh-CN"/>
        </w:rPr>
      </w:pPr>
      <w:bookmarkStart w:id="0" w:name="_Hlk36554926"/>
      <w:r w:rsidRPr="00C67868">
        <w:rPr>
          <w:rFonts w:ascii="Times New Roman" w:hAnsi="Times New Roman" w:cs="Times New Roman"/>
          <w:iCs/>
          <w:sz w:val="20"/>
          <w:szCs w:val="20"/>
          <w:lang w:eastAsia="zh-CN"/>
        </w:rPr>
        <w:t>( пятьдесят вторая)</w:t>
      </w:r>
      <w:bookmarkEnd w:id="0"/>
    </w:p>
    <w:p w:rsidR="00C67868" w:rsidRPr="00C67868" w:rsidRDefault="00C67868" w:rsidP="00C67868">
      <w:pPr>
        <w:suppressAutoHyphens/>
        <w:spacing w:line="240" w:lineRule="auto"/>
        <w:jc w:val="center"/>
        <w:rPr>
          <w:rFonts w:ascii="Times New Roman" w:hAnsi="Times New Roman" w:cs="Times New Roman"/>
          <w:sz w:val="20"/>
          <w:szCs w:val="20"/>
          <w:lang w:eastAsia="zh-CN"/>
        </w:rPr>
      </w:pPr>
      <w:r w:rsidRPr="00C67868">
        <w:rPr>
          <w:rFonts w:ascii="Times New Roman" w:hAnsi="Times New Roman" w:cs="Times New Roman"/>
          <w:sz w:val="20"/>
          <w:szCs w:val="20"/>
          <w:lang w:eastAsia="zh-CN"/>
        </w:rPr>
        <w:t xml:space="preserve">от «20» февраля </w:t>
      </w:r>
      <w:r w:rsidRPr="00C67868">
        <w:rPr>
          <w:rFonts w:ascii="Times New Roman" w:hAnsi="Times New Roman" w:cs="Times New Roman"/>
          <w:spacing w:val="7"/>
          <w:sz w:val="20"/>
          <w:szCs w:val="20"/>
          <w:lang w:eastAsia="zh-CN"/>
        </w:rPr>
        <w:t xml:space="preserve">2025 г.              с. Быстровка                              </w:t>
      </w:r>
      <w:r w:rsidRPr="00C67868">
        <w:rPr>
          <w:rFonts w:ascii="Times New Roman" w:hAnsi="Times New Roman" w:cs="Times New Roman"/>
          <w:sz w:val="20"/>
          <w:szCs w:val="20"/>
          <w:lang w:eastAsia="zh-CN"/>
        </w:rPr>
        <w:t>№</w:t>
      </w:r>
      <w:r w:rsidRPr="00C67868">
        <w:rPr>
          <w:rFonts w:ascii="Times New Roman" w:hAnsi="Times New Roman" w:cs="Times New Roman"/>
          <w:spacing w:val="7"/>
          <w:sz w:val="20"/>
          <w:szCs w:val="20"/>
          <w:lang w:eastAsia="zh-CN"/>
        </w:rPr>
        <w:t xml:space="preserve"> 181</w:t>
      </w:r>
    </w:p>
    <w:p w:rsidR="00C67868" w:rsidRPr="00C67868" w:rsidRDefault="00C67868" w:rsidP="00C67868">
      <w:pPr>
        <w:spacing w:line="240" w:lineRule="auto"/>
        <w:rPr>
          <w:rFonts w:ascii="Times New Roman" w:hAnsi="Times New Roman" w:cs="Times New Roman"/>
          <w:b/>
          <w:sz w:val="20"/>
          <w:szCs w:val="20"/>
        </w:rPr>
      </w:pPr>
      <w:r w:rsidRPr="00C67868">
        <w:rPr>
          <w:rFonts w:ascii="Times New Roman" w:hAnsi="Times New Roman" w:cs="Times New Roman"/>
          <w:b/>
          <w:sz w:val="20"/>
          <w:szCs w:val="20"/>
        </w:rPr>
        <w:t xml:space="preserve">Об утверждении схемы многомандатного избирательного округа для проведения </w:t>
      </w:r>
    </w:p>
    <w:p w:rsidR="00C67868" w:rsidRPr="00C67868" w:rsidRDefault="00C67868" w:rsidP="00C67868">
      <w:pPr>
        <w:spacing w:line="240" w:lineRule="auto"/>
        <w:rPr>
          <w:rFonts w:ascii="Times New Roman" w:hAnsi="Times New Roman" w:cs="Times New Roman"/>
          <w:b/>
          <w:sz w:val="20"/>
          <w:szCs w:val="20"/>
        </w:rPr>
      </w:pPr>
      <w:r w:rsidRPr="00C67868">
        <w:rPr>
          <w:rFonts w:ascii="Times New Roman" w:hAnsi="Times New Roman" w:cs="Times New Roman"/>
          <w:b/>
          <w:sz w:val="20"/>
          <w:szCs w:val="20"/>
        </w:rPr>
        <w:t>выборов депутатов Совета депутатов Быстровского сельсовета</w:t>
      </w:r>
      <w:r>
        <w:rPr>
          <w:rFonts w:ascii="Times New Roman" w:hAnsi="Times New Roman" w:cs="Times New Roman"/>
          <w:b/>
          <w:sz w:val="20"/>
          <w:szCs w:val="20"/>
        </w:rPr>
        <w:t xml:space="preserve"> </w:t>
      </w:r>
      <w:r w:rsidRPr="00C67868">
        <w:rPr>
          <w:rFonts w:ascii="Times New Roman" w:hAnsi="Times New Roman" w:cs="Times New Roman"/>
          <w:b/>
          <w:sz w:val="20"/>
          <w:szCs w:val="20"/>
        </w:rPr>
        <w:t>Искитимского района Новосибирской области</w:t>
      </w:r>
    </w:p>
    <w:p w:rsidR="00C67868" w:rsidRPr="00C67868" w:rsidRDefault="00C67868" w:rsidP="00C67868">
      <w:pPr>
        <w:spacing w:line="240" w:lineRule="auto"/>
        <w:ind w:firstLine="708"/>
        <w:jc w:val="both"/>
        <w:rPr>
          <w:rFonts w:ascii="Times New Roman" w:hAnsi="Times New Roman" w:cs="Times New Roman"/>
          <w:sz w:val="20"/>
          <w:szCs w:val="20"/>
        </w:rPr>
      </w:pPr>
      <w:r w:rsidRPr="00C67868">
        <w:rPr>
          <w:rFonts w:ascii="Times New Roman" w:hAnsi="Times New Roman" w:cs="Times New Roman"/>
          <w:color w:val="000000"/>
          <w:sz w:val="20"/>
          <w:szCs w:val="20"/>
        </w:rPr>
        <w:lastRenderedPageBreak/>
        <w:t>Руководствуясь статьей 18 Федерального закона «Об основных гарантиях избирательных прав и права на участие в референдуме граждан Российской Федерации», статьей 18 Закона Новосибирской области «О выборах депутатов представительных органов муниципальных образований в Новосибирской области», статьями 8, 18 Устава сельского поселения Быстровского сельсовета Искитимскогомуниципального района Новосибирской области, на основании данных о численности избирателей, зарегистрированных на территории Быстровского сельсовета Искитимского районаНовосибирской области по состоянию на 1 января 2025 года</w:t>
      </w:r>
      <w:r w:rsidRPr="00C67868">
        <w:rPr>
          <w:rFonts w:ascii="Times New Roman" w:hAnsi="Times New Roman" w:cs="Times New Roman"/>
          <w:bCs/>
          <w:sz w:val="20"/>
          <w:szCs w:val="20"/>
        </w:rPr>
        <w:t>,</w:t>
      </w:r>
      <w:r w:rsidRPr="00C67868">
        <w:rPr>
          <w:rFonts w:ascii="Times New Roman" w:hAnsi="Times New Roman" w:cs="Times New Roman"/>
          <w:sz w:val="20"/>
          <w:szCs w:val="20"/>
        </w:rPr>
        <w:t xml:space="preserve"> Совет депутатов Быстровского сельсовета Искитимского района Новосибирской области</w:t>
      </w:r>
    </w:p>
    <w:p w:rsidR="00C67868" w:rsidRPr="00C67868" w:rsidRDefault="00C67868" w:rsidP="00C67868">
      <w:pPr>
        <w:spacing w:line="240" w:lineRule="auto"/>
        <w:jc w:val="both"/>
        <w:rPr>
          <w:rFonts w:ascii="Times New Roman" w:hAnsi="Times New Roman" w:cs="Times New Roman"/>
          <w:sz w:val="20"/>
          <w:szCs w:val="20"/>
        </w:rPr>
      </w:pPr>
      <w:r w:rsidRPr="00C67868">
        <w:rPr>
          <w:rFonts w:ascii="Times New Roman" w:hAnsi="Times New Roman" w:cs="Times New Roman"/>
          <w:sz w:val="20"/>
          <w:szCs w:val="20"/>
        </w:rPr>
        <w:t>Р Е Ш И Л:</w:t>
      </w:r>
    </w:p>
    <w:p w:rsidR="00C67868" w:rsidRPr="00C67868" w:rsidRDefault="00C67868" w:rsidP="00C67868">
      <w:pPr>
        <w:spacing w:line="240" w:lineRule="auto"/>
        <w:ind w:firstLine="708"/>
        <w:jc w:val="both"/>
        <w:rPr>
          <w:rFonts w:ascii="Times New Roman" w:hAnsi="Times New Roman" w:cs="Times New Roman"/>
          <w:sz w:val="20"/>
          <w:szCs w:val="20"/>
        </w:rPr>
      </w:pPr>
      <w:r w:rsidRPr="00C67868">
        <w:rPr>
          <w:rFonts w:ascii="Times New Roman" w:hAnsi="Times New Roman" w:cs="Times New Roman"/>
          <w:sz w:val="20"/>
          <w:szCs w:val="20"/>
        </w:rPr>
        <w:t xml:space="preserve">1.Утвердить </w:t>
      </w:r>
      <w:r w:rsidRPr="00C67868">
        <w:rPr>
          <w:rFonts w:ascii="Times New Roman" w:hAnsi="Times New Roman" w:cs="Times New Roman"/>
          <w:color w:val="000000"/>
          <w:sz w:val="20"/>
          <w:szCs w:val="20"/>
        </w:rPr>
        <w:t xml:space="preserve">схему многомандатного избирательного округа для проведения выборов депутатов Совета депутатов </w:t>
      </w:r>
      <w:r w:rsidRPr="00C67868">
        <w:rPr>
          <w:rFonts w:ascii="Times New Roman" w:hAnsi="Times New Roman" w:cs="Times New Roman"/>
          <w:bCs/>
          <w:color w:val="000000"/>
          <w:sz w:val="20"/>
          <w:szCs w:val="20"/>
        </w:rPr>
        <w:t>Быстровского сельсовета Искитимского района Новосибирской области(</w:t>
      </w:r>
      <w:r w:rsidRPr="00C67868">
        <w:rPr>
          <w:rFonts w:ascii="Times New Roman" w:hAnsi="Times New Roman" w:cs="Times New Roman"/>
          <w:color w:val="000000"/>
          <w:sz w:val="20"/>
          <w:szCs w:val="20"/>
        </w:rPr>
        <w:t>приложение № 1</w:t>
      </w:r>
      <w:r w:rsidRPr="00C67868">
        <w:rPr>
          <w:rFonts w:ascii="Times New Roman" w:hAnsi="Times New Roman" w:cs="Times New Roman"/>
          <w:bCs/>
          <w:color w:val="000000"/>
          <w:sz w:val="20"/>
          <w:szCs w:val="20"/>
        </w:rPr>
        <w:t>)</w:t>
      </w:r>
      <w:r w:rsidRPr="00C67868">
        <w:rPr>
          <w:rFonts w:ascii="Times New Roman" w:hAnsi="Times New Roman" w:cs="Times New Roman"/>
          <w:color w:val="000000"/>
          <w:sz w:val="20"/>
          <w:szCs w:val="20"/>
        </w:rPr>
        <w:t xml:space="preserve"> и ее графическое изображение (приложение № 2)</w:t>
      </w:r>
      <w:r w:rsidRPr="00C67868">
        <w:rPr>
          <w:rFonts w:ascii="Times New Roman" w:hAnsi="Times New Roman" w:cs="Times New Roman"/>
          <w:bCs/>
          <w:color w:val="000000"/>
          <w:sz w:val="20"/>
          <w:szCs w:val="20"/>
        </w:rPr>
        <w:t>.</w:t>
      </w:r>
      <w:r w:rsidRPr="00C67868">
        <w:rPr>
          <w:rFonts w:ascii="Times New Roman" w:hAnsi="Times New Roman" w:cs="Times New Roman"/>
          <w:sz w:val="20"/>
          <w:szCs w:val="20"/>
        </w:rPr>
        <w:t>.</w:t>
      </w:r>
    </w:p>
    <w:p w:rsidR="00C67868" w:rsidRPr="003D1D70" w:rsidRDefault="00C67868" w:rsidP="003D1D70">
      <w:pPr>
        <w:pStyle w:val="ConsTitle"/>
        <w:ind w:right="0" w:firstLine="708"/>
        <w:jc w:val="both"/>
        <w:rPr>
          <w:rFonts w:ascii="Times New Roman" w:hAnsi="Times New Roman" w:cs="Times New Roman"/>
          <w:b w:val="0"/>
          <w:sz w:val="20"/>
          <w:szCs w:val="20"/>
        </w:rPr>
      </w:pPr>
      <w:r w:rsidRPr="00C67868">
        <w:rPr>
          <w:rFonts w:ascii="Times New Roman" w:hAnsi="Times New Roman" w:cs="Times New Roman"/>
          <w:b w:val="0"/>
          <w:sz w:val="20"/>
          <w:szCs w:val="20"/>
        </w:rPr>
        <w:t>2.Решение опубликовать в периодическом издании «Вестник Быстровского сельсовета»  и на официальном сайте Быстровского сельсовета.</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       Председатель Совета депутатов </w:t>
      </w:r>
    </w:p>
    <w:p w:rsidR="00C67868" w:rsidRPr="00C67868" w:rsidRDefault="00C67868" w:rsidP="003D1D70">
      <w:pPr>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       Быстровского сельсовета                                       Н.С. Фурцева</w:t>
      </w:r>
    </w:p>
    <w:p w:rsidR="00C67868" w:rsidRPr="00C67868" w:rsidRDefault="00C67868" w:rsidP="00C67868">
      <w:pPr>
        <w:pStyle w:val="ConsTitle"/>
        <w:ind w:right="0"/>
        <w:jc w:val="both"/>
        <w:rPr>
          <w:rFonts w:ascii="Times New Roman" w:hAnsi="Times New Roman" w:cs="Times New Roman"/>
          <w:sz w:val="20"/>
          <w:szCs w:val="20"/>
        </w:rPr>
      </w:pPr>
      <w:r w:rsidRPr="00C67868">
        <w:rPr>
          <w:rFonts w:ascii="Times New Roman" w:hAnsi="Times New Roman" w:cs="Times New Roman"/>
          <w:b w:val="0"/>
          <w:sz w:val="20"/>
          <w:szCs w:val="20"/>
        </w:rPr>
        <w:t xml:space="preserve">       Глава Быстровского сельсовета                            А.А. Павленко</w:t>
      </w:r>
    </w:p>
    <w:p w:rsidR="00C67868" w:rsidRPr="00C67868" w:rsidRDefault="00C67868" w:rsidP="003D1D70">
      <w:pPr>
        <w:spacing w:line="240" w:lineRule="auto"/>
        <w:rPr>
          <w:rFonts w:ascii="Times New Roman" w:hAnsi="Times New Roman" w:cs="Times New Roman"/>
          <w:sz w:val="20"/>
          <w:szCs w:val="20"/>
        </w:rPr>
      </w:pPr>
    </w:p>
    <w:p w:rsidR="00C67868" w:rsidRPr="00C67868" w:rsidRDefault="00C67868" w:rsidP="00C67868">
      <w:pPr>
        <w:spacing w:line="240" w:lineRule="auto"/>
        <w:ind w:left="3540" w:firstLine="708"/>
        <w:jc w:val="right"/>
        <w:rPr>
          <w:rFonts w:ascii="Times New Roman" w:hAnsi="Times New Roman" w:cs="Times New Roman"/>
          <w:sz w:val="20"/>
          <w:szCs w:val="20"/>
        </w:rPr>
      </w:pPr>
      <w:r w:rsidRPr="00C67868">
        <w:rPr>
          <w:rFonts w:ascii="Times New Roman" w:hAnsi="Times New Roman" w:cs="Times New Roman"/>
          <w:sz w:val="20"/>
          <w:szCs w:val="20"/>
        </w:rPr>
        <w:t xml:space="preserve"> Приложение № 1</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 xml:space="preserve">к решению Совета депутатов </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 xml:space="preserve">                      Быстровского сельсовета</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 xml:space="preserve">                                                                          Искитимского района</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Новосибирской области</w:t>
      </w:r>
    </w:p>
    <w:p w:rsidR="00C67868" w:rsidRPr="00C67868" w:rsidRDefault="00C67868" w:rsidP="003D1D70">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ab/>
        <w:t>от «20» февраля2025г № 181</w:t>
      </w:r>
    </w:p>
    <w:p w:rsidR="00C67868" w:rsidRPr="00C67868" w:rsidRDefault="00C67868" w:rsidP="00C67868">
      <w:pPr>
        <w:spacing w:line="240" w:lineRule="auto"/>
        <w:jc w:val="center"/>
        <w:rPr>
          <w:rFonts w:ascii="Times New Roman" w:hAnsi="Times New Roman" w:cs="Times New Roman"/>
          <w:b/>
          <w:color w:val="000000"/>
          <w:sz w:val="20"/>
          <w:szCs w:val="20"/>
        </w:rPr>
      </w:pPr>
      <w:r w:rsidRPr="00C67868">
        <w:rPr>
          <w:rFonts w:ascii="Times New Roman" w:hAnsi="Times New Roman" w:cs="Times New Roman"/>
          <w:b/>
          <w:color w:val="000000"/>
          <w:sz w:val="20"/>
          <w:szCs w:val="20"/>
        </w:rPr>
        <w:t>СХЕМА</w:t>
      </w:r>
    </w:p>
    <w:p w:rsidR="00C67868" w:rsidRPr="00C67868" w:rsidRDefault="00C67868" w:rsidP="003D1D70">
      <w:pPr>
        <w:spacing w:line="240" w:lineRule="auto"/>
        <w:jc w:val="center"/>
        <w:rPr>
          <w:rFonts w:ascii="Times New Roman" w:hAnsi="Times New Roman" w:cs="Times New Roman"/>
          <w:b/>
          <w:color w:val="000000"/>
          <w:sz w:val="20"/>
          <w:szCs w:val="20"/>
        </w:rPr>
      </w:pPr>
      <w:r w:rsidRPr="00C67868">
        <w:rPr>
          <w:rFonts w:ascii="Times New Roman" w:hAnsi="Times New Roman" w:cs="Times New Roman"/>
          <w:b/>
          <w:color w:val="000000"/>
          <w:sz w:val="20"/>
          <w:szCs w:val="20"/>
        </w:rPr>
        <w:t xml:space="preserve">многомандатного избирательного округа для проведения выборов депутатов Совета депутатов </w:t>
      </w:r>
      <w:r w:rsidRPr="00C67868">
        <w:rPr>
          <w:rFonts w:ascii="Times New Roman" w:hAnsi="Times New Roman" w:cs="Times New Roman"/>
          <w:b/>
          <w:bCs/>
          <w:color w:val="000000"/>
          <w:sz w:val="20"/>
          <w:szCs w:val="20"/>
        </w:rPr>
        <w:t>Быстровского сельсовета Искитимского района Новосибирской области</w:t>
      </w:r>
    </w:p>
    <w:p w:rsidR="00C67868" w:rsidRPr="00C67868" w:rsidRDefault="00C67868" w:rsidP="00C67868">
      <w:pPr>
        <w:spacing w:line="240" w:lineRule="auto"/>
        <w:rPr>
          <w:rFonts w:ascii="Times New Roman" w:hAnsi="Times New Roman" w:cs="Times New Roman"/>
          <w:color w:val="000000"/>
          <w:sz w:val="20"/>
          <w:szCs w:val="20"/>
        </w:rPr>
      </w:pPr>
      <w:r w:rsidRPr="00C67868">
        <w:rPr>
          <w:rFonts w:ascii="Times New Roman" w:hAnsi="Times New Roman" w:cs="Times New Roman"/>
          <w:color w:val="000000"/>
          <w:sz w:val="20"/>
          <w:szCs w:val="20"/>
        </w:rPr>
        <w:t xml:space="preserve">Общая численность избирателей – 2299 </w:t>
      </w:r>
    </w:p>
    <w:p w:rsidR="00C67868" w:rsidRPr="00C67868" w:rsidRDefault="00C67868" w:rsidP="003D1D70">
      <w:pPr>
        <w:spacing w:line="240" w:lineRule="auto"/>
        <w:rPr>
          <w:rFonts w:ascii="Times New Roman" w:hAnsi="Times New Roman" w:cs="Times New Roman"/>
          <w:color w:val="000000"/>
          <w:sz w:val="20"/>
          <w:szCs w:val="20"/>
        </w:rPr>
      </w:pPr>
      <w:r w:rsidRPr="00C67868">
        <w:rPr>
          <w:rFonts w:ascii="Times New Roman" w:hAnsi="Times New Roman" w:cs="Times New Roman"/>
          <w:color w:val="000000"/>
          <w:sz w:val="20"/>
          <w:szCs w:val="20"/>
        </w:rPr>
        <w:t>Число депутатских мандатов в соответствии с Уставом – 10:</w:t>
      </w:r>
    </w:p>
    <w:p w:rsidR="00C67868" w:rsidRPr="00C67868" w:rsidRDefault="00C67868" w:rsidP="00C67868">
      <w:pPr>
        <w:spacing w:line="240" w:lineRule="auto"/>
        <w:ind w:left="708" w:firstLine="708"/>
        <w:rPr>
          <w:rFonts w:ascii="Times New Roman" w:hAnsi="Times New Roman" w:cs="Times New Roman"/>
          <w:b/>
          <w:color w:val="000000"/>
          <w:sz w:val="20"/>
          <w:szCs w:val="20"/>
        </w:rPr>
      </w:pPr>
      <w:r w:rsidRPr="00C67868">
        <w:rPr>
          <w:rFonts w:ascii="Times New Roman" w:hAnsi="Times New Roman" w:cs="Times New Roman"/>
          <w:b/>
          <w:color w:val="000000"/>
          <w:sz w:val="20"/>
          <w:szCs w:val="20"/>
        </w:rPr>
        <w:t>Многомандатный избирательный округ № 1</w:t>
      </w:r>
    </w:p>
    <w:p w:rsidR="00C67868" w:rsidRPr="00C67868" w:rsidRDefault="00C67868" w:rsidP="00C67868">
      <w:pPr>
        <w:spacing w:line="240" w:lineRule="auto"/>
        <w:jc w:val="both"/>
        <w:rPr>
          <w:rFonts w:ascii="Times New Roman" w:hAnsi="Times New Roman" w:cs="Times New Roman"/>
          <w:color w:val="000000"/>
          <w:sz w:val="20"/>
          <w:szCs w:val="20"/>
        </w:rPr>
      </w:pPr>
      <w:r w:rsidRPr="00C67868">
        <w:rPr>
          <w:rFonts w:ascii="Times New Roman" w:hAnsi="Times New Roman" w:cs="Times New Roman"/>
          <w:color w:val="000000"/>
          <w:sz w:val="20"/>
          <w:szCs w:val="20"/>
        </w:rPr>
        <w:t>Число депутатских мандатов ‒ 10</w:t>
      </w:r>
    </w:p>
    <w:p w:rsidR="00C67868" w:rsidRPr="00C67868" w:rsidRDefault="00C67868" w:rsidP="00C67868">
      <w:pPr>
        <w:spacing w:line="240" w:lineRule="auto"/>
        <w:jc w:val="both"/>
        <w:rPr>
          <w:rFonts w:ascii="Times New Roman" w:hAnsi="Times New Roman" w:cs="Times New Roman"/>
          <w:color w:val="000000"/>
          <w:sz w:val="20"/>
          <w:szCs w:val="20"/>
        </w:rPr>
      </w:pPr>
      <w:r w:rsidRPr="00C67868">
        <w:rPr>
          <w:rFonts w:ascii="Times New Roman" w:hAnsi="Times New Roman" w:cs="Times New Roman"/>
          <w:color w:val="000000"/>
          <w:sz w:val="20"/>
          <w:szCs w:val="20"/>
        </w:rPr>
        <w:t>Число избирателей - 2299</w:t>
      </w:r>
    </w:p>
    <w:p w:rsidR="00C67868" w:rsidRPr="00C67868" w:rsidRDefault="00C67868" w:rsidP="00C67868">
      <w:pPr>
        <w:spacing w:line="240" w:lineRule="auto"/>
        <w:ind w:firstLine="708"/>
        <w:jc w:val="both"/>
        <w:rPr>
          <w:rFonts w:ascii="Times New Roman" w:hAnsi="Times New Roman" w:cs="Times New Roman"/>
          <w:color w:val="000000"/>
          <w:sz w:val="20"/>
          <w:szCs w:val="20"/>
        </w:rPr>
      </w:pPr>
      <w:r w:rsidRPr="00C67868">
        <w:rPr>
          <w:rFonts w:ascii="Times New Roman" w:hAnsi="Times New Roman" w:cs="Times New Roman"/>
          <w:color w:val="000000"/>
          <w:sz w:val="20"/>
          <w:szCs w:val="20"/>
        </w:rPr>
        <w:t>В границы округа входит:</w:t>
      </w:r>
    </w:p>
    <w:p w:rsidR="00C67868" w:rsidRPr="003D1D70" w:rsidRDefault="00C67868" w:rsidP="003D1D70">
      <w:pPr>
        <w:spacing w:line="240" w:lineRule="auto"/>
        <w:ind w:firstLine="708"/>
        <w:jc w:val="both"/>
        <w:rPr>
          <w:rFonts w:ascii="Times New Roman" w:hAnsi="Times New Roman" w:cs="Times New Roman"/>
          <w:color w:val="000000"/>
          <w:sz w:val="20"/>
          <w:szCs w:val="20"/>
        </w:rPr>
      </w:pPr>
      <w:r w:rsidRPr="00C67868">
        <w:rPr>
          <w:rFonts w:ascii="Times New Roman" w:hAnsi="Times New Roman" w:cs="Times New Roman"/>
          <w:color w:val="000000"/>
          <w:sz w:val="20"/>
          <w:szCs w:val="20"/>
        </w:rPr>
        <w:t>Быстровский сельсовет (п.Озерки, п.Советский, п.Тула, п.Факел революции, село Быстровка, село Завьялово).</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 xml:space="preserve">                                                                   Приложение № 2</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 xml:space="preserve">                                                                                     к решению Совета депутатов </w:t>
      </w:r>
    </w:p>
    <w:p w:rsidR="00C67868" w:rsidRPr="00C67868" w:rsidRDefault="00C67868" w:rsidP="00C67868">
      <w:pPr>
        <w:spacing w:line="240" w:lineRule="auto"/>
        <w:ind w:left="4248"/>
        <w:jc w:val="right"/>
        <w:rPr>
          <w:rFonts w:ascii="Times New Roman" w:hAnsi="Times New Roman" w:cs="Times New Roman"/>
          <w:sz w:val="20"/>
          <w:szCs w:val="20"/>
        </w:rPr>
      </w:pPr>
      <w:r w:rsidRPr="00C67868">
        <w:rPr>
          <w:rFonts w:ascii="Times New Roman" w:hAnsi="Times New Roman" w:cs="Times New Roman"/>
          <w:sz w:val="20"/>
          <w:szCs w:val="20"/>
        </w:rPr>
        <w:t xml:space="preserve"> Быстровского сельсовета</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Искитимского района</w:t>
      </w:r>
    </w:p>
    <w:p w:rsidR="00C67868" w:rsidRPr="00C67868" w:rsidRDefault="00C67868" w:rsidP="00C67868">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Новосибирской области</w:t>
      </w:r>
    </w:p>
    <w:p w:rsidR="00C67868" w:rsidRPr="00C67868" w:rsidRDefault="00C67868" w:rsidP="003D1D70">
      <w:pPr>
        <w:spacing w:line="240" w:lineRule="auto"/>
        <w:jc w:val="right"/>
        <w:rPr>
          <w:rFonts w:ascii="Times New Roman" w:hAnsi="Times New Roman" w:cs="Times New Roman"/>
          <w:sz w:val="20"/>
          <w:szCs w:val="20"/>
        </w:rPr>
      </w:pPr>
      <w:r w:rsidRPr="00C67868">
        <w:rPr>
          <w:rFonts w:ascii="Times New Roman" w:hAnsi="Times New Roman" w:cs="Times New Roman"/>
          <w:sz w:val="20"/>
          <w:szCs w:val="20"/>
        </w:rPr>
        <w:tab/>
        <w:t>от «20» февраля 2025 № 181</w:t>
      </w:r>
      <w:bookmarkStart w:id="1" w:name="_GoBack"/>
      <w:bookmarkEnd w:id="1"/>
    </w:p>
    <w:p w:rsidR="00C67868" w:rsidRPr="00C67868" w:rsidRDefault="00C67868" w:rsidP="00C67868">
      <w:pPr>
        <w:spacing w:line="240" w:lineRule="auto"/>
        <w:jc w:val="center"/>
        <w:rPr>
          <w:rFonts w:ascii="Times New Roman" w:hAnsi="Times New Roman" w:cs="Times New Roman"/>
          <w:b/>
          <w:color w:val="000000"/>
          <w:sz w:val="20"/>
          <w:szCs w:val="20"/>
        </w:rPr>
      </w:pPr>
      <w:r w:rsidRPr="00C67868">
        <w:rPr>
          <w:rFonts w:ascii="Times New Roman" w:hAnsi="Times New Roman" w:cs="Times New Roman"/>
          <w:b/>
          <w:color w:val="000000"/>
          <w:sz w:val="20"/>
          <w:szCs w:val="20"/>
        </w:rPr>
        <w:lastRenderedPageBreak/>
        <w:t>Графическое изображение</w:t>
      </w:r>
    </w:p>
    <w:p w:rsidR="00C67868" w:rsidRPr="00C67868" w:rsidRDefault="00C67868" w:rsidP="00C67868">
      <w:pPr>
        <w:spacing w:line="240" w:lineRule="auto"/>
        <w:jc w:val="center"/>
        <w:rPr>
          <w:rFonts w:ascii="Times New Roman" w:hAnsi="Times New Roman" w:cs="Times New Roman"/>
          <w:b/>
          <w:color w:val="000000"/>
          <w:sz w:val="20"/>
          <w:szCs w:val="20"/>
        </w:rPr>
      </w:pPr>
      <w:r w:rsidRPr="00C67868">
        <w:rPr>
          <w:rFonts w:ascii="Times New Roman" w:hAnsi="Times New Roman" w:cs="Times New Roman"/>
          <w:b/>
          <w:color w:val="000000"/>
          <w:sz w:val="20"/>
          <w:szCs w:val="20"/>
        </w:rPr>
        <w:t>схемы многомандатного избирательного округа для проведения выборов депутатов Совета депутатов Быстровского сельсовета Искитимского</w:t>
      </w:r>
      <w:r w:rsidRPr="00C67868">
        <w:rPr>
          <w:rFonts w:ascii="Times New Roman" w:hAnsi="Times New Roman" w:cs="Times New Roman"/>
          <w:b/>
          <w:bCs/>
          <w:color w:val="000000"/>
          <w:sz w:val="20"/>
          <w:szCs w:val="20"/>
        </w:rPr>
        <w:t xml:space="preserve"> районаНовосибирской области</w:t>
      </w:r>
    </w:p>
    <w:p w:rsidR="00C67868" w:rsidRPr="00C67868" w:rsidRDefault="00C67868" w:rsidP="00C67868">
      <w:pPr>
        <w:spacing w:line="240" w:lineRule="auto"/>
        <w:rPr>
          <w:rFonts w:ascii="Times New Roman" w:hAnsi="Times New Roman" w:cs="Times New Roman"/>
          <w:b/>
          <w:color w:val="000000"/>
          <w:sz w:val="20"/>
          <w:szCs w:val="20"/>
        </w:rPr>
      </w:pPr>
    </w:p>
    <w:p w:rsidR="00C67868" w:rsidRPr="00C67868" w:rsidRDefault="00C67868" w:rsidP="00C67868">
      <w:pPr>
        <w:spacing w:line="240" w:lineRule="auto"/>
        <w:rPr>
          <w:rFonts w:ascii="Times New Roman" w:hAnsi="Times New Roman" w:cs="Times New Roman"/>
          <w:b/>
          <w:color w:val="000000"/>
          <w:sz w:val="20"/>
          <w:szCs w:val="20"/>
        </w:rPr>
      </w:pPr>
      <w:r w:rsidRPr="00C67868">
        <w:rPr>
          <w:rFonts w:ascii="Times New Roman" w:hAnsi="Times New Roman" w:cs="Times New Roman"/>
          <w:b/>
          <w:noProof/>
          <w:color w:val="000000"/>
          <w:sz w:val="20"/>
          <w:szCs w:val="20"/>
        </w:rPr>
        <w:drawing>
          <wp:inline distT="0" distB="0" distL="0" distR="0">
            <wp:extent cx="5939790" cy="5075555"/>
            <wp:effectExtent l="19050" t="0" r="3810" b="0"/>
            <wp:docPr id="2" name="Рисунок 1" descr="Быстровски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ыстровский.jpg"/>
                    <pic:cNvPicPr/>
                  </pic:nvPicPr>
                  <pic:blipFill>
                    <a:blip r:embed="rId13"/>
                    <a:stretch>
                      <a:fillRect/>
                    </a:stretch>
                  </pic:blipFill>
                  <pic:spPr>
                    <a:xfrm>
                      <a:off x="0" y="0"/>
                      <a:ext cx="5939790" cy="5075555"/>
                    </a:xfrm>
                    <a:prstGeom prst="rect">
                      <a:avLst/>
                    </a:prstGeom>
                  </pic:spPr>
                </pic:pic>
              </a:graphicData>
            </a:graphic>
          </wp:inline>
        </w:drawing>
      </w:r>
    </w:p>
    <w:p w:rsidR="00C67868" w:rsidRDefault="00C67868" w:rsidP="00C67868">
      <w:pPr>
        <w:spacing w:line="240" w:lineRule="auto"/>
        <w:rPr>
          <w:rFonts w:ascii="Times New Roman" w:hAnsi="Times New Roman" w:cs="Times New Roman"/>
          <w:b/>
          <w:bCs/>
          <w:color w:val="000000"/>
          <w:sz w:val="20"/>
          <w:szCs w:val="20"/>
        </w:rPr>
      </w:pPr>
    </w:p>
    <w:p w:rsidR="003D1D70" w:rsidRDefault="003D1D70" w:rsidP="00C67868">
      <w:pPr>
        <w:spacing w:line="240" w:lineRule="auto"/>
        <w:rPr>
          <w:rFonts w:ascii="Times New Roman" w:hAnsi="Times New Roman" w:cs="Times New Roman"/>
          <w:b/>
          <w:bCs/>
          <w:color w:val="000000"/>
          <w:sz w:val="20"/>
          <w:szCs w:val="20"/>
        </w:rPr>
      </w:pPr>
    </w:p>
    <w:p w:rsidR="003D1D70" w:rsidRDefault="003D1D70" w:rsidP="00C67868">
      <w:pPr>
        <w:spacing w:line="240" w:lineRule="auto"/>
        <w:rPr>
          <w:rFonts w:ascii="Times New Roman" w:hAnsi="Times New Roman" w:cs="Times New Roman"/>
          <w:b/>
          <w:bCs/>
          <w:color w:val="000000"/>
          <w:sz w:val="20"/>
          <w:szCs w:val="20"/>
        </w:rPr>
      </w:pPr>
    </w:p>
    <w:p w:rsidR="003D1D70" w:rsidRDefault="003D1D70" w:rsidP="00C67868">
      <w:pPr>
        <w:spacing w:line="240" w:lineRule="auto"/>
        <w:rPr>
          <w:rFonts w:ascii="Times New Roman" w:hAnsi="Times New Roman" w:cs="Times New Roman"/>
          <w:b/>
          <w:bCs/>
          <w:color w:val="000000"/>
          <w:sz w:val="20"/>
          <w:szCs w:val="20"/>
        </w:rPr>
      </w:pPr>
    </w:p>
    <w:p w:rsidR="003D1D70" w:rsidRDefault="003D1D70" w:rsidP="00C67868">
      <w:pPr>
        <w:spacing w:line="240" w:lineRule="auto"/>
        <w:rPr>
          <w:rFonts w:ascii="Times New Roman" w:hAnsi="Times New Roman" w:cs="Times New Roman"/>
          <w:b/>
          <w:bCs/>
          <w:color w:val="000000"/>
          <w:sz w:val="20"/>
          <w:szCs w:val="20"/>
        </w:rPr>
      </w:pPr>
    </w:p>
    <w:p w:rsidR="003D1D70" w:rsidRDefault="003D1D70" w:rsidP="00C67868">
      <w:pPr>
        <w:spacing w:line="240" w:lineRule="auto"/>
        <w:rPr>
          <w:rFonts w:ascii="Times New Roman" w:hAnsi="Times New Roman" w:cs="Times New Roman"/>
          <w:b/>
          <w:bCs/>
          <w:color w:val="000000"/>
          <w:sz w:val="20"/>
          <w:szCs w:val="20"/>
        </w:rPr>
      </w:pPr>
    </w:p>
    <w:p w:rsidR="003D1D70" w:rsidRDefault="003D1D70" w:rsidP="00C67868">
      <w:pPr>
        <w:spacing w:line="240" w:lineRule="auto"/>
        <w:rPr>
          <w:rFonts w:ascii="Times New Roman" w:hAnsi="Times New Roman" w:cs="Times New Roman"/>
          <w:b/>
          <w:bCs/>
          <w:color w:val="000000"/>
          <w:sz w:val="20"/>
          <w:szCs w:val="20"/>
        </w:rPr>
      </w:pPr>
    </w:p>
    <w:p w:rsidR="003D1D70" w:rsidRDefault="003D1D70" w:rsidP="00C67868">
      <w:pPr>
        <w:spacing w:line="240" w:lineRule="auto"/>
        <w:rPr>
          <w:rFonts w:ascii="Times New Roman" w:hAnsi="Times New Roman" w:cs="Times New Roman"/>
          <w:b/>
          <w:bCs/>
          <w:color w:val="000000"/>
          <w:sz w:val="20"/>
          <w:szCs w:val="20"/>
        </w:rPr>
      </w:pPr>
    </w:p>
    <w:p w:rsidR="003D1D70" w:rsidRPr="00C67868" w:rsidRDefault="003D1D70" w:rsidP="00C67868">
      <w:pPr>
        <w:spacing w:line="240" w:lineRule="auto"/>
        <w:rPr>
          <w:rFonts w:ascii="Times New Roman" w:hAnsi="Times New Roman" w:cs="Times New Roman"/>
          <w:sz w:val="20"/>
          <w:szCs w:val="20"/>
        </w:rPr>
      </w:pPr>
    </w:p>
    <w:p w:rsidR="00C67868" w:rsidRPr="00C67868" w:rsidRDefault="00C67868" w:rsidP="00C67868">
      <w:pPr>
        <w:pStyle w:val="1"/>
        <w:jc w:val="center"/>
        <w:rPr>
          <w:sz w:val="20"/>
          <w:szCs w:val="20"/>
        </w:rPr>
      </w:pPr>
      <w:r w:rsidRPr="00C67868">
        <w:rPr>
          <w:sz w:val="20"/>
          <w:szCs w:val="20"/>
        </w:rPr>
        <w:lastRenderedPageBreak/>
        <w:t xml:space="preserve">СОВЕТ ДЕПУТАТОВ </w:t>
      </w:r>
    </w:p>
    <w:p w:rsidR="00C67868" w:rsidRPr="00C67868" w:rsidRDefault="00C67868" w:rsidP="00C67868">
      <w:pPr>
        <w:pStyle w:val="1"/>
        <w:jc w:val="center"/>
        <w:rPr>
          <w:sz w:val="20"/>
          <w:szCs w:val="20"/>
        </w:rPr>
      </w:pPr>
      <w:r w:rsidRPr="00C67868">
        <w:rPr>
          <w:sz w:val="20"/>
          <w:szCs w:val="20"/>
        </w:rPr>
        <w:t>БЫСТРОВСКОГО СЕЛЬСОВЕТА</w:t>
      </w:r>
    </w:p>
    <w:p w:rsidR="00C67868" w:rsidRPr="00C67868" w:rsidRDefault="00C67868" w:rsidP="00C67868">
      <w:pPr>
        <w:spacing w:line="240" w:lineRule="auto"/>
        <w:jc w:val="center"/>
        <w:rPr>
          <w:rFonts w:ascii="Times New Roman" w:hAnsi="Times New Roman" w:cs="Times New Roman"/>
          <w:b/>
          <w:sz w:val="20"/>
          <w:szCs w:val="20"/>
        </w:rPr>
      </w:pPr>
      <w:r w:rsidRPr="00C67868">
        <w:rPr>
          <w:rFonts w:ascii="Times New Roman" w:hAnsi="Times New Roman" w:cs="Times New Roman"/>
          <w:b/>
          <w:sz w:val="20"/>
          <w:szCs w:val="20"/>
        </w:rPr>
        <w:t>ИСКИТИМСКОГО РАЙОНА НОВОСИБИРСКОЙ ОБЛАСТИ</w:t>
      </w:r>
    </w:p>
    <w:p w:rsidR="00C67868" w:rsidRPr="00C67868" w:rsidRDefault="00C67868" w:rsidP="00C67868">
      <w:pPr>
        <w:pStyle w:val="1"/>
        <w:jc w:val="center"/>
        <w:rPr>
          <w:sz w:val="20"/>
          <w:szCs w:val="20"/>
        </w:rPr>
      </w:pPr>
      <w:r w:rsidRPr="00C67868">
        <w:rPr>
          <w:sz w:val="20"/>
          <w:szCs w:val="20"/>
        </w:rPr>
        <w:t>ПЯТОГО СОЗЫВА</w:t>
      </w:r>
    </w:p>
    <w:p w:rsidR="00C67868" w:rsidRPr="00C67868" w:rsidRDefault="00C67868" w:rsidP="00C67868">
      <w:pPr>
        <w:spacing w:line="240" w:lineRule="auto"/>
        <w:rPr>
          <w:rFonts w:ascii="Times New Roman" w:hAnsi="Times New Roman" w:cs="Times New Roman"/>
          <w:sz w:val="20"/>
          <w:szCs w:val="20"/>
        </w:rPr>
      </w:pPr>
    </w:p>
    <w:p w:rsidR="00C67868" w:rsidRPr="00C67868" w:rsidRDefault="00C67868" w:rsidP="00C67868">
      <w:pPr>
        <w:pStyle w:val="1"/>
        <w:jc w:val="center"/>
        <w:rPr>
          <w:sz w:val="20"/>
          <w:szCs w:val="20"/>
        </w:rPr>
      </w:pPr>
      <w:r w:rsidRPr="00C67868">
        <w:rPr>
          <w:sz w:val="20"/>
          <w:szCs w:val="20"/>
        </w:rPr>
        <w:t xml:space="preserve">Р Е Ш Е Н И Е </w:t>
      </w:r>
    </w:p>
    <w:p w:rsidR="00C67868" w:rsidRPr="00C67868" w:rsidRDefault="00C67868" w:rsidP="00C67868">
      <w:pPr>
        <w:pStyle w:val="1"/>
        <w:jc w:val="center"/>
        <w:rPr>
          <w:b w:val="0"/>
          <w:sz w:val="20"/>
          <w:szCs w:val="20"/>
        </w:rPr>
      </w:pPr>
      <w:r w:rsidRPr="00C67868">
        <w:rPr>
          <w:b w:val="0"/>
          <w:sz w:val="20"/>
          <w:szCs w:val="20"/>
        </w:rPr>
        <w:t xml:space="preserve">  Пятьдесят третьей (внеочередной) сессии</w:t>
      </w:r>
    </w:p>
    <w:p w:rsidR="00C67868" w:rsidRPr="00C67868" w:rsidRDefault="00C67868" w:rsidP="00C67868">
      <w:pPr>
        <w:pStyle w:val="1"/>
        <w:ind w:firstLine="0"/>
        <w:rPr>
          <w:b w:val="0"/>
          <w:bCs w:val="0"/>
          <w:sz w:val="20"/>
          <w:szCs w:val="20"/>
        </w:rPr>
      </w:pPr>
    </w:p>
    <w:p w:rsidR="00C67868" w:rsidRPr="003D1D70" w:rsidRDefault="00C67868" w:rsidP="003D1D70">
      <w:pPr>
        <w:pStyle w:val="1"/>
        <w:ind w:firstLine="0"/>
        <w:jc w:val="center"/>
        <w:rPr>
          <w:b w:val="0"/>
          <w:sz w:val="20"/>
          <w:szCs w:val="20"/>
        </w:rPr>
      </w:pPr>
      <w:r w:rsidRPr="00C67868">
        <w:rPr>
          <w:b w:val="0"/>
          <w:sz w:val="20"/>
          <w:szCs w:val="20"/>
        </w:rPr>
        <w:t xml:space="preserve">От 25 февраля 2025 года       </w:t>
      </w:r>
      <w:r w:rsidR="003D1D70">
        <w:rPr>
          <w:b w:val="0"/>
          <w:sz w:val="20"/>
          <w:szCs w:val="20"/>
        </w:rPr>
        <w:t xml:space="preserve">                </w:t>
      </w:r>
      <w:r w:rsidRPr="00C67868">
        <w:rPr>
          <w:b w:val="0"/>
          <w:sz w:val="20"/>
          <w:szCs w:val="20"/>
        </w:rPr>
        <w:t xml:space="preserve">         </w:t>
      </w:r>
      <w:r w:rsidR="003D1D70">
        <w:rPr>
          <w:b w:val="0"/>
          <w:sz w:val="20"/>
          <w:szCs w:val="20"/>
        </w:rPr>
        <w:t>с.Быстровка</w:t>
      </w:r>
      <w:r w:rsidRPr="00C67868">
        <w:rPr>
          <w:b w:val="0"/>
          <w:sz w:val="20"/>
          <w:szCs w:val="20"/>
        </w:rPr>
        <w:t xml:space="preserve">                                                                     № 18</w:t>
      </w:r>
      <w:r w:rsidR="003D1D70">
        <w:rPr>
          <w:b w:val="0"/>
          <w:sz w:val="20"/>
          <w:szCs w:val="20"/>
        </w:rPr>
        <w:t>2</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О внесение изменений в решение 51-й </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сессии Совета депутатов от 28.12.2024 № 179</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 «О бюджете Быстровского сельсовета</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Искитимского района Новосибирской области</w:t>
      </w:r>
    </w:p>
    <w:p w:rsidR="00C67868" w:rsidRPr="00C67868" w:rsidRDefault="00C67868" w:rsidP="00C67868">
      <w:pPr>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на 2025 год и плановый период 2026 и 2027 годов» </w:t>
      </w:r>
    </w:p>
    <w:p w:rsidR="00C67868" w:rsidRPr="00C67868" w:rsidRDefault="00C67868" w:rsidP="003D1D70">
      <w:pPr>
        <w:spacing w:line="240" w:lineRule="auto"/>
        <w:ind w:firstLine="567"/>
        <w:rPr>
          <w:rFonts w:ascii="Times New Roman" w:hAnsi="Times New Roman" w:cs="Times New Roman"/>
          <w:sz w:val="20"/>
          <w:szCs w:val="20"/>
        </w:rPr>
      </w:pPr>
      <w:r w:rsidRPr="00C67868">
        <w:rPr>
          <w:rFonts w:ascii="Times New Roman" w:hAnsi="Times New Roman" w:cs="Times New Roman"/>
          <w:sz w:val="20"/>
          <w:szCs w:val="20"/>
        </w:rPr>
        <w:t>Руководствуясь Бюджетным кодексом РФ и Уставом Быстровского сельсовета, заслушав и обсудив информацию заместителя главы администрации Дробязко Т.В., совет депутатов Быстровского сельсовета РЕШИЛ:</w:t>
      </w:r>
    </w:p>
    <w:p w:rsidR="00C67868" w:rsidRPr="00C67868" w:rsidRDefault="00C67868" w:rsidP="00C67868">
      <w:pPr>
        <w:spacing w:line="240" w:lineRule="auto"/>
        <w:ind w:firstLine="426"/>
        <w:rPr>
          <w:rFonts w:ascii="Times New Roman" w:hAnsi="Times New Roman" w:cs="Times New Roman"/>
          <w:sz w:val="20"/>
          <w:szCs w:val="20"/>
        </w:rPr>
      </w:pPr>
      <w:r w:rsidRPr="00C67868">
        <w:rPr>
          <w:rFonts w:ascii="Times New Roman" w:hAnsi="Times New Roman" w:cs="Times New Roman"/>
          <w:sz w:val="20"/>
          <w:szCs w:val="20"/>
        </w:rPr>
        <w:t>1. Внести в решение 51-й сессии Совета депутатов от 28.12.2024 № 179 «О бюджете Быстровского сельсовета Искитимского района Новосибирской области на 2025 год и плановый период 2026 и 2027 годов» следующие изменения:</w:t>
      </w:r>
    </w:p>
    <w:p w:rsidR="00C67868" w:rsidRPr="00C67868" w:rsidRDefault="00C67868" w:rsidP="00C67868">
      <w:pPr>
        <w:pStyle w:val="ad"/>
        <w:widowControl w:val="0"/>
        <w:numPr>
          <w:ilvl w:val="1"/>
          <w:numId w:val="37"/>
        </w:numPr>
        <w:autoSpaceDE w:val="0"/>
        <w:autoSpaceDN w:val="0"/>
        <w:adjustRightInd w:val="0"/>
        <w:spacing w:after="0" w:line="240" w:lineRule="auto"/>
        <w:ind w:left="0" w:firstLine="567"/>
        <w:contextualSpacing w:val="0"/>
        <w:jc w:val="both"/>
        <w:rPr>
          <w:rFonts w:ascii="Times New Roman" w:hAnsi="Times New Roman"/>
          <w:sz w:val="20"/>
          <w:szCs w:val="20"/>
        </w:rPr>
      </w:pPr>
      <w:r w:rsidRPr="00C67868">
        <w:rPr>
          <w:rFonts w:ascii="Times New Roman" w:hAnsi="Times New Roman"/>
          <w:sz w:val="20"/>
          <w:szCs w:val="20"/>
          <w:shd w:val="clear" w:color="auto" w:fill="FFFFFF"/>
        </w:rPr>
        <w:t>в подпункте 1 пункта 1 статьи 1 цифры «</w:t>
      </w:r>
      <w:r w:rsidRPr="00C67868">
        <w:rPr>
          <w:rFonts w:ascii="Times New Roman" w:hAnsi="Times New Roman"/>
          <w:b/>
          <w:sz w:val="20"/>
          <w:szCs w:val="20"/>
          <w:shd w:val="clear" w:color="auto" w:fill="FFFFFF"/>
        </w:rPr>
        <w:t>31 859,5</w:t>
      </w:r>
      <w:r w:rsidRPr="00C67868">
        <w:rPr>
          <w:rFonts w:ascii="Times New Roman" w:hAnsi="Times New Roman"/>
          <w:sz w:val="20"/>
          <w:szCs w:val="20"/>
          <w:shd w:val="clear" w:color="auto" w:fill="FFFFFF"/>
        </w:rPr>
        <w:t>» заменить цифрами «</w:t>
      </w:r>
      <w:r w:rsidRPr="00C67868">
        <w:rPr>
          <w:rFonts w:ascii="Times New Roman" w:hAnsi="Times New Roman"/>
          <w:b/>
          <w:sz w:val="20"/>
          <w:szCs w:val="20"/>
          <w:shd w:val="clear" w:color="auto" w:fill="FFFFFF"/>
        </w:rPr>
        <w:t>34 171,8</w:t>
      </w:r>
      <w:r w:rsidRPr="00C67868">
        <w:rPr>
          <w:rFonts w:ascii="Times New Roman" w:hAnsi="Times New Roman"/>
          <w:sz w:val="20"/>
          <w:szCs w:val="20"/>
          <w:shd w:val="clear" w:color="auto" w:fill="FFFFFF"/>
        </w:rPr>
        <w:t>»; цифры «</w:t>
      </w:r>
      <w:r w:rsidRPr="00C67868">
        <w:rPr>
          <w:rFonts w:ascii="Times New Roman" w:hAnsi="Times New Roman"/>
          <w:b/>
          <w:sz w:val="20"/>
          <w:szCs w:val="20"/>
          <w:shd w:val="clear" w:color="auto" w:fill="FFFFFF"/>
        </w:rPr>
        <w:t>20 750,0</w:t>
      </w:r>
      <w:r w:rsidRPr="00C67868">
        <w:rPr>
          <w:rFonts w:ascii="Times New Roman" w:hAnsi="Times New Roman"/>
          <w:sz w:val="20"/>
          <w:szCs w:val="20"/>
          <w:shd w:val="clear" w:color="auto" w:fill="FFFFFF"/>
        </w:rPr>
        <w:t>» после слов «безвозмездных поступлений в сумме» заменить цифрами «</w:t>
      </w:r>
      <w:r w:rsidRPr="00C67868">
        <w:rPr>
          <w:rFonts w:ascii="Times New Roman" w:hAnsi="Times New Roman"/>
          <w:b/>
          <w:sz w:val="20"/>
          <w:szCs w:val="20"/>
          <w:shd w:val="clear" w:color="auto" w:fill="FFFFFF"/>
        </w:rPr>
        <w:t>23 062,3</w:t>
      </w:r>
      <w:r w:rsidRPr="00C67868">
        <w:rPr>
          <w:rFonts w:ascii="Times New Roman" w:hAnsi="Times New Roman"/>
          <w:sz w:val="20"/>
          <w:szCs w:val="20"/>
          <w:shd w:val="clear" w:color="auto" w:fill="FFFFFF"/>
        </w:rPr>
        <w:t>»; цифры «</w:t>
      </w:r>
      <w:r w:rsidRPr="00C67868">
        <w:rPr>
          <w:rFonts w:ascii="Times New Roman" w:hAnsi="Times New Roman"/>
          <w:b/>
          <w:sz w:val="20"/>
          <w:szCs w:val="20"/>
          <w:shd w:val="clear" w:color="auto" w:fill="FFFFFF"/>
        </w:rPr>
        <w:t>20 750,0</w:t>
      </w:r>
      <w:r w:rsidRPr="00C67868">
        <w:rPr>
          <w:rFonts w:ascii="Times New Roman" w:hAnsi="Times New Roman"/>
          <w:sz w:val="20"/>
          <w:szCs w:val="20"/>
          <w:shd w:val="clear" w:color="auto" w:fill="FFFFFF"/>
        </w:rPr>
        <w:t>» после слов «межбюджетных трансфертов, получаемых из других бюджетов бюджетной системы Российской Федерации, в сумме» заменить цифрами «</w:t>
      </w:r>
      <w:r w:rsidRPr="00C67868">
        <w:rPr>
          <w:rFonts w:ascii="Times New Roman" w:hAnsi="Times New Roman"/>
          <w:b/>
          <w:sz w:val="20"/>
          <w:szCs w:val="20"/>
          <w:shd w:val="clear" w:color="auto" w:fill="FFFFFF"/>
        </w:rPr>
        <w:t>23 062,3</w:t>
      </w:r>
      <w:r w:rsidRPr="00C67868">
        <w:rPr>
          <w:rFonts w:ascii="Times New Roman" w:hAnsi="Times New Roman"/>
          <w:sz w:val="20"/>
          <w:szCs w:val="20"/>
          <w:shd w:val="clear" w:color="auto" w:fill="FFFFFF"/>
        </w:rPr>
        <w:t>»;</w:t>
      </w:r>
    </w:p>
    <w:p w:rsidR="00C67868" w:rsidRPr="00C67868" w:rsidRDefault="00C67868" w:rsidP="00C67868">
      <w:pPr>
        <w:numPr>
          <w:ilvl w:val="1"/>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sz w:val="20"/>
          <w:szCs w:val="20"/>
        </w:rPr>
        <w:t xml:space="preserve">в подпункте 2 пункта 1 статьи 1 цифры </w:t>
      </w:r>
      <w:r w:rsidRPr="00C67868">
        <w:rPr>
          <w:rFonts w:ascii="Times New Roman" w:hAnsi="Times New Roman" w:cs="Times New Roman"/>
          <w:b/>
          <w:sz w:val="20"/>
          <w:szCs w:val="20"/>
        </w:rPr>
        <w:t>«31 859,5»</w:t>
      </w:r>
      <w:r w:rsidRPr="00C67868">
        <w:rPr>
          <w:rFonts w:ascii="Times New Roman" w:hAnsi="Times New Roman" w:cs="Times New Roman"/>
          <w:sz w:val="20"/>
          <w:szCs w:val="20"/>
        </w:rPr>
        <w:t xml:space="preserve"> заменить цифрами </w:t>
      </w:r>
      <w:r w:rsidRPr="00C67868">
        <w:rPr>
          <w:rFonts w:ascii="Times New Roman" w:hAnsi="Times New Roman" w:cs="Times New Roman"/>
          <w:b/>
          <w:sz w:val="20"/>
          <w:szCs w:val="20"/>
        </w:rPr>
        <w:t>«38 205,4»</w:t>
      </w:r>
      <w:r w:rsidRPr="00C67868">
        <w:rPr>
          <w:rFonts w:ascii="Times New Roman" w:hAnsi="Times New Roman" w:cs="Times New Roman"/>
          <w:sz w:val="20"/>
          <w:szCs w:val="20"/>
        </w:rPr>
        <w:t>;</w:t>
      </w:r>
    </w:p>
    <w:p w:rsidR="00C67868" w:rsidRPr="00C67868" w:rsidRDefault="00C67868" w:rsidP="00C67868">
      <w:pPr>
        <w:numPr>
          <w:ilvl w:val="1"/>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sz w:val="20"/>
          <w:szCs w:val="20"/>
        </w:rPr>
        <w:t xml:space="preserve">в подпункте 3 пункта 1 статьи 1 цифры </w:t>
      </w:r>
      <w:r w:rsidRPr="00C67868">
        <w:rPr>
          <w:rFonts w:ascii="Times New Roman" w:hAnsi="Times New Roman" w:cs="Times New Roman"/>
          <w:b/>
          <w:sz w:val="20"/>
          <w:szCs w:val="20"/>
        </w:rPr>
        <w:t>«0,0»</w:t>
      </w:r>
      <w:r w:rsidRPr="00C67868">
        <w:rPr>
          <w:rFonts w:ascii="Times New Roman" w:hAnsi="Times New Roman" w:cs="Times New Roman"/>
          <w:sz w:val="20"/>
          <w:szCs w:val="20"/>
        </w:rPr>
        <w:t xml:space="preserve"> заменить цифрами </w:t>
      </w:r>
      <w:r w:rsidRPr="00C67868">
        <w:rPr>
          <w:rFonts w:ascii="Times New Roman" w:hAnsi="Times New Roman" w:cs="Times New Roman"/>
          <w:b/>
          <w:sz w:val="20"/>
          <w:szCs w:val="20"/>
        </w:rPr>
        <w:t>«4 033,6»;</w:t>
      </w:r>
    </w:p>
    <w:p w:rsidR="00C67868" w:rsidRPr="00C67868" w:rsidRDefault="00C67868" w:rsidP="00C67868">
      <w:pPr>
        <w:numPr>
          <w:ilvl w:val="1"/>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bCs/>
          <w:sz w:val="20"/>
          <w:szCs w:val="20"/>
          <w:lang/>
        </w:rPr>
        <w:t>утвердить приложение 1 «Доходы местного бюджета на 2025 год и плановый период 2026 и 2027 годов» в прилагаемой редакции;</w:t>
      </w:r>
    </w:p>
    <w:p w:rsidR="00C67868" w:rsidRPr="00C67868" w:rsidRDefault="00C67868" w:rsidP="00C67868">
      <w:pPr>
        <w:numPr>
          <w:ilvl w:val="1"/>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sz w:val="20"/>
          <w:szCs w:val="20"/>
        </w:rPr>
        <w:t>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2025 год и плановый период 2026 и 2027 годов» в прилагаемой редакции;</w:t>
      </w:r>
    </w:p>
    <w:p w:rsidR="00C67868" w:rsidRPr="00C67868" w:rsidRDefault="00C67868" w:rsidP="00C67868">
      <w:pPr>
        <w:numPr>
          <w:ilvl w:val="1"/>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sz w:val="20"/>
          <w:szCs w:val="20"/>
        </w:rPr>
        <w:t>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2025 год и плановый период 2026 и 2027 годов» в прилагаемой редакции;</w:t>
      </w:r>
    </w:p>
    <w:p w:rsidR="00C67868" w:rsidRPr="00C67868" w:rsidRDefault="00C67868" w:rsidP="00C67868">
      <w:pPr>
        <w:numPr>
          <w:ilvl w:val="1"/>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sz w:val="20"/>
          <w:szCs w:val="20"/>
        </w:rPr>
        <w:t>утвердить приложение 5 «Ведомственная структура расходов местного бюджета на 2025 год и плановый период 2026 и 2027 годов» в прилагаемой редакции;</w:t>
      </w:r>
    </w:p>
    <w:p w:rsidR="00C67868" w:rsidRPr="00C67868" w:rsidRDefault="00C67868" w:rsidP="00C67868">
      <w:pPr>
        <w:numPr>
          <w:ilvl w:val="1"/>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sz w:val="20"/>
          <w:szCs w:val="20"/>
        </w:rPr>
        <w:t>утвердить приложение 8 «Источники финансирования дефицита местного бюджета на 2025 год и плановый период 2026 и 2027 годов» в прилагаемой редакции;</w:t>
      </w:r>
    </w:p>
    <w:p w:rsidR="00C67868" w:rsidRPr="003D1D70" w:rsidRDefault="00C67868" w:rsidP="003D1D70">
      <w:pPr>
        <w:numPr>
          <w:ilvl w:val="1"/>
          <w:numId w:val="37"/>
        </w:numPr>
        <w:spacing w:after="0" w:line="240" w:lineRule="auto"/>
        <w:ind w:left="426" w:firstLine="0"/>
        <w:jc w:val="both"/>
        <w:rPr>
          <w:rFonts w:ascii="Times New Roman" w:hAnsi="Times New Roman" w:cs="Times New Roman"/>
          <w:sz w:val="20"/>
          <w:szCs w:val="20"/>
        </w:rPr>
      </w:pPr>
      <w:r w:rsidRPr="00C67868">
        <w:rPr>
          <w:rFonts w:ascii="Times New Roman" w:hAnsi="Times New Roman" w:cs="Times New Roman"/>
          <w:sz w:val="20"/>
          <w:szCs w:val="20"/>
        </w:rPr>
        <w:t>в пункте 1 статьи 10 цифры «</w:t>
      </w:r>
      <w:r w:rsidRPr="00C67868">
        <w:rPr>
          <w:rFonts w:ascii="Times New Roman" w:hAnsi="Times New Roman" w:cs="Times New Roman"/>
          <w:b/>
          <w:sz w:val="20"/>
          <w:szCs w:val="20"/>
        </w:rPr>
        <w:t>7 321,2</w:t>
      </w:r>
      <w:r w:rsidRPr="00C67868">
        <w:rPr>
          <w:rFonts w:ascii="Times New Roman" w:hAnsi="Times New Roman" w:cs="Times New Roman"/>
          <w:sz w:val="20"/>
          <w:szCs w:val="20"/>
        </w:rPr>
        <w:t>» заменить цифрами «</w:t>
      </w:r>
      <w:r w:rsidRPr="00C67868">
        <w:rPr>
          <w:rFonts w:ascii="Times New Roman" w:hAnsi="Times New Roman" w:cs="Times New Roman"/>
          <w:b/>
          <w:sz w:val="20"/>
          <w:szCs w:val="20"/>
        </w:rPr>
        <w:t>7 645,7</w:t>
      </w:r>
      <w:r w:rsidRPr="00C67868">
        <w:rPr>
          <w:rFonts w:ascii="Times New Roman" w:hAnsi="Times New Roman" w:cs="Times New Roman"/>
          <w:sz w:val="20"/>
          <w:szCs w:val="20"/>
        </w:rPr>
        <w:t>».</w:t>
      </w:r>
    </w:p>
    <w:p w:rsidR="00C67868" w:rsidRPr="003D1D70" w:rsidRDefault="00C67868" w:rsidP="003D1D70">
      <w:pPr>
        <w:numPr>
          <w:ilvl w:val="0"/>
          <w:numId w:val="37"/>
        </w:numPr>
        <w:spacing w:after="0" w:line="240" w:lineRule="auto"/>
        <w:ind w:left="0" w:firstLine="567"/>
        <w:jc w:val="both"/>
        <w:rPr>
          <w:rFonts w:ascii="Times New Roman" w:hAnsi="Times New Roman" w:cs="Times New Roman"/>
          <w:sz w:val="20"/>
          <w:szCs w:val="20"/>
        </w:rPr>
      </w:pPr>
      <w:r w:rsidRPr="00C67868">
        <w:rPr>
          <w:rFonts w:ascii="Times New Roman" w:hAnsi="Times New Roman" w:cs="Times New Roman"/>
          <w:sz w:val="20"/>
          <w:szCs w:val="20"/>
        </w:rPr>
        <w:t>Обнародовать настоящее Решение на информационном стенде в администрации Быстровского сельсовета, на официальном сайте Быстровского сельсовета Искитимского района Новосибирской области, опубликовать в газете «Вестник Быстровского сельсовета».</w:t>
      </w:r>
    </w:p>
    <w:p w:rsidR="00C67868" w:rsidRPr="00C67868" w:rsidRDefault="00C67868" w:rsidP="003D1D70">
      <w:pPr>
        <w:spacing w:line="240" w:lineRule="auto"/>
        <w:ind w:firstLine="567"/>
        <w:rPr>
          <w:rFonts w:ascii="Times New Roman" w:hAnsi="Times New Roman" w:cs="Times New Roman"/>
          <w:sz w:val="20"/>
          <w:szCs w:val="20"/>
        </w:rPr>
      </w:pPr>
      <w:r w:rsidRPr="00C67868">
        <w:rPr>
          <w:rFonts w:ascii="Times New Roman" w:hAnsi="Times New Roman" w:cs="Times New Roman"/>
          <w:sz w:val="20"/>
          <w:szCs w:val="20"/>
        </w:rPr>
        <w:t>3. Решение вступает в силу после его официального опубликования.</w:t>
      </w:r>
    </w:p>
    <w:p w:rsidR="00C67868" w:rsidRPr="00C67868" w:rsidRDefault="00C67868" w:rsidP="00C67868">
      <w:pPr>
        <w:widowControl w:val="0"/>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Глава </w:t>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t xml:space="preserve">Быстровского сельсовета </w:t>
      </w:r>
    </w:p>
    <w:p w:rsidR="00C67868" w:rsidRPr="00C67868" w:rsidRDefault="00C67868" w:rsidP="003D1D70">
      <w:pPr>
        <w:widowControl w:val="0"/>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Искитимского района Новосибирской области                          Павленко А.А.                  </w:t>
      </w:r>
      <w:r w:rsidRPr="00C67868">
        <w:rPr>
          <w:rFonts w:ascii="Times New Roman" w:hAnsi="Times New Roman" w:cs="Times New Roman"/>
          <w:sz w:val="20"/>
          <w:szCs w:val="20"/>
        </w:rPr>
        <w:tab/>
        <w:t xml:space="preserve">                           </w:t>
      </w:r>
    </w:p>
    <w:p w:rsidR="00C67868" w:rsidRPr="00C67868" w:rsidRDefault="00C67868" w:rsidP="00C67868">
      <w:pPr>
        <w:tabs>
          <w:tab w:val="left" w:pos="6705"/>
          <w:tab w:val="left" w:pos="9150"/>
        </w:tabs>
        <w:spacing w:line="240" w:lineRule="auto"/>
        <w:rPr>
          <w:rFonts w:ascii="Times New Roman" w:hAnsi="Times New Roman" w:cs="Times New Roman"/>
          <w:sz w:val="20"/>
          <w:szCs w:val="20"/>
        </w:rPr>
      </w:pPr>
      <w:r w:rsidRPr="00C67868">
        <w:rPr>
          <w:rFonts w:ascii="Times New Roman" w:hAnsi="Times New Roman" w:cs="Times New Roman"/>
          <w:sz w:val="20"/>
          <w:szCs w:val="20"/>
        </w:rPr>
        <w:t xml:space="preserve">Председатель Совета депутатов </w:t>
      </w:r>
    </w:p>
    <w:p w:rsidR="00C67868" w:rsidRPr="00C67868" w:rsidRDefault="00C67868" w:rsidP="00C67868">
      <w:pPr>
        <w:widowControl w:val="0"/>
        <w:spacing w:line="240" w:lineRule="auto"/>
        <w:rPr>
          <w:rFonts w:ascii="Times New Roman" w:hAnsi="Times New Roman" w:cs="Times New Roman"/>
          <w:sz w:val="20"/>
          <w:szCs w:val="20"/>
        </w:rPr>
      </w:pP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r>
      <w:r w:rsidRPr="00C67868">
        <w:rPr>
          <w:rFonts w:ascii="Times New Roman" w:hAnsi="Times New Roman" w:cs="Times New Roman"/>
          <w:sz w:val="20"/>
          <w:szCs w:val="20"/>
        </w:rPr>
        <w:softHyphen/>
        <w:t xml:space="preserve">Быстровского сельсовета </w:t>
      </w:r>
    </w:p>
    <w:p w:rsidR="003D1D70" w:rsidRDefault="00C67868" w:rsidP="00C67868">
      <w:pPr>
        <w:tabs>
          <w:tab w:val="left" w:pos="6705"/>
          <w:tab w:val="left" w:pos="9150"/>
        </w:tabs>
        <w:spacing w:line="240" w:lineRule="auto"/>
        <w:rPr>
          <w:rFonts w:ascii="Times New Roman" w:hAnsi="Times New Roman"/>
          <w:sz w:val="28"/>
          <w:szCs w:val="28"/>
        </w:rPr>
      </w:pPr>
      <w:r w:rsidRPr="00C67868">
        <w:rPr>
          <w:rFonts w:ascii="Times New Roman" w:hAnsi="Times New Roman" w:cs="Times New Roman"/>
          <w:sz w:val="20"/>
          <w:szCs w:val="20"/>
        </w:rPr>
        <w:t xml:space="preserve">Искитимского района Новосибирской области                           Фурцева Н.С.       </w:t>
      </w:r>
      <w:r w:rsidRPr="00BD0236">
        <w:rPr>
          <w:rFonts w:ascii="Times New Roman" w:hAnsi="Times New Roman"/>
          <w:sz w:val="28"/>
          <w:szCs w:val="28"/>
        </w:rPr>
        <w:t xml:space="preserve">               </w:t>
      </w:r>
    </w:p>
    <w:p w:rsidR="003D1D70" w:rsidRDefault="003D1D70" w:rsidP="00C67868">
      <w:pPr>
        <w:tabs>
          <w:tab w:val="left" w:pos="6705"/>
          <w:tab w:val="left" w:pos="9150"/>
        </w:tabs>
        <w:spacing w:line="240" w:lineRule="auto"/>
        <w:rPr>
          <w:rFonts w:ascii="Times New Roman" w:hAnsi="Times New Roman"/>
          <w:sz w:val="28"/>
          <w:szCs w:val="28"/>
        </w:rPr>
        <w:sectPr w:rsidR="003D1D70" w:rsidSect="003D1D70">
          <w:headerReference w:type="default" r:id="rId14"/>
          <w:pgSz w:w="11906" w:h="16838"/>
          <w:pgMar w:top="567" w:right="566" w:bottom="1134" w:left="1134" w:header="709" w:footer="709" w:gutter="0"/>
          <w:cols w:space="708"/>
          <w:docGrid w:linePitch="360"/>
        </w:sectPr>
      </w:pPr>
    </w:p>
    <w:p w:rsidR="003D1D70" w:rsidRPr="007C6ECC" w:rsidRDefault="00C67868" w:rsidP="00C67868">
      <w:pPr>
        <w:tabs>
          <w:tab w:val="left" w:pos="6705"/>
          <w:tab w:val="left" w:pos="9150"/>
        </w:tabs>
        <w:spacing w:line="240" w:lineRule="auto"/>
        <w:rPr>
          <w:rFonts w:ascii="Times New Roman" w:hAnsi="Times New Roman"/>
          <w:sz w:val="20"/>
          <w:szCs w:val="20"/>
        </w:rPr>
      </w:pPr>
      <w:r w:rsidRPr="00BD0236">
        <w:rPr>
          <w:rFonts w:ascii="Times New Roman" w:hAnsi="Times New Roman"/>
          <w:sz w:val="28"/>
          <w:szCs w:val="28"/>
        </w:rPr>
        <w:lastRenderedPageBreak/>
        <w:t xml:space="preserve">      </w:t>
      </w:r>
    </w:p>
    <w:tbl>
      <w:tblPr>
        <w:tblW w:w="14580" w:type="dxa"/>
        <w:tblInd w:w="96" w:type="dxa"/>
        <w:tblLook w:val="04A0"/>
      </w:tblPr>
      <w:tblGrid>
        <w:gridCol w:w="459"/>
        <w:gridCol w:w="516"/>
        <w:gridCol w:w="459"/>
        <w:gridCol w:w="459"/>
        <w:gridCol w:w="458"/>
        <w:gridCol w:w="515"/>
        <w:gridCol w:w="458"/>
        <w:gridCol w:w="615"/>
        <w:gridCol w:w="337"/>
        <w:gridCol w:w="357"/>
        <w:gridCol w:w="843"/>
        <w:gridCol w:w="216"/>
        <w:gridCol w:w="216"/>
        <w:gridCol w:w="574"/>
        <w:gridCol w:w="216"/>
        <w:gridCol w:w="1072"/>
        <w:gridCol w:w="216"/>
        <w:gridCol w:w="216"/>
        <w:gridCol w:w="926"/>
        <w:gridCol w:w="216"/>
        <w:gridCol w:w="216"/>
        <w:gridCol w:w="547"/>
        <w:gridCol w:w="795"/>
        <w:gridCol w:w="216"/>
        <w:gridCol w:w="216"/>
        <w:gridCol w:w="490"/>
        <w:gridCol w:w="479"/>
        <w:gridCol w:w="297"/>
        <w:gridCol w:w="216"/>
        <w:gridCol w:w="725"/>
        <w:gridCol w:w="216"/>
        <w:gridCol w:w="753"/>
        <w:gridCol w:w="512"/>
        <w:gridCol w:w="53"/>
        <w:gridCol w:w="182"/>
      </w:tblGrid>
      <w:tr w:rsidR="003D1D70" w:rsidRPr="007C6ECC" w:rsidTr="003D1D70">
        <w:trPr>
          <w:gridAfter w:val="2"/>
          <w:wAfter w:w="236" w:type="dxa"/>
          <w:trHeight w:val="333"/>
        </w:trPr>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bookmarkStart w:id="2" w:name="RANGE!A1:M64"/>
            <w:bookmarkEnd w:id="2"/>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3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683" w:type="dxa"/>
            <w:gridSpan w:val="1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3"/>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4" w:type="dxa"/>
            <w:gridSpan w:val="2"/>
            <w:tcBorders>
              <w:top w:val="nil"/>
              <w:left w:val="nil"/>
              <w:bottom w:val="nil"/>
              <w:right w:val="nil"/>
            </w:tcBorders>
            <w:shd w:val="clear" w:color="auto" w:fill="auto"/>
            <w:noWrap/>
            <w:hideMark/>
          </w:tcPr>
          <w:p w:rsidR="003D1D70" w:rsidRPr="007C6ECC" w:rsidRDefault="003D1D70" w:rsidP="007C6ECC">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Приложение 1</w:t>
            </w:r>
          </w:p>
        </w:tc>
      </w:tr>
      <w:tr w:rsidR="003D1D70" w:rsidRPr="007C6ECC" w:rsidTr="003D1D70">
        <w:trPr>
          <w:gridAfter w:val="2"/>
          <w:wAfter w:w="236" w:type="dxa"/>
          <w:trHeight w:val="1080"/>
        </w:trPr>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3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683" w:type="dxa"/>
            <w:gridSpan w:val="1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084" w:type="dxa"/>
            <w:gridSpan w:val="9"/>
            <w:tcBorders>
              <w:top w:val="nil"/>
              <w:left w:val="nil"/>
              <w:bottom w:val="nil"/>
              <w:right w:val="nil"/>
            </w:tcBorders>
            <w:shd w:val="clear" w:color="auto" w:fill="auto"/>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 решению "О бюджете Быстровского сельсовета Искитимского района Новосибирской области на 2025 год и плановый период 2026 и 2027 годов"</w:t>
            </w:r>
          </w:p>
        </w:tc>
      </w:tr>
      <w:tr w:rsidR="003D1D70" w:rsidRPr="007C6ECC" w:rsidTr="003D1D70">
        <w:trPr>
          <w:gridAfter w:val="2"/>
          <w:wAfter w:w="236" w:type="dxa"/>
          <w:trHeight w:val="330"/>
        </w:trPr>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3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683" w:type="dxa"/>
            <w:gridSpan w:val="1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3"/>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r>
      <w:tr w:rsidR="003D1D70" w:rsidRPr="007C6ECC" w:rsidTr="003D1D70">
        <w:trPr>
          <w:gridAfter w:val="2"/>
          <w:wAfter w:w="236" w:type="dxa"/>
          <w:trHeight w:val="315"/>
        </w:trPr>
        <w:tc>
          <w:tcPr>
            <w:tcW w:w="14344" w:type="dxa"/>
            <w:gridSpan w:val="33"/>
            <w:tcBorders>
              <w:top w:val="nil"/>
              <w:left w:val="nil"/>
              <w:bottom w:val="nil"/>
              <w:right w:val="nil"/>
            </w:tcBorders>
            <w:shd w:val="clear" w:color="auto" w:fill="auto"/>
            <w:vAlign w:val="bottom"/>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Доходы местного бюджета на 2025 год и плановый период 2026 и 2027 годов</w:t>
            </w:r>
          </w:p>
        </w:tc>
      </w:tr>
      <w:tr w:rsidR="003D1D70" w:rsidRPr="007C6ECC" w:rsidTr="003D1D70">
        <w:trPr>
          <w:gridAfter w:val="2"/>
          <w:wAfter w:w="236" w:type="dxa"/>
          <w:trHeight w:val="285"/>
        </w:trPr>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3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683" w:type="dxa"/>
            <w:gridSpan w:val="1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3"/>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r>
      <w:tr w:rsidR="003D1D70" w:rsidRPr="007C6ECC" w:rsidTr="003D1D70">
        <w:trPr>
          <w:gridAfter w:val="2"/>
          <w:wAfter w:w="236" w:type="dxa"/>
          <w:trHeight w:val="315"/>
        </w:trPr>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459"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16" w:type="dxa"/>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63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5683" w:type="dxa"/>
            <w:gridSpan w:val="1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3"/>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0" w:type="dxa"/>
            <w:gridSpan w:val="4"/>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p>
        </w:tc>
        <w:tc>
          <w:tcPr>
            <w:tcW w:w="1364"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(тыс. рублей)</w:t>
            </w:r>
          </w:p>
        </w:tc>
      </w:tr>
      <w:tr w:rsidR="003D1D70" w:rsidRPr="007C6ECC" w:rsidTr="003D1D70">
        <w:trPr>
          <w:gridAfter w:val="2"/>
          <w:wAfter w:w="236" w:type="dxa"/>
          <w:trHeight w:val="300"/>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строки</w:t>
            </w:r>
          </w:p>
        </w:tc>
        <w:tc>
          <w:tcPr>
            <w:tcW w:w="4118" w:type="dxa"/>
            <w:gridSpan w:val="9"/>
            <w:tcBorders>
              <w:top w:val="single" w:sz="4" w:space="0" w:color="auto"/>
              <w:left w:val="nil"/>
              <w:bottom w:val="single" w:sz="4" w:space="0" w:color="auto"/>
              <w:right w:val="single" w:sz="4" w:space="0" w:color="000000"/>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классификации доходов бюджета</w:t>
            </w:r>
          </w:p>
        </w:tc>
        <w:tc>
          <w:tcPr>
            <w:tcW w:w="5683" w:type="dxa"/>
            <w:gridSpan w:val="1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Наименование кода классификации доходов бюджета</w:t>
            </w:r>
          </w:p>
        </w:tc>
        <w:tc>
          <w:tcPr>
            <w:tcW w:w="136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Доходы </w:t>
            </w:r>
            <w:r w:rsidRPr="007C6ECC">
              <w:rPr>
                <w:rFonts w:ascii="Times New Roman" w:eastAsia="Times New Roman" w:hAnsi="Times New Roman" w:cs="Times New Roman"/>
                <w:sz w:val="20"/>
                <w:szCs w:val="20"/>
                <w:lang w:eastAsia="ru-RU"/>
              </w:rPr>
              <w:br/>
              <w:t>бюджета</w:t>
            </w:r>
            <w:r w:rsidRPr="007C6ECC">
              <w:rPr>
                <w:rFonts w:ascii="Times New Roman" w:eastAsia="Times New Roman" w:hAnsi="Times New Roman" w:cs="Times New Roman"/>
                <w:sz w:val="20"/>
                <w:szCs w:val="20"/>
                <w:lang w:eastAsia="ru-RU"/>
              </w:rPr>
              <w:br/>
              <w:t>2025 год</w:t>
            </w:r>
          </w:p>
        </w:tc>
        <w:tc>
          <w:tcPr>
            <w:tcW w:w="1360"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Доходы </w:t>
            </w:r>
            <w:r w:rsidRPr="007C6ECC">
              <w:rPr>
                <w:rFonts w:ascii="Times New Roman" w:eastAsia="Times New Roman" w:hAnsi="Times New Roman" w:cs="Times New Roman"/>
                <w:sz w:val="20"/>
                <w:szCs w:val="20"/>
                <w:lang w:eastAsia="ru-RU"/>
              </w:rPr>
              <w:br/>
              <w:t>бюджета</w:t>
            </w:r>
            <w:r w:rsidRPr="007C6ECC">
              <w:rPr>
                <w:rFonts w:ascii="Times New Roman" w:eastAsia="Times New Roman" w:hAnsi="Times New Roman" w:cs="Times New Roman"/>
                <w:sz w:val="20"/>
                <w:szCs w:val="20"/>
                <w:lang w:eastAsia="ru-RU"/>
              </w:rPr>
              <w:br/>
              <w:t>2026 год</w:t>
            </w:r>
          </w:p>
        </w:tc>
        <w:tc>
          <w:tcPr>
            <w:tcW w:w="136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Доходы </w:t>
            </w:r>
            <w:r w:rsidRPr="007C6ECC">
              <w:rPr>
                <w:rFonts w:ascii="Times New Roman" w:eastAsia="Times New Roman" w:hAnsi="Times New Roman" w:cs="Times New Roman"/>
                <w:sz w:val="20"/>
                <w:szCs w:val="20"/>
                <w:lang w:eastAsia="ru-RU"/>
              </w:rPr>
              <w:br/>
              <w:t>бюджета</w:t>
            </w:r>
            <w:r w:rsidRPr="007C6ECC">
              <w:rPr>
                <w:rFonts w:ascii="Times New Roman" w:eastAsia="Times New Roman" w:hAnsi="Times New Roman" w:cs="Times New Roman"/>
                <w:sz w:val="20"/>
                <w:szCs w:val="20"/>
                <w:lang w:eastAsia="ru-RU"/>
              </w:rPr>
              <w:br/>
              <w:t>2027 год</w:t>
            </w:r>
          </w:p>
        </w:tc>
      </w:tr>
      <w:tr w:rsidR="003D1D70" w:rsidRPr="007C6ECC" w:rsidTr="003D1D70">
        <w:trPr>
          <w:gridAfter w:val="2"/>
          <w:wAfter w:w="236" w:type="dxa"/>
          <w:trHeight w:val="1755"/>
        </w:trPr>
        <w:tc>
          <w:tcPr>
            <w:tcW w:w="459" w:type="dxa"/>
            <w:vMerge/>
            <w:tcBorders>
              <w:top w:val="single" w:sz="4" w:space="0" w:color="auto"/>
              <w:left w:val="single" w:sz="4" w:space="0" w:color="auto"/>
              <w:bottom w:val="single" w:sz="4" w:space="0" w:color="auto"/>
              <w:right w:val="single" w:sz="4" w:space="0" w:color="auto"/>
            </w:tcBorders>
            <w:vAlign w:val="center"/>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p>
        </w:tc>
        <w:tc>
          <w:tcPr>
            <w:tcW w:w="516" w:type="dxa"/>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главного администратора</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группы</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подгруппы</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статьи</w:t>
            </w:r>
          </w:p>
        </w:tc>
        <w:tc>
          <w:tcPr>
            <w:tcW w:w="516" w:type="dxa"/>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подстатьи</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элемента</w:t>
            </w:r>
          </w:p>
        </w:tc>
        <w:tc>
          <w:tcPr>
            <w:tcW w:w="616" w:type="dxa"/>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группы подвида</w:t>
            </w:r>
          </w:p>
        </w:tc>
        <w:tc>
          <w:tcPr>
            <w:tcW w:w="634" w:type="dxa"/>
            <w:gridSpan w:val="2"/>
            <w:tcBorders>
              <w:top w:val="nil"/>
              <w:left w:val="nil"/>
              <w:bottom w:val="single" w:sz="4" w:space="0" w:color="auto"/>
              <w:right w:val="single" w:sz="4" w:space="0" w:color="auto"/>
            </w:tcBorders>
            <w:shd w:val="clear" w:color="auto" w:fill="auto"/>
            <w:textDirection w:val="btLr"/>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 аналитической группы подвида</w:t>
            </w:r>
          </w:p>
        </w:tc>
        <w:tc>
          <w:tcPr>
            <w:tcW w:w="5683" w:type="dxa"/>
            <w:gridSpan w:val="14"/>
            <w:vMerge/>
            <w:tcBorders>
              <w:top w:val="single" w:sz="4" w:space="0" w:color="auto"/>
              <w:left w:val="single" w:sz="4" w:space="0" w:color="auto"/>
              <w:bottom w:val="single" w:sz="4" w:space="0" w:color="auto"/>
              <w:right w:val="single" w:sz="4" w:space="0" w:color="auto"/>
            </w:tcBorders>
            <w:vAlign w:val="center"/>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p>
        </w:tc>
        <w:tc>
          <w:tcPr>
            <w:tcW w:w="1360" w:type="dxa"/>
            <w:gridSpan w:val="3"/>
            <w:vMerge/>
            <w:tcBorders>
              <w:top w:val="single" w:sz="4" w:space="0" w:color="auto"/>
              <w:left w:val="single" w:sz="4" w:space="0" w:color="auto"/>
              <w:bottom w:val="single" w:sz="4" w:space="0" w:color="auto"/>
              <w:right w:val="single" w:sz="4" w:space="0" w:color="auto"/>
            </w:tcBorders>
            <w:vAlign w:val="center"/>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p>
        </w:tc>
        <w:tc>
          <w:tcPr>
            <w:tcW w:w="1360" w:type="dxa"/>
            <w:gridSpan w:val="4"/>
            <w:vMerge/>
            <w:tcBorders>
              <w:top w:val="single" w:sz="4" w:space="0" w:color="auto"/>
              <w:left w:val="single" w:sz="4" w:space="0" w:color="auto"/>
              <w:bottom w:val="single" w:sz="4" w:space="0" w:color="auto"/>
              <w:right w:val="single" w:sz="4" w:space="0" w:color="auto"/>
            </w:tcBorders>
            <w:vAlign w:val="center"/>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p>
        </w:tc>
        <w:tc>
          <w:tcPr>
            <w:tcW w:w="1364" w:type="dxa"/>
            <w:gridSpan w:val="2"/>
            <w:vMerge/>
            <w:tcBorders>
              <w:top w:val="single" w:sz="4" w:space="0" w:color="auto"/>
              <w:left w:val="single" w:sz="4" w:space="0" w:color="auto"/>
              <w:bottom w:val="single" w:sz="4" w:space="0" w:color="auto"/>
              <w:right w:val="single" w:sz="4" w:space="0" w:color="auto"/>
            </w:tcBorders>
            <w:vAlign w:val="center"/>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p>
        </w:tc>
      </w:tr>
      <w:tr w:rsidR="003D1D70" w:rsidRPr="007C6ECC" w:rsidTr="003D1D70">
        <w:trPr>
          <w:gridAfter w:val="2"/>
          <w:wAfter w:w="236" w:type="dxa"/>
          <w:trHeight w:val="258"/>
        </w:trPr>
        <w:tc>
          <w:tcPr>
            <w:tcW w:w="459" w:type="dxa"/>
            <w:tcBorders>
              <w:top w:val="nil"/>
              <w:left w:val="single" w:sz="4" w:space="0" w:color="auto"/>
              <w:bottom w:val="single" w:sz="4" w:space="0" w:color="auto"/>
              <w:right w:val="single" w:sz="4" w:space="0" w:color="auto"/>
            </w:tcBorders>
            <w:shd w:val="clear" w:color="auto" w:fill="auto"/>
            <w:vAlign w:val="bottom"/>
            <w:hideMark/>
          </w:tcPr>
          <w:p w:rsidR="003D1D70" w:rsidRPr="007C6ECC" w:rsidRDefault="003D1D70" w:rsidP="003D1D70">
            <w:pPr>
              <w:spacing w:after="0" w:line="240" w:lineRule="auto"/>
              <w:rPr>
                <w:rFonts w:ascii="Arial CYR" w:eastAsia="Times New Roman" w:hAnsi="Arial CYR" w:cs="Arial CYR"/>
                <w:b/>
                <w:bCs/>
                <w:sz w:val="20"/>
                <w:szCs w:val="20"/>
                <w:lang w:eastAsia="ru-RU"/>
              </w:rPr>
            </w:pPr>
            <w:r w:rsidRPr="007C6ECC">
              <w:rPr>
                <w:rFonts w:ascii="Arial CYR" w:eastAsia="Times New Roman" w:hAnsi="Arial CYR" w:cs="Arial CYR"/>
                <w:b/>
                <w:bCs/>
                <w:sz w:val="20"/>
                <w:szCs w:val="20"/>
                <w:lang w:eastAsia="ru-RU"/>
              </w:rPr>
              <w:t> </w:t>
            </w:r>
          </w:p>
        </w:tc>
        <w:tc>
          <w:tcPr>
            <w:tcW w:w="516" w:type="dxa"/>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w:t>
            </w:r>
          </w:p>
        </w:tc>
        <w:tc>
          <w:tcPr>
            <w:tcW w:w="459" w:type="dxa"/>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w:t>
            </w:r>
          </w:p>
        </w:tc>
        <w:tc>
          <w:tcPr>
            <w:tcW w:w="516" w:type="dxa"/>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w:t>
            </w:r>
          </w:p>
        </w:tc>
        <w:tc>
          <w:tcPr>
            <w:tcW w:w="459" w:type="dxa"/>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6</w:t>
            </w:r>
          </w:p>
        </w:tc>
        <w:tc>
          <w:tcPr>
            <w:tcW w:w="616" w:type="dxa"/>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7</w:t>
            </w:r>
          </w:p>
        </w:tc>
        <w:tc>
          <w:tcPr>
            <w:tcW w:w="634" w:type="dxa"/>
            <w:gridSpan w:val="2"/>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8</w:t>
            </w:r>
          </w:p>
        </w:tc>
        <w:tc>
          <w:tcPr>
            <w:tcW w:w="5683" w:type="dxa"/>
            <w:gridSpan w:val="14"/>
            <w:tcBorders>
              <w:top w:val="nil"/>
              <w:left w:val="nil"/>
              <w:bottom w:val="nil"/>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w:t>
            </w:r>
          </w:p>
        </w:tc>
        <w:tc>
          <w:tcPr>
            <w:tcW w:w="1360" w:type="dxa"/>
            <w:gridSpan w:val="3"/>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1360" w:type="dxa"/>
            <w:gridSpan w:val="4"/>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w:t>
            </w:r>
          </w:p>
        </w:tc>
        <w:tc>
          <w:tcPr>
            <w:tcW w:w="1364" w:type="dxa"/>
            <w:gridSpan w:val="2"/>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12</w:t>
            </w:r>
          </w:p>
        </w:tc>
      </w:tr>
      <w:tr w:rsidR="003D1D70" w:rsidRPr="007C6ECC" w:rsidTr="003D1D70">
        <w:trPr>
          <w:gridAfter w:val="2"/>
          <w:wAfter w:w="236" w:type="dxa"/>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516" w:type="dxa"/>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459" w:type="dxa"/>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single" w:sz="4" w:space="0" w:color="auto"/>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single" w:sz="4" w:space="0" w:color="auto"/>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НАЛОГОВЫЕ И НЕНАЛОГОВЫЕ ДОХОДЫ</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11 109,5</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11 024,3</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12 408,6</w:t>
            </w:r>
          </w:p>
        </w:tc>
      </w:tr>
      <w:tr w:rsidR="003D1D70" w:rsidRPr="007C6ECC" w:rsidTr="003D1D70">
        <w:trPr>
          <w:gridAfter w:val="2"/>
          <w:wAfter w:w="236" w:type="dxa"/>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НАЛОГОВЫЕ ДОХОДЫ</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10 470,8</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10 832,5</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12 213,7</w:t>
            </w:r>
          </w:p>
        </w:tc>
      </w:tr>
      <w:tr w:rsidR="003D1D70" w:rsidRPr="007C6ECC" w:rsidTr="003D1D70">
        <w:trPr>
          <w:gridAfter w:val="2"/>
          <w:wAfter w:w="236" w:type="dxa"/>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Налог на доходы физических лиц</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3 201,8</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3 361,9</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3 530,0</w:t>
            </w:r>
          </w:p>
        </w:tc>
      </w:tr>
      <w:tr w:rsidR="003D1D70" w:rsidRPr="007C6ECC" w:rsidTr="003D1D70">
        <w:trPr>
          <w:gridAfter w:val="2"/>
          <w:wAfter w:w="236" w:type="dxa"/>
          <w:trHeight w:val="2112"/>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3 201,8</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3 361,9</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3 530,0</w:t>
            </w:r>
          </w:p>
        </w:tc>
      </w:tr>
      <w:tr w:rsidR="003D1D70" w:rsidRPr="007C6ECC" w:rsidTr="003D1D70">
        <w:trPr>
          <w:gridAfter w:val="2"/>
          <w:wAfter w:w="236" w:type="dxa"/>
          <w:trHeight w:val="55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lastRenderedPageBreak/>
              <w:t>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НАЛОГИ НА ТОВАРЫ (РАБОТЫ, УСЛУГИ), РЕАЛИЗУЕМЫЕ НА ТЕРРИТОРИИ РОССИЙСКОЙ ФЕДЕРАЦИИ</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2 824,0</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2 936,0</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4 053,0</w:t>
            </w:r>
          </w:p>
        </w:tc>
      </w:tr>
      <w:tr w:rsidR="003D1D70" w:rsidRPr="007C6ECC" w:rsidTr="003D1D70">
        <w:trPr>
          <w:gridAfter w:val="2"/>
          <w:wAfter w:w="236" w:type="dxa"/>
          <w:trHeight w:val="183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231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1 465,7</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1 523,8</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2 103,5</w:t>
            </w:r>
          </w:p>
        </w:tc>
      </w:tr>
      <w:tr w:rsidR="003D1D70" w:rsidRPr="007C6ECC" w:rsidTr="003D1D70">
        <w:trPr>
          <w:gridAfter w:val="2"/>
          <w:wAfter w:w="236" w:type="dxa"/>
          <w:trHeight w:val="2214"/>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7</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241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8,5</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8,8</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12,2</w:t>
            </w:r>
          </w:p>
        </w:tc>
      </w:tr>
      <w:tr w:rsidR="003D1D70" w:rsidRPr="007C6ECC" w:rsidTr="003D1D70">
        <w:trPr>
          <w:gridAfter w:val="2"/>
          <w:wAfter w:w="236" w:type="dxa"/>
          <w:trHeight w:val="210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8</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251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1 539,0</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1 600,1</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2 208,9</w:t>
            </w:r>
          </w:p>
        </w:tc>
      </w:tr>
      <w:tr w:rsidR="003D1D70" w:rsidRPr="007C6ECC" w:rsidTr="003D1D70">
        <w:trPr>
          <w:gridAfter w:val="2"/>
          <w:wAfter w:w="236" w:type="dxa"/>
          <w:trHeight w:val="208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261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-189,2</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-196,7</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-271,6</w:t>
            </w:r>
          </w:p>
        </w:tc>
      </w:tr>
      <w:tr w:rsidR="003D1D70" w:rsidRPr="007C6ECC" w:rsidTr="003D1D70">
        <w:trPr>
          <w:gridAfter w:val="2"/>
          <w:wAfter w:w="236" w:type="dxa"/>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05</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r w:rsidRPr="007C6ECC">
              <w:rPr>
                <w:rFonts w:ascii="Times New Roman" w:eastAsia="Times New Roman" w:hAnsi="Times New Roman" w:cs="Times New Roman"/>
                <w:sz w:val="20"/>
                <w:szCs w:val="20"/>
                <w:lang w:eastAsia="ru-RU"/>
              </w:rPr>
              <w:lastRenderedPageBreak/>
              <w:t>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lastRenderedPageBreak/>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r w:rsidRPr="007C6ECC">
              <w:rPr>
                <w:rFonts w:ascii="Times New Roman" w:eastAsia="Times New Roman" w:hAnsi="Times New Roman" w:cs="Times New Roman"/>
                <w:sz w:val="20"/>
                <w:szCs w:val="20"/>
                <w:lang w:eastAsia="ru-RU"/>
              </w:rPr>
              <w:lastRenderedPageBreak/>
              <w:t>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lastRenderedPageBreak/>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НАЛОГИ НА СОВОКУПНЫЙ ДОХОД</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434,0</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447,0</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460,0</w:t>
            </w:r>
          </w:p>
        </w:tc>
      </w:tr>
      <w:tr w:rsidR="003D1D70" w:rsidRPr="007C6ECC" w:rsidTr="003D1D70">
        <w:trPr>
          <w:gridAfter w:val="2"/>
          <w:wAfter w:w="236" w:type="dxa"/>
          <w:trHeight w:val="333"/>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lastRenderedPageBreak/>
              <w:t>11</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05</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Единый сельскохозяйственный налог</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434,0</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447,0</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460,0</w:t>
            </w:r>
          </w:p>
        </w:tc>
      </w:tr>
      <w:tr w:rsidR="003D1D70" w:rsidRPr="007C6ECC" w:rsidTr="003D1D70">
        <w:trPr>
          <w:gridAfter w:val="2"/>
          <w:wAfter w:w="236" w:type="dxa"/>
          <w:trHeight w:val="387"/>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05</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Единый сельскохозяйственный налог</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434,0</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447,0</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460,0</w:t>
            </w:r>
          </w:p>
        </w:tc>
      </w:tr>
      <w:tr w:rsidR="003D1D70" w:rsidRPr="007C6ECC" w:rsidTr="003D1D70">
        <w:trPr>
          <w:gridAfter w:val="2"/>
          <w:wAfter w:w="236" w:type="dxa"/>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13</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НАЛОГИ НА ИМУЩЕСТВО</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3 981,8</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4 057,2</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4 139,0</w:t>
            </w:r>
          </w:p>
        </w:tc>
      </w:tr>
      <w:tr w:rsidR="003D1D70" w:rsidRPr="007C6ECC" w:rsidTr="003D1D70">
        <w:trPr>
          <w:gridAfter w:val="2"/>
          <w:wAfter w:w="236" w:type="dxa"/>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14</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Налог на имущество физических лиц</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599,6</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659,5</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725,5</w:t>
            </w:r>
          </w:p>
        </w:tc>
      </w:tr>
      <w:tr w:rsidR="003D1D70" w:rsidRPr="007C6ECC" w:rsidTr="003D1D70">
        <w:trPr>
          <w:gridAfter w:val="2"/>
          <w:wAfter w:w="236" w:type="dxa"/>
          <w:trHeight w:val="822"/>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599,6</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659,5</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725,5</w:t>
            </w:r>
          </w:p>
        </w:tc>
      </w:tr>
      <w:tr w:rsidR="003D1D70" w:rsidRPr="007C6ECC" w:rsidTr="003D1D70">
        <w:trPr>
          <w:gridAfter w:val="2"/>
          <w:wAfter w:w="236" w:type="dxa"/>
          <w:trHeight w:val="348"/>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ЗЕМЕЛЬНЫЙ НАЛОГ</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3 382,2</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3 397,7</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i/>
                <w:iCs/>
                <w:sz w:val="20"/>
                <w:szCs w:val="20"/>
                <w:lang w:eastAsia="ru-RU"/>
              </w:rPr>
            </w:pPr>
            <w:r w:rsidRPr="007C6ECC">
              <w:rPr>
                <w:rFonts w:ascii="Times New Roman" w:eastAsia="Times New Roman" w:hAnsi="Times New Roman" w:cs="Times New Roman"/>
                <w:b/>
                <w:bCs/>
                <w:i/>
                <w:iCs/>
                <w:sz w:val="20"/>
                <w:szCs w:val="20"/>
                <w:lang w:eastAsia="ru-RU"/>
              </w:rPr>
              <w:t>3 413,5</w:t>
            </w:r>
          </w:p>
        </w:tc>
      </w:tr>
      <w:tr w:rsidR="003D1D70" w:rsidRPr="007C6ECC" w:rsidTr="003D1D70">
        <w:trPr>
          <w:gridAfter w:val="2"/>
          <w:wAfter w:w="236" w:type="dxa"/>
          <w:trHeight w:val="372"/>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17</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Земельный налог с организаций</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1 555,0</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1 570,5</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1 586,3</w:t>
            </w:r>
          </w:p>
        </w:tc>
      </w:tr>
      <w:tr w:rsidR="003D1D70" w:rsidRPr="007C6ECC" w:rsidTr="003D1D70">
        <w:trPr>
          <w:gridAfter w:val="2"/>
          <w:wAfter w:w="236" w:type="dxa"/>
          <w:trHeight w:val="618"/>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1555,0</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1570,5</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1586,3</w:t>
            </w:r>
          </w:p>
        </w:tc>
      </w:tr>
      <w:tr w:rsidR="003D1D70" w:rsidRPr="007C6ECC" w:rsidTr="003D1D70">
        <w:trPr>
          <w:gridAfter w:val="2"/>
          <w:wAfter w:w="236" w:type="dxa"/>
          <w:trHeight w:val="438"/>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19</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040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Земельный налог с физических лиц</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1 827,2</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1 827,2</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1 827,2</w:t>
            </w:r>
          </w:p>
        </w:tc>
      </w:tr>
      <w:tr w:rsidR="003D1D70" w:rsidRPr="007C6ECC" w:rsidTr="003D1D70">
        <w:trPr>
          <w:gridAfter w:val="2"/>
          <w:wAfter w:w="236" w:type="dxa"/>
          <w:trHeight w:val="747"/>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043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Земельный налог с физических лиц, обладающих земельным участком, расположенным в границах сельских поселений </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1827,2</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1827,2</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1827,2</w:t>
            </w:r>
          </w:p>
        </w:tc>
      </w:tr>
      <w:tr w:rsidR="003D1D70" w:rsidRPr="007C6ECC" w:rsidTr="003D1D70">
        <w:trPr>
          <w:gridAfter w:val="2"/>
          <w:wAfter w:w="236" w:type="dxa"/>
          <w:trHeight w:val="30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21</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08</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ГОСУДАРСТВЕННАЯ ПОШЛИНА</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29,2</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30,4</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31,7</w:t>
            </w:r>
          </w:p>
        </w:tc>
      </w:tr>
      <w:tr w:rsidR="003D1D70" w:rsidRPr="007C6ECC" w:rsidTr="003D1D70">
        <w:trPr>
          <w:gridAfter w:val="2"/>
          <w:wAfter w:w="236" w:type="dxa"/>
          <w:trHeight w:val="1092"/>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08</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04</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уполномоченными в соответствии с законодательными актами Российской Федерации на совершение нотариальных действий</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29,2</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30,4</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31,7</w:t>
            </w:r>
          </w:p>
        </w:tc>
      </w:tr>
      <w:tr w:rsidR="003D1D70" w:rsidRPr="007C6ECC" w:rsidTr="003D1D70">
        <w:trPr>
          <w:gridAfter w:val="2"/>
          <w:wAfter w:w="236" w:type="dxa"/>
          <w:trHeight w:val="81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23</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08</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04</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29,2</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30,4</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31,7</w:t>
            </w:r>
          </w:p>
        </w:tc>
      </w:tr>
      <w:tr w:rsidR="003D1D70" w:rsidRPr="007C6ECC" w:rsidTr="003D1D70">
        <w:trPr>
          <w:gridAfter w:val="2"/>
          <w:wAfter w:w="236" w:type="dxa"/>
          <w:trHeight w:val="81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24</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ДОХОДЫ ОТ ИСПОЛЬЗОВАНИЯ ИМУЩЕСТВА, НАХОДЯЩЕГОСЯ В ГОСУДАРСТВЕННОЙ И МУНИЦИПАЛЬНОЙ СОБСТВЕННОСТИ</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113,2</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113,2</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113,2</w:t>
            </w:r>
          </w:p>
        </w:tc>
      </w:tr>
      <w:tr w:rsidR="003D1D70" w:rsidRPr="007C6ECC" w:rsidTr="003D1D70">
        <w:trPr>
          <w:gridAfter w:val="2"/>
          <w:wAfter w:w="236" w:type="dxa"/>
          <w:trHeight w:val="157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lastRenderedPageBreak/>
              <w:t>25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120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113,2</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113,2</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113,2</w:t>
            </w:r>
          </w:p>
        </w:tc>
      </w:tr>
      <w:tr w:rsidR="003D1D70" w:rsidRPr="007C6ECC" w:rsidTr="003D1D70">
        <w:trPr>
          <w:gridAfter w:val="2"/>
          <w:wAfter w:w="236" w:type="dxa"/>
          <w:trHeight w:val="133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035</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120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113,2</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113,2</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113,2</w:t>
            </w:r>
          </w:p>
        </w:tc>
      </w:tr>
      <w:tr w:rsidR="003D1D70" w:rsidRPr="007C6ECC" w:rsidTr="003D1D70">
        <w:trPr>
          <w:gridAfter w:val="2"/>
          <w:wAfter w:w="236" w:type="dxa"/>
          <w:trHeight w:val="57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27</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ДОХОДЫ ОТ ОКАЗАНИЯ ПЛАТНЫХ УСЛУГ И КОМПЕНСАЦИИ ЗАТРАТ ГОСУДАРСТВА</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75,5</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78,6</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81,7</w:t>
            </w:r>
          </w:p>
        </w:tc>
      </w:tr>
      <w:tr w:rsidR="003D1D70" w:rsidRPr="007C6ECC" w:rsidTr="003D1D70">
        <w:trPr>
          <w:gridAfter w:val="2"/>
          <w:wAfter w:w="236" w:type="dxa"/>
          <w:trHeight w:val="513"/>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28</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130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от компенсации затрат государства</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75,5</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78,6</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81,7</w:t>
            </w:r>
          </w:p>
        </w:tc>
      </w:tr>
      <w:tr w:rsidR="003D1D70" w:rsidRPr="007C6ECC" w:rsidTr="003D1D70">
        <w:trPr>
          <w:gridAfter w:val="2"/>
          <w:wAfter w:w="236" w:type="dxa"/>
          <w:trHeight w:val="82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29</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13</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065</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130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Доходы, поступающие в порядке возмещения расходов, понесенных в связи с эксплуатацией имущества сельских поселений</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75,5</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78,6</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81,7</w:t>
            </w:r>
          </w:p>
        </w:tc>
      </w:tr>
      <w:tr w:rsidR="003D1D70" w:rsidRPr="007C6ECC" w:rsidTr="003D1D70">
        <w:trPr>
          <w:gridAfter w:val="2"/>
          <w:wAfter w:w="236" w:type="dxa"/>
          <w:trHeight w:val="40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17 </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nil"/>
              <w:right w:val="nil"/>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b/>
                <w:bCs/>
                <w:color w:val="000000"/>
                <w:sz w:val="20"/>
                <w:szCs w:val="20"/>
                <w:lang w:eastAsia="ru-RU"/>
              </w:rPr>
            </w:pPr>
            <w:r w:rsidRPr="007C6ECC">
              <w:rPr>
                <w:rFonts w:ascii="Times New Roman" w:eastAsia="Times New Roman" w:hAnsi="Times New Roman" w:cs="Times New Roman"/>
                <w:b/>
                <w:bCs/>
                <w:color w:val="000000"/>
                <w:sz w:val="20"/>
                <w:szCs w:val="20"/>
                <w:lang w:eastAsia="ru-RU"/>
              </w:rPr>
              <w:t>ПРОЧИЕ НЕНАЛОГОВЫЕ ДОХОДЫ</w:t>
            </w:r>
          </w:p>
        </w:tc>
        <w:tc>
          <w:tcPr>
            <w:tcW w:w="1360"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450,0</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r>
      <w:tr w:rsidR="003D1D70" w:rsidRPr="007C6ECC" w:rsidTr="003D1D70">
        <w:trPr>
          <w:gridAfter w:val="2"/>
          <w:wAfter w:w="236" w:type="dxa"/>
          <w:trHeight w:val="618"/>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31</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17</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030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single" w:sz="4" w:space="0" w:color="auto"/>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450,0</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r>
      <w:tr w:rsidR="003D1D70" w:rsidRPr="007C6ECC" w:rsidTr="003D1D70">
        <w:trPr>
          <w:gridAfter w:val="2"/>
          <w:wAfter w:w="236" w:type="dxa"/>
          <w:trHeight w:val="30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БЕЗВОЗМЕЗДНЫЕ ПОСТУПЛЕНИЯ</w:t>
            </w:r>
          </w:p>
        </w:tc>
        <w:tc>
          <w:tcPr>
            <w:tcW w:w="136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23 062,3</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5 705,4</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6 220,6</w:t>
            </w:r>
          </w:p>
        </w:tc>
      </w:tr>
      <w:tr w:rsidR="003D1D70" w:rsidRPr="007C6ECC" w:rsidTr="003D1D70">
        <w:trPr>
          <w:gridAfter w:val="2"/>
          <w:wAfter w:w="236" w:type="dxa"/>
          <w:trHeight w:val="55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33</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БЕЗВОЗМЕЗДНЫЕ ПОСТУПЛЕНИЯ ОТ ДРУГИХ БЮДЖЕТОВ БЮДЖЕТНОЙ СИСТЕМЫ РОССИЙСКОЙ ФЕДЕРАЦИИ</w:t>
            </w:r>
          </w:p>
        </w:tc>
        <w:tc>
          <w:tcPr>
            <w:tcW w:w="136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23 062,3</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5 705,4</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6 220,6</w:t>
            </w:r>
          </w:p>
        </w:tc>
      </w:tr>
      <w:tr w:rsidR="003D1D70" w:rsidRPr="007C6ECC" w:rsidTr="003D1D70">
        <w:trPr>
          <w:gridAfter w:val="2"/>
          <w:wAfter w:w="236" w:type="dxa"/>
          <w:trHeight w:val="55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34</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Дотации бюджетам субъектов Российской Федерации и муниципальных образований</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9 555,3</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5 162,3</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5 658,0</w:t>
            </w:r>
          </w:p>
        </w:tc>
      </w:tr>
      <w:tr w:rsidR="003D1D70" w:rsidRPr="007C6ECC" w:rsidTr="003D1D70">
        <w:trPr>
          <w:gridAfter w:val="2"/>
          <w:wAfter w:w="236" w:type="dxa"/>
          <w:trHeight w:val="603"/>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Дотации на выравнивание бюджетной обеспеченности</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9 555,3</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5 162,3</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5 658,0</w:t>
            </w:r>
          </w:p>
        </w:tc>
      </w:tr>
      <w:tr w:rsidR="003D1D70" w:rsidRPr="007C6ECC" w:rsidTr="003D1D70">
        <w:trPr>
          <w:gridAfter w:val="2"/>
          <w:wAfter w:w="236" w:type="dxa"/>
          <w:trHeight w:val="603"/>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9 555,3</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5 162,3</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5 658,0</w:t>
            </w:r>
          </w:p>
        </w:tc>
      </w:tr>
      <w:tr w:rsidR="003D1D70" w:rsidRPr="007C6ECC" w:rsidTr="003D1D70">
        <w:trPr>
          <w:gridAfter w:val="2"/>
          <w:wAfter w:w="236" w:type="dxa"/>
          <w:trHeight w:val="555"/>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lastRenderedPageBreak/>
              <w:t>37</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Субсидии бюджетам бюджетной системы Российской Федерации</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3 380,0</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r>
      <w:tr w:rsidR="003D1D70" w:rsidRPr="007C6ECC" w:rsidTr="003D1D70">
        <w:trPr>
          <w:gridAfter w:val="2"/>
          <w:wAfter w:w="236" w:type="dxa"/>
          <w:trHeight w:val="528"/>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38</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29</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Субсидии бюджетам сельских поселений из местных бюджетов</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880,0</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r>
      <w:tr w:rsidR="003D1D70" w:rsidRPr="007C6ECC" w:rsidTr="003D1D70">
        <w:trPr>
          <w:gridAfter w:val="2"/>
          <w:wAfter w:w="236" w:type="dxa"/>
          <w:trHeight w:val="54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39</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29</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999</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Прочие субсидии бюджетам сельских поселений </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2 500,0</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r>
      <w:tr w:rsidR="003D1D70" w:rsidRPr="007C6ECC" w:rsidTr="003D1D70">
        <w:trPr>
          <w:gridAfter w:val="2"/>
          <w:wAfter w:w="236" w:type="dxa"/>
          <w:trHeight w:val="54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Субвенции бюджетам бюджетной системы Российской Федерации</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500,1</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543,1</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562,6</w:t>
            </w:r>
          </w:p>
        </w:tc>
      </w:tr>
      <w:tr w:rsidR="003D1D70" w:rsidRPr="007C6ECC" w:rsidTr="003D1D70">
        <w:trPr>
          <w:gridAfter w:val="2"/>
          <w:wAfter w:w="236" w:type="dxa"/>
          <w:trHeight w:val="54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41</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024</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Субвенции на выполнение передаваемых полномочий субъектов Российской Федерации</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r>
      <w:tr w:rsidR="003D1D70" w:rsidRPr="007C6ECC" w:rsidTr="003D1D70">
        <w:trPr>
          <w:gridAfter w:val="2"/>
          <w:wAfter w:w="236" w:type="dxa"/>
          <w:trHeight w:val="57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42</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024</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w:t>
            </w:r>
          </w:p>
        </w:tc>
      </w:tr>
      <w:tr w:rsidR="003D1D70" w:rsidRPr="007C6ECC" w:rsidTr="003D1D70">
        <w:trPr>
          <w:gridAfter w:val="2"/>
          <w:wAfter w:w="236" w:type="dxa"/>
          <w:trHeight w:val="792"/>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43</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118</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Субвенции бюджетам на осуществление первичного воинского учета на территориях, где отсутствуют военные комиссариаты</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500,0</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543,0</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562,5</w:t>
            </w:r>
          </w:p>
        </w:tc>
      </w:tr>
      <w:tr w:rsidR="003D1D70" w:rsidRPr="007C6ECC" w:rsidTr="003D1D70">
        <w:trPr>
          <w:gridAfter w:val="2"/>
          <w:wAfter w:w="236" w:type="dxa"/>
          <w:trHeight w:val="30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44</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118</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360" w:type="dxa"/>
            <w:gridSpan w:val="3"/>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500,0</w:t>
            </w:r>
          </w:p>
        </w:tc>
        <w:tc>
          <w:tcPr>
            <w:tcW w:w="1360" w:type="dxa"/>
            <w:gridSpan w:val="4"/>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543,0</w:t>
            </w:r>
          </w:p>
        </w:tc>
        <w:tc>
          <w:tcPr>
            <w:tcW w:w="1364" w:type="dxa"/>
            <w:gridSpan w:val="2"/>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562,5</w:t>
            </w:r>
          </w:p>
        </w:tc>
      </w:tr>
      <w:tr w:rsidR="003D1D70" w:rsidRPr="007C6ECC" w:rsidTr="003D1D70">
        <w:trPr>
          <w:gridAfter w:val="2"/>
          <w:wAfter w:w="236" w:type="dxa"/>
          <w:trHeight w:val="360"/>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45</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40</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Иные межбюджетные трансферты</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9 626,9</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r>
      <w:tr w:rsidR="003D1D70" w:rsidRPr="007C6ECC" w:rsidTr="003D1D70">
        <w:trPr>
          <w:gridAfter w:val="2"/>
          <w:wAfter w:w="236" w:type="dxa"/>
          <w:trHeight w:val="669"/>
        </w:trPr>
        <w:tc>
          <w:tcPr>
            <w:tcW w:w="459" w:type="dxa"/>
            <w:tcBorders>
              <w:top w:val="nil"/>
              <w:left w:val="single" w:sz="4" w:space="0" w:color="auto"/>
              <w:bottom w:val="single" w:sz="4" w:space="0" w:color="auto"/>
              <w:right w:val="single" w:sz="4" w:space="0" w:color="auto"/>
            </w:tcBorders>
            <w:shd w:val="clear" w:color="auto" w:fill="auto"/>
            <w:noWrap/>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46</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001</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02</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49</w:t>
            </w:r>
          </w:p>
        </w:tc>
        <w:tc>
          <w:tcPr>
            <w:tcW w:w="5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999</w:t>
            </w:r>
          </w:p>
        </w:tc>
        <w:tc>
          <w:tcPr>
            <w:tcW w:w="459"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10</w:t>
            </w:r>
          </w:p>
        </w:tc>
        <w:tc>
          <w:tcPr>
            <w:tcW w:w="616" w:type="dxa"/>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0000</w:t>
            </w:r>
          </w:p>
        </w:tc>
        <w:tc>
          <w:tcPr>
            <w:tcW w:w="634" w:type="dxa"/>
            <w:gridSpan w:val="2"/>
            <w:tcBorders>
              <w:top w:val="nil"/>
              <w:left w:val="nil"/>
              <w:bottom w:val="single" w:sz="4" w:space="0" w:color="auto"/>
              <w:right w:val="single" w:sz="4" w:space="0" w:color="auto"/>
            </w:tcBorders>
            <w:shd w:val="clear" w:color="auto" w:fill="auto"/>
            <w:noWrap/>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150</w:t>
            </w:r>
          </w:p>
        </w:tc>
        <w:tc>
          <w:tcPr>
            <w:tcW w:w="5683" w:type="dxa"/>
            <w:gridSpan w:val="14"/>
            <w:tcBorders>
              <w:top w:val="nil"/>
              <w:left w:val="nil"/>
              <w:bottom w:val="single" w:sz="4" w:space="0" w:color="auto"/>
              <w:right w:val="single" w:sz="4" w:space="0" w:color="auto"/>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1360" w:type="dxa"/>
            <w:gridSpan w:val="3"/>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9 626,9</w:t>
            </w:r>
          </w:p>
        </w:tc>
        <w:tc>
          <w:tcPr>
            <w:tcW w:w="1360" w:type="dxa"/>
            <w:gridSpan w:val="4"/>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1364" w:type="dxa"/>
            <w:gridSpan w:val="2"/>
            <w:tcBorders>
              <w:top w:val="nil"/>
              <w:left w:val="nil"/>
              <w:bottom w:val="single" w:sz="4" w:space="0" w:color="auto"/>
              <w:right w:val="single" w:sz="4" w:space="0" w:color="auto"/>
            </w:tcBorders>
            <w:shd w:val="clear" w:color="000000" w:fill="DBEEF3"/>
            <w:noWrap/>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r>
      <w:tr w:rsidR="003D1D70" w:rsidRPr="007C6ECC" w:rsidTr="003D1D70">
        <w:trPr>
          <w:gridAfter w:val="2"/>
          <w:wAfter w:w="236" w:type="dxa"/>
          <w:trHeight w:val="288"/>
        </w:trPr>
        <w:tc>
          <w:tcPr>
            <w:tcW w:w="10260" w:type="dxa"/>
            <w:gridSpan w:val="24"/>
            <w:tcBorders>
              <w:top w:val="single" w:sz="4" w:space="0" w:color="auto"/>
              <w:left w:val="single" w:sz="4" w:space="0" w:color="auto"/>
              <w:bottom w:val="single" w:sz="4" w:space="0" w:color="auto"/>
              <w:right w:val="single" w:sz="4" w:space="0" w:color="000000"/>
            </w:tcBorders>
            <w:shd w:val="clear" w:color="auto" w:fill="auto"/>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ВСЕГО</w:t>
            </w:r>
          </w:p>
        </w:tc>
        <w:tc>
          <w:tcPr>
            <w:tcW w:w="1360" w:type="dxa"/>
            <w:gridSpan w:val="3"/>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34 171,8</w:t>
            </w:r>
          </w:p>
        </w:tc>
        <w:tc>
          <w:tcPr>
            <w:tcW w:w="1360" w:type="dxa"/>
            <w:gridSpan w:val="4"/>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16 729,7</w:t>
            </w:r>
          </w:p>
        </w:tc>
        <w:tc>
          <w:tcPr>
            <w:tcW w:w="1364" w:type="dxa"/>
            <w:gridSpan w:val="2"/>
            <w:tcBorders>
              <w:top w:val="nil"/>
              <w:left w:val="nil"/>
              <w:bottom w:val="single" w:sz="4" w:space="0" w:color="auto"/>
              <w:right w:val="single" w:sz="4" w:space="0" w:color="auto"/>
            </w:tcBorders>
            <w:shd w:val="clear" w:color="000000" w:fill="FFFFFF"/>
            <w:noWrap/>
            <w:vAlign w:val="center"/>
            <w:hideMark/>
          </w:tcPr>
          <w:p w:rsidR="003D1D70" w:rsidRPr="007C6ECC" w:rsidRDefault="003D1D70" w:rsidP="003D1D70">
            <w:pPr>
              <w:spacing w:after="0" w:line="240" w:lineRule="auto"/>
              <w:jc w:val="right"/>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18 629,2</w:t>
            </w:r>
          </w:p>
        </w:tc>
      </w:tr>
      <w:tr w:rsidR="003D1D70" w:rsidRPr="007C6ECC" w:rsidTr="003D1D70">
        <w:trPr>
          <w:gridAfter w:val="1"/>
          <w:wAfter w:w="183" w:type="dxa"/>
          <w:trHeight w:val="225"/>
        </w:trPr>
        <w:tc>
          <w:tcPr>
            <w:tcW w:w="4280" w:type="dxa"/>
            <w:gridSpan w:val="9"/>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27"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4"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26"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00" w:type="dxa"/>
            <w:gridSpan w:val="2"/>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4180" w:type="dxa"/>
            <w:gridSpan w:val="11"/>
            <w:tcBorders>
              <w:top w:val="nil"/>
              <w:left w:val="nil"/>
              <w:bottom w:val="nil"/>
              <w:right w:val="nil"/>
            </w:tcBorders>
            <w:shd w:val="clear" w:color="auto" w:fill="auto"/>
            <w:noWrap/>
            <w:vAlign w:val="bottom"/>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Приложение №3</w:t>
            </w:r>
          </w:p>
        </w:tc>
      </w:tr>
      <w:tr w:rsidR="003D1D70" w:rsidRPr="007C6ECC" w:rsidTr="003D1D70">
        <w:trPr>
          <w:gridAfter w:val="1"/>
          <w:wAfter w:w="183" w:type="dxa"/>
          <w:trHeight w:val="735"/>
        </w:trPr>
        <w:tc>
          <w:tcPr>
            <w:tcW w:w="4280" w:type="dxa"/>
            <w:gridSpan w:val="9"/>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27"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4" w:type="dxa"/>
            <w:gridSpan w:val="3"/>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26" w:type="dxa"/>
            <w:gridSpan w:val="3"/>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5880" w:type="dxa"/>
            <w:gridSpan w:val="13"/>
            <w:tcBorders>
              <w:top w:val="nil"/>
              <w:left w:val="nil"/>
              <w:bottom w:val="nil"/>
              <w:right w:val="nil"/>
            </w:tcBorders>
            <w:shd w:val="clear" w:color="auto" w:fill="auto"/>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к решению "О бюджете Быстровского сельсовета Искитимского района Новосибирской области на 2025 год и плановый период 2026 и 2027 годов"</w:t>
            </w:r>
          </w:p>
        </w:tc>
      </w:tr>
      <w:tr w:rsidR="003D1D70" w:rsidRPr="007C6ECC" w:rsidTr="003D1D70">
        <w:trPr>
          <w:gridAfter w:val="1"/>
          <w:wAfter w:w="183" w:type="dxa"/>
          <w:trHeight w:val="288"/>
        </w:trPr>
        <w:tc>
          <w:tcPr>
            <w:tcW w:w="4280" w:type="dxa"/>
            <w:gridSpan w:val="9"/>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27"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4"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26"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00" w:type="dxa"/>
            <w:gridSpan w:val="2"/>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00" w:type="dxa"/>
            <w:gridSpan w:val="5"/>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2480" w:type="dxa"/>
            <w:gridSpan w:val="6"/>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r>
      <w:tr w:rsidR="003D1D70" w:rsidRPr="007C6ECC" w:rsidTr="003D1D70">
        <w:trPr>
          <w:gridAfter w:val="1"/>
          <w:wAfter w:w="183" w:type="dxa"/>
          <w:trHeight w:val="300"/>
        </w:trPr>
        <w:tc>
          <w:tcPr>
            <w:tcW w:w="14397" w:type="dxa"/>
            <w:gridSpan w:val="34"/>
            <w:tcBorders>
              <w:top w:val="nil"/>
              <w:left w:val="nil"/>
              <w:bottom w:val="nil"/>
              <w:right w:val="nil"/>
            </w:tcBorders>
            <w:shd w:val="clear" w:color="auto" w:fill="auto"/>
            <w:vAlign w:val="bottom"/>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xml:space="preserve">Распределение бюджетных ассигнований по разделам, подразделам, целевым статьям (муниципальным программам и непрограммным </w:t>
            </w:r>
          </w:p>
        </w:tc>
      </w:tr>
      <w:tr w:rsidR="003D1D70" w:rsidRPr="007C6ECC" w:rsidTr="003D1D70">
        <w:trPr>
          <w:gridAfter w:val="1"/>
          <w:wAfter w:w="183" w:type="dxa"/>
          <w:trHeight w:val="525"/>
        </w:trPr>
        <w:tc>
          <w:tcPr>
            <w:tcW w:w="14397" w:type="dxa"/>
            <w:gridSpan w:val="34"/>
            <w:tcBorders>
              <w:top w:val="nil"/>
              <w:left w:val="nil"/>
              <w:bottom w:val="nil"/>
              <w:right w:val="nil"/>
            </w:tcBorders>
            <w:shd w:val="clear" w:color="auto" w:fill="auto"/>
            <w:vAlign w:val="bottom"/>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xml:space="preserve"> направлениям деятельности), группам и подгруппам видов расходов классификации расходов бюджета на 2025 год и плановый период 2026  и 2027 годов</w:t>
            </w:r>
          </w:p>
        </w:tc>
      </w:tr>
      <w:tr w:rsidR="003D1D70" w:rsidRPr="007C6ECC" w:rsidTr="003D1D70">
        <w:trPr>
          <w:gridAfter w:val="1"/>
          <w:wAfter w:w="183" w:type="dxa"/>
          <w:trHeight w:val="285"/>
        </w:trPr>
        <w:tc>
          <w:tcPr>
            <w:tcW w:w="14397" w:type="dxa"/>
            <w:gridSpan w:val="34"/>
            <w:tcBorders>
              <w:top w:val="nil"/>
              <w:left w:val="nil"/>
              <w:bottom w:val="single" w:sz="8"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тыс. руб.</w:t>
            </w:r>
          </w:p>
        </w:tc>
      </w:tr>
      <w:tr w:rsidR="003D1D70" w:rsidRPr="007C6ECC" w:rsidTr="003D1D70">
        <w:trPr>
          <w:gridAfter w:val="1"/>
          <w:wAfter w:w="183" w:type="dxa"/>
          <w:trHeight w:val="270"/>
        </w:trPr>
        <w:tc>
          <w:tcPr>
            <w:tcW w:w="4280" w:type="dxa"/>
            <w:gridSpan w:val="9"/>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Наименование</w:t>
            </w:r>
          </w:p>
        </w:tc>
        <w:tc>
          <w:tcPr>
            <w:tcW w:w="1027"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РЗ</w:t>
            </w:r>
          </w:p>
        </w:tc>
        <w:tc>
          <w:tcPr>
            <w:tcW w:w="1104"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ПР</w:t>
            </w:r>
          </w:p>
        </w:tc>
        <w:tc>
          <w:tcPr>
            <w:tcW w:w="1126"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ЦСР</w:t>
            </w:r>
          </w:p>
        </w:tc>
        <w:tc>
          <w:tcPr>
            <w:tcW w:w="980"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ВР</w:t>
            </w:r>
          </w:p>
        </w:tc>
        <w:tc>
          <w:tcPr>
            <w:tcW w:w="1700" w:type="dxa"/>
            <w:gridSpan w:val="2"/>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c>
          <w:tcPr>
            <w:tcW w:w="1700" w:type="dxa"/>
            <w:gridSpan w:val="5"/>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c>
          <w:tcPr>
            <w:tcW w:w="2480" w:type="dxa"/>
            <w:gridSpan w:val="6"/>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r>
      <w:tr w:rsidR="003D1D70" w:rsidRPr="007C6ECC" w:rsidTr="003D1D70">
        <w:trPr>
          <w:gridAfter w:val="1"/>
          <w:wAfter w:w="183" w:type="dxa"/>
          <w:trHeight w:val="270"/>
        </w:trPr>
        <w:tc>
          <w:tcPr>
            <w:tcW w:w="4280" w:type="dxa"/>
            <w:gridSpan w:val="9"/>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027"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104"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126"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980"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700" w:type="dxa"/>
            <w:gridSpan w:val="2"/>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2025 год</w:t>
            </w:r>
          </w:p>
        </w:tc>
        <w:tc>
          <w:tcPr>
            <w:tcW w:w="1700" w:type="dxa"/>
            <w:gridSpan w:val="5"/>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2026 год</w:t>
            </w:r>
          </w:p>
        </w:tc>
        <w:tc>
          <w:tcPr>
            <w:tcW w:w="2480" w:type="dxa"/>
            <w:gridSpan w:val="6"/>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2027 год</w:t>
            </w:r>
          </w:p>
        </w:tc>
      </w:tr>
      <w:tr w:rsidR="003D1D70" w:rsidRPr="007C6ECC" w:rsidTr="003D1D70">
        <w:trPr>
          <w:gridAfter w:val="1"/>
          <w:wAfter w:w="183" w:type="dxa"/>
          <w:trHeight w:val="300"/>
        </w:trPr>
        <w:tc>
          <w:tcPr>
            <w:tcW w:w="4280" w:type="dxa"/>
            <w:gridSpan w:val="9"/>
            <w:tcBorders>
              <w:top w:val="nil"/>
              <w:left w:val="single" w:sz="8" w:space="0" w:color="auto"/>
              <w:bottom w:val="single" w:sz="8" w:space="0" w:color="auto"/>
              <w:right w:val="nil"/>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w:t>
            </w:r>
          </w:p>
        </w:tc>
        <w:tc>
          <w:tcPr>
            <w:tcW w:w="1027" w:type="dxa"/>
            <w:gridSpan w:val="3"/>
            <w:tcBorders>
              <w:top w:val="nil"/>
              <w:left w:val="single" w:sz="8" w:space="0" w:color="auto"/>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w:t>
            </w:r>
          </w:p>
        </w:tc>
        <w:tc>
          <w:tcPr>
            <w:tcW w:w="1104" w:type="dxa"/>
            <w:gridSpan w:val="3"/>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w:t>
            </w:r>
          </w:p>
        </w:tc>
        <w:tc>
          <w:tcPr>
            <w:tcW w:w="1126" w:type="dxa"/>
            <w:gridSpan w:val="3"/>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w:t>
            </w:r>
          </w:p>
        </w:tc>
        <w:tc>
          <w:tcPr>
            <w:tcW w:w="980" w:type="dxa"/>
            <w:gridSpan w:val="3"/>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w:t>
            </w:r>
          </w:p>
        </w:tc>
        <w:tc>
          <w:tcPr>
            <w:tcW w:w="1700" w:type="dxa"/>
            <w:gridSpan w:val="2"/>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w:t>
            </w:r>
          </w:p>
        </w:tc>
        <w:tc>
          <w:tcPr>
            <w:tcW w:w="1700" w:type="dxa"/>
            <w:gridSpan w:val="5"/>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w:t>
            </w:r>
          </w:p>
        </w:tc>
        <w:tc>
          <w:tcPr>
            <w:tcW w:w="2480" w:type="dxa"/>
            <w:gridSpan w:val="6"/>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ОБЩЕГОСУДАРСТВЕННЫЕ ВОПРОСЫ</w:t>
            </w:r>
          </w:p>
        </w:tc>
        <w:tc>
          <w:tcPr>
            <w:tcW w:w="1027"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10 106,4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5 990,7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5 990,6</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102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26" w:type="dxa"/>
            <w:gridSpan w:val="3"/>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single" w:sz="4" w:space="0" w:color="auto"/>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00" w:type="dxa"/>
            <w:gridSpan w:val="5"/>
            <w:tcBorders>
              <w:top w:val="single" w:sz="4" w:space="0" w:color="auto"/>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Глава муниципального образования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9900003110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gridAfter w:val="1"/>
          <w:wAfter w:w="183"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9900003110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9900003110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gridAfter w:val="1"/>
          <w:wAfter w:w="183" w:type="dxa"/>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8 182,1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4 473,3</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4 473,2</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8 182,1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4 473,3</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4 473,2</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по оплате труда работников государственных (муниципальных) органов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3 728,2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r>
      <w:tr w:rsidR="003D1D70" w:rsidRPr="007C6ECC" w:rsidTr="003D1D70">
        <w:trPr>
          <w:gridAfter w:val="1"/>
          <w:wAfter w:w="183"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3 728,2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3 728,2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обеспечение функций государственных (муниципальных) органов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2 704,9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820,0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819,9</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2 657,8</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799,9</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2 657,8</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799,9</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Исполнение судебных актов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830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16,1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Решение вопросов в сфере административных правонарушений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Обеспечение сбалансированности местных бюджетов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1 748,9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7C6ECC">
              <w:rPr>
                <w:rFonts w:ascii="Arial" w:eastAsia="Times New Roman" w:hAnsi="Arial" w:cs="Arial"/>
                <w:color w:val="000000"/>
                <w:sz w:val="20"/>
                <w:szCs w:val="20"/>
                <w:lang w:eastAsia="ru-RU"/>
              </w:rPr>
              <w:lastRenderedPageBreak/>
              <w:t>внебюджетными фондами</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1 748,9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Расходы на выплаты персоналу государственных (муниципальных) органов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1 748,9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межбюджетные трансферты бюджетам бюджетной системы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9900000500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Межбюджетные трансферты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9900000500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межбюджетные трансферты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9900000500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Обеспечение проведения выборов и референдумов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Проведение выборов в представительные органы муниципального образования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9900006060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9900006060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Специальные расходы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9900006060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Резервные фонды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Резервные фонды местных администраций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9900020550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9900020550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Резервные средства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9900020550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870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Другие общегосударственные вопросы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195,9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195,9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Выполнение других обязательств государства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195,9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xml:space="preserve">Закупка товаров, работ и услуг для обеспечения государственных </w:t>
            </w:r>
            <w:r w:rsidRPr="007C6ECC">
              <w:rPr>
                <w:rFonts w:ascii="Arial" w:eastAsia="Times New Roman" w:hAnsi="Arial" w:cs="Arial"/>
                <w:color w:val="000000"/>
                <w:sz w:val="20"/>
                <w:szCs w:val="20"/>
                <w:lang w:eastAsia="ru-RU"/>
              </w:rPr>
              <w:lastRenderedPageBreak/>
              <w:t>(муниципальных)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191,0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НАЦИОНАЛЬНАЯ ОБОРОНА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543,0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562,5</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Мобилизационная и вневойсковая подготовка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543,0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562,5</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543,0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562,5</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543,0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562,5</w:t>
            </w:r>
          </w:p>
        </w:tc>
      </w:tr>
      <w:tr w:rsidR="003D1D70" w:rsidRPr="007C6ECC" w:rsidTr="003D1D70">
        <w:trPr>
          <w:gridAfter w:val="1"/>
          <w:wAfter w:w="183"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450,0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472,8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492,0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450,0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472,8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492,0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70,2</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70,5</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70,2</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70,5</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НАЦИОНАЛЬНАЯ БЕЗОПАСНОСТЬ И ПРАВООХРАНИТЕЛЬНАЯ ДЕЯТЕЛЬНОСТЬ</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Муниципальная программа "Обеспечение пожарной безопасности на территории Быстровского сельсовета"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Реализация мероприятий по пожарной безопасности на территории поселения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5000002180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5000002180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5000002180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НАЦИОНАЛЬНАЯ ЭКОНОМИКА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7 645,7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Дорожное хозяйство (дорожные фонды)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7 645,7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Муниципальная программа "Дорожное хозяйство на территории Быстровского сельсовета"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7 645,7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1"/>
          <w:wAfter w:w="183" w:type="dxa"/>
          <w:trHeight w:val="13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Реализация инициативного проекта "Поддержание надлежащего технического состояния автомобильных дорог местного значения и сооружений на них (текущее содержание автомобильной дороги по ул.Больничная и ул.Обская п.Тула Искитимского района)"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5200070240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5200070240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5200070240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Развитие автомобильных дорог местного значения на территории поселения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520009Д010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3 995,7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520009Д010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3 995,7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520009Д010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3 995,7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1"/>
          <w:wAfter w:w="183" w:type="dxa"/>
          <w:trHeight w:val="13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Софинансирование инициативного проекта "Поддержание надлежащего технического состояния автомобильных дорог местного значения и сооружений на них (текущее содержание автомобильной дороги по ул.Больничная и ул.Обская п.Тула Искитимского района)"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52000S0240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1 150,0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52000S0240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1 150,0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52000S0240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1 150,0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ЖИЛИЩНО-КОММУНАЛЬНОЕ ХОЗЯЙСТВО</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4 155,4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426,8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691,2</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Жилищное хозяйство</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мероприятия в области жилищного хозяйства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9900008270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9900008270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9900008270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Благоустройство</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4 069,4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336,8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601,2</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Муниципальная программа "Благоустройство территории Быстровского сельсовета"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4 069,4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336,8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601,2</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Подпрограмма "Уличное освещение" муниципальной программы "Благоустройство территории Быстровского сельсовета"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2 852,1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Мероприятие "Уличное освещение" по благоустройству территории поселения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2 852,1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2 804,4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2 804,4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Исполнение судебных актов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830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47,7</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Мероприятия "Организация и содержание мест захоронений" по благоустройству территории поселения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5830004000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5830004000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5830004000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1"/>
          <w:wAfter w:w="183" w:type="dxa"/>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1 216,1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Мероприятия "Прочие мероприятия" по благоустройству территории поселения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5840005000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327,2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5840005000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327,2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5840005000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327,2</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Обустройство (создание) контейнерных площадок, в том числе приобретение контейнеров (емкостей) для накопления твердых коммунальных отходов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5840071230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5840071230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5840071230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Софинансирование мероприятий по обустройству (созданию) контейнерных площадок, в том числе приобретение контейнеров (емкостей) для накопления твердых коммунальных отходов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58400S1230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58400S1230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58400S1230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8,9</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КУЛЬТУРА, КИНЕМАТОГРАФИЯ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14 725,5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Культура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14 725,5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Муниципальная программа "Сохранение и развитие культуры на территории Быстровского сельсовета"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14 725,5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Мероприятия по сохранению памятников и других мемориальных объектов, увековечивающих память о защитниках Отечества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Мероприятия "Сохранение и развитие культуры" на территории поселения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11 195,1</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6 100,0</w:t>
            </w:r>
          </w:p>
        </w:tc>
      </w:tr>
      <w:tr w:rsidR="003D1D70" w:rsidRPr="007C6ECC" w:rsidTr="003D1D70">
        <w:trPr>
          <w:gridAfter w:val="1"/>
          <w:wAfter w:w="183"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7 812,3</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казенных учреждений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7 812,3</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3 290,4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3 290,4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92,4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92,4</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Обеспечение сбалансированности местных бюджетов</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3 000,0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казенных учреждений</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3 000,0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СОЦИАЛЬНАЯ ПОЛИТИКА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Пенсионное обеспечение</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1"/>
          <w:wAfter w:w="183"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Доплаты к пенсиям государственных служащих субъектов Российской Федерации и муниципальных служащих</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9900002020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Социальное обеспечение и иные выплаты населению</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9900002020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1"/>
          <w:wAfter w:w="183"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Публичные нормативные социальные выплаты гражданам</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9900002020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310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УСЛОВНО УТВЕРЖДЕННЫЕ РАСХОДЫ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Условно утвержденные расходы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Непрограммные направления бюджета</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Условно утвержденные расходы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9900099990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Условно утвержденные расходы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9900099990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1"/>
          <w:wAfter w:w="183"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Условно утвержденные расходы</w:t>
            </w:r>
          </w:p>
        </w:tc>
        <w:tc>
          <w:tcPr>
            <w:tcW w:w="1027" w:type="dxa"/>
            <w:gridSpan w:val="3"/>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4"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26"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9900099990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w:t>
            </w:r>
          </w:p>
        </w:tc>
        <w:tc>
          <w:tcPr>
            <w:tcW w:w="1700" w:type="dxa"/>
            <w:gridSpan w:val="2"/>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00" w:type="dxa"/>
            <w:gridSpan w:val="5"/>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2480" w:type="dxa"/>
            <w:gridSpan w:val="6"/>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1"/>
          <w:wAfter w:w="183" w:type="dxa"/>
          <w:trHeight w:val="270"/>
        </w:trPr>
        <w:tc>
          <w:tcPr>
            <w:tcW w:w="8517" w:type="dxa"/>
            <w:gridSpan w:val="21"/>
            <w:tcBorders>
              <w:top w:val="single" w:sz="8" w:space="0" w:color="auto"/>
              <w:left w:val="single" w:sz="8" w:space="0" w:color="auto"/>
              <w:bottom w:val="single" w:sz="8" w:space="0" w:color="auto"/>
              <w:right w:val="nil"/>
            </w:tcBorders>
            <w:shd w:val="clear" w:color="auto" w:fill="auto"/>
            <w:noWrap/>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Итого расходов</w:t>
            </w:r>
          </w:p>
        </w:tc>
        <w:tc>
          <w:tcPr>
            <w:tcW w:w="1700"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38 205,4</w:t>
            </w:r>
          </w:p>
        </w:tc>
        <w:tc>
          <w:tcPr>
            <w:tcW w:w="1700" w:type="dxa"/>
            <w:gridSpan w:val="5"/>
            <w:tcBorders>
              <w:top w:val="single" w:sz="8" w:space="0" w:color="auto"/>
              <w:left w:val="nil"/>
              <w:bottom w:val="single" w:sz="8"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16 729,7</w:t>
            </w:r>
          </w:p>
        </w:tc>
        <w:tc>
          <w:tcPr>
            <w:tcW w:w="2480" w:type="dxa"/>
            <w:gridSpan w:val="6"/>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18 629,2</w:t>
            </w:r>
          </w:p>
        </w:tc>
      </w:tr>
      <w:tr w:rsidR="003D1D70" w:rsidRPr="007C6ECC" w:rsidTr="003D1D70">
        <w:trPr>
          <w:gridAfter w:val="3"/>
          <w:wAfter w:w="749" w:type="dxa"/>
          <w:trHeight w:val="270"/>
        </w:trPr>
        <w:tc>
          <w:tcPr>
            <w:tcW w:w="4280" w:type="dxa"/>
            <w:gridSpan w:val="9"/>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31" w:type="dxa"/>
            <w:gridSpan w:val="4"/>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00" w:type="dxa"/>
            <w:gridSpan w:val="2"/>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2"/>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0"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80" w:type="dxa"/>
            <w:gridSpan w:val="5"/>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3560" w:type="dxa"/>
            <w:gridSpan w:val="7"/>
            <w:tcBorders>
              <w:top w:val="nil"/>
              <w:left w:val="nil"/>
              <w:bottom w:val="nil"/>
              <w:right w:val="nil"/>
            </w:tcBorders>
            <w:shd w:val="clear" w:color="auto" w:fill="auto"/>
            <w:noWrap/>
            <w:vAlign w:val="bottom"/>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Приложение №4</w:t>
            </w:r>
          </w:p>
        </w:tc>
      </w:tr>
      <w:tr w:rsidR="003D1D70" w:rsidRPr="007C6ECC" w:rsidTr="003D1D70">
        <w:trPr>
          <w:gridAfter w:val="3"/>
          <w:wAfter w:w="749" w:type="dxa"/>
          <w:trHeight w:val="870"/>
        </w:trPr>
        <w:tc>
          <w:tcPr>
            <w:tcW w:w="4280" w:type="dxa"/>
            <w:gridSpan w:val="9"/>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31" w:type="dxa"/>
            <w:gridSpan w:val="4"/>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00"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0" w:type="dxa"/>
            <w:gridSpan w:val="3"/>
            <w:tcBorders>
              <w:top w:val="nil"/>
              <w:left w:val="nil"/>
              <w:bottom w:val="nil"/>
              <w:right w:val="nil"/>
            </w:tcBorders>
            <w:shd w:val="clear" w:color="auto" w:fill="auto"/>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5340" w:type="dxa"/>
            <w:gridSpan w:val="12"/>
            <w:tcBorders>
              <w:top w:val="nil"/>
              <w:left w:val="nil"/>
              <w:bottom w:val="nil"/>
              <w:right w:val="nil"/>
            </w:tcBorders>
            <w:shd w:val="clear" w:color="auto" w:fill="auto"/>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к решению "О бюджете Быстровского сельсовета Искитимского района Новосибирской области на 2025 год и плановый период 2026 и 2027 годов"</w:t>
            </w:r>
          </w:p>
        </w:tc>
      </w:tr>
      <w:tr w:rsidR="003D1D70" w:rsidRPr="007C6ECC" w:rsidTr="003D1D70">
        <w:trPr>
          <w:gridAfter w:val="3"/>
          <w:wAfter w:w="749" w:type="dxa"/>
          <w:trHeight w:val="225"/>
        </w:trPr>
        <w:tc>
          <w:tcPr>
            <w:tcW w:w="4280" w:type="dxa"/>
            <w:gridSpan w:val="9"/>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31" w:type="dxa"/>
            <w:gridSpan w:val="4"/>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00" w:type="dxa"/>
            <w:gridSpan w:val="2"/>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2"/>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80" w:type="dxa"/>
            <w:gridSpan w:val="5"/>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80" w:type="dxa"/>
            <w:gridSpan w:val="4"/>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r>
      <w:tr w:rsidR="003D1D70" w:rsidRPr="007C6ECC" w:rsidTr="003D1D70">
        <w:trPr>
          <w:gridAfter w:val="3"/>
          <w:wAfter w:w="749" w:type="dxa"/>
          <w:trHeight w:val="825"/>
        </w:trPr>
        <w:tc>
          <w:tcPr>
            <w:tcW w:w="13831" w:type="dxa"/>
            <w:gridSpan w:val="32"/>
            <w:tcBorders>
              <w:top w:val="nil"/>
              <w:left w:val="nil"/>
              <w:bottom w:val="nil"/>
              <w:right w:val="nil"/>
            </w:tcBorders>
            <w:shd w:val="clear" w:color="auto" w:fill="auto"/>
            <w:vAlign w:val="bottom"/>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2025 год и плановый период 2026  и 2027 годов</w:t>
            </w:r>
          </w:p>
        </w:tc>
      </w:tr>
      <w:tr w:rsidR="003D1D70" w:rsidRPr="007C6ECC" w:rsidTr="003D1D70">
        <w:trPr>
          <w:gridAfter w:val="3"/>
          <w:wAfter w:w="749" w:type="dxa"/>
          <w:trHeight w:val="300"/>
        </w:trPr>
        <w:tc>
          <w:tcPr>
            <w:tcW w:w="13831" w:type="dxa"/>
            <w:gridSpan w:val="32"/>
            <w:tcBorders>
              <w:top w:val="nil"/>
              <w:left w:val="nil"/>
              <w:bottom w:val="nil"/>
              <w:right w:val="nil"/>
            </w:tcBorders>
            <w:shd w:val="clear" w:color="auto" w:fill="auto"/>
            <w:vAlign w:val="bottom"/>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p>
        </w:tc>
      </w:tr>
      <w:tr w:rsidR="003D1D70" w:rsidRPr="007C6ECC" w:rsidTr="003D1D70">
        <w:trPr>
          <w:gridAfter w:val="3"/>
          <w:wAfter w:w="749" w:type="dxa"/>
          <w:trHeight w:val="285"/>
        </w:trPr>
        <w:tc>
          <w:tcPr>
            <w:tcW w:w="13831" w:type="dxa"/>
            <w:gridSpan w:val="32"/>
            <w:tcBorders>
              <w:top w:val="nil"/>
              <w:left w:val="nil"/>
              <w:bottom w:val="single" w:sz="8"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тыс. руб.</w:t>
            </w:r>
          </w:p>
        </w:tc>
      </w:tr>
      <w:tr w:rsidR="003D1D70" w:rsidRPr="007C6ECC" w:rsidTr="003D1D70">
        <w:trPr>
          <w:gridAfter w:val="3"/>
          <w:wAfter w:w="749" w:type="dxa"/>
          <w:trHeight w:val="270"/>
        </w:trPr>
        <w:tc>
          <w:tcPr>
            <w:tcW w:w="4280" w:type="dxa"/>
            <w:gridSpan w:val="9"/>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Наименование</w:t>
            </w:r>
          </w:p>
        </w:tc>
        <w:tc>
          <w:tcPr>
            <w:tcW w:w="1131" w:type="dxa"/>
            <w:gridSpan w:val="4"/>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ЦСР</w:t>
            </w:r>
          </w:p>
        </w:tc>
        <w:tc>
          <w:tcPr>
            <w:tcW w:w="1000"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ВР</w:t>
            </w:r>
          </w:p>
        </w:tc>
        <w:tc>
          <w:tcPr>
            <w:tcW w:w="980"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РЗ</w:t>
            </w:r>
          </w:p>
        </w:tc>
        <w:tc>
          <w:tcPr>
            <w:tcW w:w="1100"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ПР</w:t>
            </w:r>
          </w:p>
        </w:tc>
        <w:tc>
          <w:tcPr>
            <w:tcW w:w="1780" w:type="dxa"/>
            <w:gridSpan w:val="5"/>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c>
          <w:tcPr>
            <w:tcW w:w="1780" w:type="dxa"/>
            <w:gridSpan w:val="4"/>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c>
          <w:tcPr>
            <w:tcW w:w="1780" w:type="dxa"/>
            <w:gridSpan w:val="3"/>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r>
      <w:tr w:rsidR="003D1D70" w:rsidRPr="007C6ECC" w:rsidTr="003D1D70">
        <w:trPr>
          <w:gridAfter w:val="3"/>
          <w:wAfter w:w="749" w:type="dxa"/>
          <w:trHeight w:val="270"/>
        </w:trPr>
        <w:tc>
          <w:tcPr>
            <w:tcW w:w="4280" w:type="dxa"/>
            <w:gridSpan w:val="9"/>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131" w:type="dxa"/>
            <w:gridSpan w:val="4"/>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000" w:type="dxa"/>
            <w:gridSpan w:val="2"/>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980" w:type="dxa"/>
            <w:gridSpan w:val="2"/>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100"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780" w:type="dxa"/>
            <w:gridSpan w:val="5"/>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2025 год</w:t>
            </w:r>
          </w:p>
        </w:tc>
        <w:tc>
          <w:tcPr>
            <w:tcW w:w="1780" w:type="dxa"/>
            <w:gridSpan w:val="4"/>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2026 год</w:t>
            </w:r>
          </w:p>
        </w:tc>
        <w:tc>
          <w:tcPr>
            <w:tcW w:w="1780" w:type="dxa"/>
            <w:gridSpan w:val="3"/>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2027 год</w:t>
            </w:r>
          </w:p>
        </w:tc>
      </w:tr>
      <w:tr w:rsidR="003D1D70" w:rsidRPr="007C6ECC" w:rsidTr="003D1D70">
        <w:trPr>
          <w:gridAfter w:val="3"/>
          <w:wAfter w:w="749" w:type="dxa"/>
          <w:trHeight w:val="300"/>
        </w:trPr>
        <w:tc>
          <w:tcPr>
            <w:tcW w:w="4280" w:type="dxa"/>
            <w:gridSpan w:val="9"/>
            <w:tcBorders>
              <w:top w:val="nil"/>
              <w:left w:val="single" w:sz="8" w:space="0" w:color="auto"/>
              <w:bottom w:val="single" w:sz="8" w:space="0" w:color="auto"/>
              <w:right w:val="nil"/>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w:t>
            </w:r>
          </w:p>
        </w:tc>
        <w:tc>
          <w:tcPr>
            <w:tcW w:w="1131" w:type="dxa"/>
            <w:gridSpan w:val="4"/>
            <w:tcBorders>
              <w:top w:val="nil"/>
              <w:left w:val="single" w:sz="8" w:space="0" w:color="auto"/>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w:t>
            </w:r>
          </w:p>
        </w:tc>
        <w:tc>
          <w:tcPr>
            <w:tcW w:w="1000" w:type="dxa"/>
            <w:gridSpan w:val="2"/>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w:t>
            </w:r>
          </w:p>
        </w:tc>
        <w:tc>
          <w:tcPr>
            <w:tcW w:w="980" w:type="dxa"/>
            <w:gridSpan w:val="2"/>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w:t>
            </w:r>
          </w:p>
        </w:tc>
        <w:tc>
          <w:tcPr>
            <w:tcW w:w="1100" w:type="dxa"/>
            <w:gridSpan w:val="3"/>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w:t>
            </w:r>
          </w:p>
        </w:tc>
        <w:tc>
          <w:tcPr>
            <w:tcW w:w="1780" w:type="dxa"/>
            <w:gridSpan w:val="5"/>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w:t>
            </w:r>
          </w:p>
        </w:tc>
        <w:tc>
          <w:tcPr>
            <w:tcW w:w="1780" w:type="dxa"/>
            <w:gridSpan w:val="4"/>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w:t>
            </w:r>
          </w:p>
        </w:tc>
        <w:tc>
          <w:tcPr>
            <w:tcW w:w="1780" w:type="dxa"/>
            <w:gridSpan w:val="3"/>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Муниципальная программа "Обеспечение пожарной безопасности на территории Быстровского сельсовета"</w:t>
            </w:r>
          </w:p>
        </w:tc>
        <w:tc>
          <w:tcPr>
            <w:tcW w:w="1131" w:type="dxa"/>
            <w:gridSpan w:val="4"/>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803,9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Реализация мероприятий по пожарной безопасности на территории поселения</w:t>
            </w:r>
          </w:p>
        </w:tc>
        <w:tc>
          <w:tcPr>
            <w:tcW w:w="1131"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5000002180</w:t>
            </w:r>
          </w:p>
        </w:tc>
        <w:tc>
          <w:tcPr>
            <w:tcW w:w="1000" w:type="dxa"/>
            <w:gridSpan w:val="2"/>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single" w:sz="4" w:space="0" w:color="auto"/>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803,9</w:t>
            </w:r>
          </w:p>
        </w:tc>
        <w:tc>
          <w:tcPr>
            <w:tcW w:w="1780" w:type="dxa"/>
            <w:gridSpan w:val="4"/>
            <w:tcBorders>
              <w:top w:val="single" w:sz="4" w:space="0" w:color="auto"/>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5000002180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5000002180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Муниципальная программа "Дорожное хозяйство на территории Быстровского сельсовета"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7 645,7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2 936,0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4 053,0</w:t>
            </w:r>
          </w:p>
        </w:tc>
      </w:tr>
      <w:tr w:rsidR="003D1D70" w:rsidRPr="007C6ECC" w:rsidTr="003D1D70">
        <w:trPr>
          <w:gridAfter w:val="3"/>
          <w:wAfter w:w="749" w:type="dxa"/>
          <w:trHeight w:val="15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lastRenderedPageBreak/>
              <w:t>Реализация инициативного проекта "Поддержание надлежащего технического состояния автомобильных дорог местного значения и сооружений на них (текущее содержание автомобильной дороги по ул.Больничная и ул.Обская п.Тула Искитимского района)"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5200070240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2 500,0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5200070240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2 500,0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5200070240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2 500,0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Развитие автомобильных дорог местного значения на территории поселения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520009Д010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3 995,7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2 936,0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4 053,0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520009Д010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3 995,7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520009Д010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3 995,7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gridAfter w:val="3"/>
          <w:wAfter w:w="749" w:type="dxa"/>
          <w:trHeight w:val="15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Софинансирование инициативного проекта "Поддержание надлежащего технического состояния автомобильных дорог местного значения и сооружений на них (текущее содержание автомобильной дороги по ул.Больничная и ул.Обская п.Тула Искитимского района)"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52000S0240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1 150,0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52000S0240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1 150,0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52000S0240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1 150,0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xml:space="preserve">Муниципальная программа "Благоустройство территории </w:t>
            </w:r>
            <w:r w:rsidRPr="007C6ECC">
              <w:rPr>
                <w:rFonts w:ascii="Arial" w:eastAsia="Times New Roman" w:hAnsi="Arial" w:cs="Arial"/>
                <w:b/>
                <w:bCs/>
                <w:color w:val="000000"/>
                <w:sz w:val="20"/>
                <w:szCs w:val="20"/>
                <w:lang w:eastAsia="ru-RU"/>
              </w:rPr>
              <w:lastRenderedPageBreak/>
              <w:t>Быстровского сельсовета"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lastRenderedPageBreak/>
              <w:t>5800000000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4 069,4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336,8</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601,2</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lastRenderedPageBreak/>
              <w:t>Подпрограмма "Уличное освещение" муниципальной программы "Благоустройство территории Быстровского сельсовета"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5810000000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2 852,1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331,8</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596,2</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Мероприятие "Уличное освещение" по благоустройству территории поселения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5810001000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2 852,1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331,8</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596,2</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2 804,4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2 804,4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Исполнение судебных актов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830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5830000000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"Организация и содержание мест захоронений" по благоустройству территории поселения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5830004000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5830004000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5830004000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1 216,1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"Прочие мероприятия" по благоустройству территории поселения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5840005000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327,2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5840005000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327,2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5840005000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327,2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Обустройство (создание) контейнерных площадок, в том числе приобретение контейнеров (емкостей) для накопления твердых коммунальных отходов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5840071230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880,0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5840071230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5840071230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Софинансирование мероприятий по обустройству (созданию) контейнерных площадок, в том числе приобретение контейнеров (емкостей) для накопления твердых коммунальных отходов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58400S1230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58400S1230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58400S1230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Муниципальная программа "Сохранение и развитие культуры на территории Быстровского сельсовета"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14 725,5</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r>
      <w:tr w:rsidR="003D1D70" w:rsidRPr="007C6ECC" w:rsidTr="003D1D70">
        <w:trPr>
          <w:gridAfter w:val="3"/>
          <w:wAfter w:w="749" w:type="dxa"/>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по сохранению памятников и других мемориальных объектов, увековечивающих память о защитниках Отечества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5900040580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30,4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"Сохранение и развитие культуры" на территории поселения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5900040590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11 195,1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7 812,3</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казенных учреждений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7 812,3</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3 290,4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3 290,4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92,4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92,4</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Обеспечение сбалансированности местных бюджетов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3 500,0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3 000,0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казенных учреждений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3 000,0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10 960,9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7 296,9</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7 815,0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Расходы на выплаты по оплате труда работников государственных (муниципальных) органов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9900000110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3 728,2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3 653,2</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3 653,2</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3 728,2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3 728,2</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Расходы на обеспечение функций государственных (муниципальных) органов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2 704,9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820,0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819,9</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2 657,8</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799,9</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2 657,8</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799,9</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Исполнение судебных актов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830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31,0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16,1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Иные межбюджетные трансферты бюджетам бюджетной системы</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9900000500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Межбюджетные трансферты</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9900000500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межбюджетные трансферты</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9900000500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Выполнение других обязательств государства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9900000920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195,9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191,0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191,0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Доплаты к пенсиям государственных служащих субъектов Российской Федерации и муниципальных служащих</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9900002020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Социальное обеспечение и иные выплаты населению</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9900002020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Публичные нормативные социальные выплаты гражданам</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9900002020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310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Глава муниципального образования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9900003110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9900003110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9900003110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Проведение выборов в представительные органы муниципального образования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9900006060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361,0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9900006060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Специальные расходы</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9900006060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Иные мероприятия в области жилищного хозяйства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9900008270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86,0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9900008270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9900008270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Резервные фонды местных администраций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9900020550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9900020550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Резервные средства</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9900020550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870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9900051180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543,0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562,5</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450,0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472,8</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492,0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Расходы на выплаты персоналу государственных (муниципальных) органов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450,0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472,8</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492,0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70,2</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70,5</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70,2</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70,5</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Решение вопросов в сфере административных правонарушений</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9900070190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r>
      <w:tr w:rsidR="003D1D70" w:rsidRPr="007C6ECC" w:rsidTr="003D1D70">
        <w:trPr>
          <w:gridAfter w:val="3"/>
          <w:wAfter w:w="749" w:type="dxa"/>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9900070190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Обеспечение сбалансированности местных бюджетов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1 748,9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gridAfter w:val="3"/>
          <w:wAfter w:w="749" w:type="dxa"/>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1 748,9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9900070510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1 748,9</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Условно утвержденные расходы</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9900099990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404,7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903,4</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Условно утвержденные расходы</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9900099990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3"/>
          <w:wAfter w:w="749" w:type="dxa"/>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Условно утвержденные расходы</w:t>
            </w:r>
          </w:p>
        </w:tc>
        <w:tc>
          <w:tcPr>
            <w:tcW w:w="1131" w:type="dxa"/>
            <w:gridSpan w:val="4"/>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9900099990</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w:t>
            </w:r>
          </w:p>
        </w:tc>
        <w:tc>
          <w:tcPr>
            <w:tcW w:w="98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780" w:type="dxa"/>
            <w:gridSpan w:val="5"/>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8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1780" w:type="dxa"/>
            <w:gridSpan w:val="3"/>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gridAfter w:val="3"/>
          <w:wAfter w:w="749" w:type="dxa"/>
          <w:trHeight w:val="270"/>
        </w:trPr>
        <w:tc>
          <w:tcPr>
            <w:tcW w:w="8491" w:type="dxa"/>
            <w:gridSpan w:val="20"/>
            <w:tcBorders>
              <w:top w:val="single" w:sz="8" w:space="0" w:color="auto"/>
              <w:left w:val="single" w:sz="8" w:space="0" w:color="auto"/>
              <w:bottom w:val="single" w:sz="8" w:space="0" w:color="auto"/>
              <w:right w:val="nil"/>
            </w:tcBorders>
            <w:shd w:val="clear" w:color="auto" w:fill="auto"/>
            <w:noWrap/>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Итого расходов</w:t>
            </w:r>
          </w:p>
        </w:tc>
        <w:tc>
          <w:tcPr>
            <w:tcW w:w="1780" w:type="dxa"/>
            <w:gridSpan w:val="5"/>
            <w:tcBorders>
              <w:top w:val="single" w:sz="8" w:space="0" w:color="auto"/>
              <w:left w:val="single" w:sz="4" w:space="0" w:color="auto"/>
              <w:bottom w:val="single" w:sz="8"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38 205,4</w:t>
            </w:r>
          </w:p>
        </w:tc>
        <w:tc>
          <w:tcPr>
            <w:tcW w:w="1780" w:type="dxa"/>
            <w:gridSpan w:val="4"/>
            <w:tcBorders>
              <w:top w:val="single" w:sz="8" w:space="0" w:color="auto"/>
              <w:left w:val="nil"/>
              <w:bottom w:val="single" w:sz="8"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16 729,7</w:t>
            </w:r>
          </w:p>
        </w:tc>
        <w:tc>
          <w:tcPr>
            <w:tcW w:w="1780" w:type="dxa"/>
            <w:gridSpan w:val="3"/>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18 629,2</w:t>
            </w:r>
          </w:p>
        </w:tc>
      </w:tr>
      <w:tr w:rsidR="003D1D70" w:rsidRPr="007C6ECC" w:rsidTr="003D1D70">
        <w:trPr>
          <w:trHeight w:val="255"/>
        </w:trPr>
        <w:tc>
          <w:tcPr>
            <w:tcW w:w="4280" w:type="dxa"/>
            <w:gridSpan w:val="9"/>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00" w:type="dxa"/>
            <w:gridSpan w:val="2"/>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0" w:type="dxa"/>
            <w:gridSpan w:val="2"/>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80"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720" w:type="dxa"/>
            <w:gridSpan w:val="4"/>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3440" w:type="dxa"/>
            <w:gridSpan w:val="9"/>
            <w:tcBorders>
              <w:top w:val="nil"/>
              <w:left w:val="nil"/>
              <w:bottom w:val="nil"/>
              <w:right w:val="nil"/>
            </w:tcBorders>
            <w:shd w:val="clear" w:color="auto" w:fill="auto"/>
            <w:noWrap/>
            <w:vAlign w:val="bottom"/>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p>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Приложение №5</w:t>
            </w:r>
          </w:p>
        </w:tc>
      </w:tr>
      <w:tr w:rsidR="003D1D70" w:rsidRPr="007C6ECC" w:rsidTr="003D1D70">
        <w:trPr>
          <w:trHeight w:val="795"/>
        </w:trPr>
        <w:tc>
          <w:tcPr>
            <w:tcW w:w="4280" w:type="dxa"/>
            <w:gridSpan w:val="9"/>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00" w:type="dxa"/>
            <w:gridSpan w:val="2"/>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100" w:type="dxa"/>
            <w:gridSpan w:val="2"/>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1080" w:type="dxa"/>
            <w:gridSpan w:val="3"/>
            <w:tcBorders>
              <w:top w:val="nil"/>
              <w:left w:val="nil"/>
              <w:bottom w:val="nil"/>
              <w:right w:val="nil"/>
            </w:tcBorders>
            <w:shd w:val="clear" w:color="auto" w:fill="auto"/>
            <w:vAlign w:val="bottom"/>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hideMark/>
          </w:tcPr>
          <w:p w:rsidR="003D1D70" w:rsidRPr="007C6ECC" w:rsidRDefault="003D1D70" w:rsidP="003D1D70">
            <w:pPr>
              <w:spacing w:after="0" w:line="240" w:lineRule="auto"/>
              <w:rPr>
                <w:rFonts w:ascii="Arial" w:eastAsia="Times New Roman" w:hAnsi="Arial" w:cs="Arial"/>
                <w:color w:val="000000"/>
                <w:sz w:val="20"/>
                <w:szCs w:val="20"/>
                <w:lang w:eastAsia="ru-RU"/>
              </w:rPr>
            </w:pPr>
          </w:p>
        </w:tc>
        <w:tc>
          <w:tcPr>
            <w:tcW w:w="5160" w:type="dxa"/>
            <w:gridSpan w:val="13"/>
            <w:tcBorders>
              <w:top w:val="nil"/>
              <w:left w:val="nil"/>
              <w:bottom w:val="nil"/>
              <w:right w:val="nil"/>
            </w:tcBorders>
            <w:shd w:val="clear" w:color="auto" w:fill="auto"/>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к решению "О бюджете Быстровского сельсовета Искитимского района Новосибирской области на 2025 год и плановый период 2026 и 2027 годов"</w:t>
            </w:r>
          </w:p>
        </w:tc>
      </w:tr>
      <w:tr w:rsidR="003D1D70" w:rsidRPr="007C6ECC" w:rsidTr="003D1D70">
        <w:trPr>
          <w:trHeight w:val="225"/>
        </w:trPr>
        <w:tc>
          <w:tcPr>
            <w:tcW w:w="4280" w:type="dxa"/>
            <w:gridSpan w:val="9"/>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000" w:type="dxa"/>
            <w:gridSpan w:val="2"/>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9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100" w:type="dxa"/>
            <w:gridSpan w:val="2"/>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0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9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720" w:type="dxa"/>
            <w:gridSpan w:val="4"/>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720" w:type="dxa"/>
            <w:gridSpan w:val="4"/>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720" w:type="dxa"/>
            <w:gridSpan w:val="5"/>
            <w:tcBorders>
              <w:top w:val="nil"/>
              <w:left w:val="nil"/>
              <w:bottom w:val="nil"/>
              <w:right w:val="nil"/>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r>
      <w:tr w:rsidR="003D1D70" w:rsidRPr="007C6ECC" w:rsidTr="003D1D70">
        <w:trPr>
          <w:trHeight w:val="360"/>
        </w:trPr>
        <w:tc>
          <w:tcPr>
            <w:tcW w:w="14580" w:type="dxa"/>
            <w:gridSpan w:val="35"/>
            <w:tcBorders>
              <w:top w:val="nil"/>
              <w:left w:val="nil"/>
              <w:bottom w:val="nil"/>
              <w:right w:val="nil"/>
            </w:tcBorders>
            <w:shd w:val="clear" w:color="auto" w:fill="auto"/>
            <w:noWrap/>
            <w:vAlign w:val="bottom"/>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ВЕДОМСТВЕННАЯ СТРУКТУРА РАСХОДОВ РАЙОННОГО БЮДЖЕТА НА 2025 ГОД И ПЛАНОВЫЙ ПЕРИОД 2026 И 2027 ГОДОВ</w:t>
            </w:r>
          </w:p>
        </w:tc>
      </w:tr>
      <w:tr w:rsidR="003D1D70" w:rsidRPr="007C6ECC" w:rsidTr="003D1D70">
        <w:trPr>
          <w:trHeight w:val="225"/>
        </w:trPr>
        <w:tc>
          <w:tcPr>
            <w:tcW w:w="4280" w:type="dxa"/>
            <w:gridSpan w:val="9"/>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p>
        </w:tc>
        <w:tc>
          <w:tcPr>
            <w:tcW w:w="1000" w:type="dxa"/>
            <w:gridSpan w:val="2"/>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c>
          <w:tcPr>
            <w:tcW w:w="1100" w:type="dxa"/>
            <w:gridSpan w:val="2"/>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c>
          <w:tcPr>
            <w:tcW w:w="10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c>
          <w:tcPr>
            <w:tcW w:w="980" w:type="dxa"/>
            <w:gridSpan w:val="3"/>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c>
          <w:tcPr>
            <w:tcW w:w="1720" w:type="dxa"/>
            <w:gridSpan w:val="4"/>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c>
          <w:tcPr>
            <w:tcW w:w="1720" w:type="dxa"/>
            <w:gridSpan w:val="4"/>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c>
          <w:tcPr>
            <w:tcW w:w="1720" w:type="dxa"/>
            <w:gridSpan w:val="5"/>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p>
        </w:tc>
      </w:tr>
      <w:tr w:rsidR="003D1D70" w:rsidRPr="007C6ECC" w:rsidTr="003D1D70">
        <w:trPr>
          <w:trHeight w:val="225"/>
        </w:trPr>
        <w:tc>
          <w:tcPr>
            <w:tcW w:w="14580" w:type="dxa"/>
            <w:gridSpan w:val="35"/>
            <w:tcBorders>
              <w:top w:val="nil"/>
              <w:left w:val="nil"/>
              <w:bottom w:val="single" w:sz="8"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тыс. руб.</w:t>
            </w:r>
          </w:p>
        </w:tc>
      </w:tr>
      <w:tr w:rsidR="003D1D70" w:rsidRPr="007C6ECC" w:rsidTr="003D1D70">
        <w:trPr>
          <w:trHeight w:val="255"/>
        </w:trPr>
        <w:tc>
          <w:tcPr>
            <w:tcW w:w="4280" w:type="dxa"/>
            <w:gridSpan w:val="9"/>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Наименование</w:t>
            </w:r>
          </w:p>
        </w:tc>
        <w:tc>
          <w:tcPr>
            <w:tcW w:w="1000"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ГРБС</w:t>
            </w:r>
          </w:p>
        </w:tc>
        <w:tc>
          <w:tcPr>
            <w:tcW w:w="980"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РЗ</w:t>
            </w:r>
          </w:p>
        </w:tc>
        <w:tc>
          <w:tcPr>
            <w:tcW w:w="1100"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ПР</w:t>
            </w:r>
          </w:p>
        </w:tc>
        <w:tc>
          <w:tcPr>
            <w:tcW w:w="1080"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ЦСР</w:t>
            </w:r>
          </w:p>
        </w:tc>
        <w:tc>
          <w:tcPr>
            <w:tcW w:w="980"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ВР</w:t>
            </w:r>
          </w:p>
        </w:tc>
        <w:tc>
          <w:tcPr>
            <w:tcW w:w="1720" w:type="dxa"/>
            <w:gridSpan w:val="4"/>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xml:space="preserve">Сумма </w:t>
            </w:r>
          </w:p>
        </w:tc>
        <w:tc>
          <w:tcPr>
            <w:tcW w:w="1720" w:type="dxa"/>
            <w:gridSpan w:val="4"/>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c>
          <w:tcPr>
            <w:tcW w:w="1720" w:type="dxa"/>
            <w:gridSpan w:val="5"/>
            <w:tcBorders>
              <w:top w:val="nil"/>
              <w:left w:val="nil"/>
              <w:bottom w:val="nil"/>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Сумма</w:t>
            </w:r>
          </w:p>
        </w:tc>
      </w:tr>
      <w:tr w:rsidR="003D1D70" w:rsidRPr="007C6ECC" w:rsidTr="003D1D70">
        <w:trPr>
          <w:trHeight w:val="270"/>
        </w:trPr>
        <w:tc>
          <w:tcPr>
            <w:tcW w:w="4280" w:type="dxa"/>
            <w:gridSpan w:val="9"/>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000" w:type="dxa"/>
            <w:gridSpan w:val="2"/>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980"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100" w:type="dxa"/>
            <w:gridSpan w:val="2"/>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080"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980" w:type="dxa"/>
            <w:gridSpan w:val="3"/>
            <w:vMerge/>
            <w:tcBorders>
              <w:top w:val="nil"/>
              <w:left w:val="single" w:sz="8" w:space="0" w:color="auto"/>
              <w:bottom w:val="single" w:sz="8" w:space="0" w:color="auto"/>
              <w:right w:val="single" w:sz="8" w:space="0" w:color="auto"/>
            </w:tcBorders>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p>
        </w:tc>
        <w:tc>
          <w:tcPr>
            <w:tcW w:w="1720" w:type="dxa"/>
            <w:gridSpan w:val="4"/>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2025 год</w:t>
            </w:r>
          </w:p>
        </w:tc>
        <w:tc>
          <w:tcPr>
            <w:tcW w:w="1720" w:type="dxa"/>
            <w:gridSpan w:val="4"/>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2026 год</w:t>
            </w:r>
          </w:p>
        </w:tc>
        <w:tc>
          <w:tcPr>
            <w:tcW w:w="1720" w:type="dxa"/>
            <w:gridSpan w:val="5"/>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2027 год</w:t>
            </w:r>
          </w:p>
        </w:tc>
      </w:tr>
      <w:tr w:rsidR="003D1D70" w:rsidRPr="007C6ECC" w:rsidTr="003D1D70">
        <w:trPr>
          <w:trHeight w:val="300"/>
        </w:trPr>
        <w:tc>
          <w:tcPr>
            <w:tcW w:w="4280" w:type="dxa"/>
            <w:gridSpan w:val="9"/>
            <w:tcBorders>
              <w:top w:val="nil"/>
              <w:left w:val="single" w:sz="8" w:space="0" w:color="auto"/>
              <w:bottom w:val="single" w:sz="8" w:space="0" w:color="auto"/>
              <w:right w:val="nil"/>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w:t>
            </w:r>
          </w:p>
        </w:tc>
        <w:tc>
          <w:tcPr>
            <w:tcW w:w="1000" w:type="dxa"/>
            <w:gridSpan w:val="2"/>
            <w:tcBorders>
              <w:top w:val="nil"/>
              <w:left w:val="single" w:sz="8" w:space="0" w:color="auto"/>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w:t>
            </w:r>
          </w:p>
        </w:tc>
        <w:tc>
          <w:tcPr>
            <w:tcW w:w="980" w:type="dxa"/>
            <w:gridSpan w:val="3"/>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w:t>
            </w:r>
          </w:p>
        </w:tc>
        <w:tc>
          <w:tcPr>
            <w:tcW w:w="1100" w:type="dxa"/>
            <w:gridSpan w:val="2"/>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w:t>
            </w:r>
          </w:p>
        </w:tc>
        <w:tc>
          <w:tcPr>
            <w:tcW w:w="1080" w:type="dxa"/>
            <w:gridSpan w:val="3"/>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w:t>
            </w:r>
          </w:p>
        </w:tc>
        <w:tc>
          <w:tcPr>
            <w:tcW w:w="980" w:type="dxa"/>
            <w:gridSpan w:val="3"/>
            <w:tcBorders>
              <w:top w:val="nil"/>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w:t>
            </w:r>
          </w:p>
        </w:tc>
        <w:tc>
          <w:tcPr>
            <w:tcW w:w="1720" w:type="dxa"/>
            <w:gridSpan w:val="4"/>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w:t>
            </w:r>
          </w:p>
        </w:tc>
        <w:tc>
          <w:tcPr>
            <w:tcW w:w="1720" w:type="dxa"/>
            <w:gridSpan w:val="4"/>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w:t>
            </w:r>
          </w:p>
        </w:tc>
        <w:tc>
          <w:tcPr>
            <w:tcW w:w="1720" w:type="dxa"/>
            <w:gridSpan w:val="5"/>
            <w:tcBorders>
              <w:top w:val="nil"/>
              <w:left w:val="nil"/>
              <w:bottom w:val="single" w:sz="8" w:space="0" w:color="auto"/>
              <w:right w:val="single" w:sz="8" w:space="0" w:color="auto"/>
            </w:tcBorders>
            <w:shd w:val="clear" w:color="auto" w:fill="auto"/>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администрация Быстровского сельсовета Искитимского района Новосибирской области</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38 205,4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16 729,7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18 629,2</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ОБЩЕГОСУДАРСТВЕННЫЕ ВОПРОСЫ</w:t>
            </w:r>
          </w:p>
        </w:tc>
        <w:tc>
          <w:tcPr>
            <w:tcW w:w="100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single" w:sz="4" w:space="0" w:color="auto"/>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single" w:sz="4" w:space="0" w:color="auto"/>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10 106,4</w:t>
            </w:r>
          </w:p>
        </w:tc>
        <w:tc>
          <w:tcPr>
            <w:tcW w:w="1720" w:type="dxa"/>
            <w:gridSpan w:val="4"/>
            <w:tcBorders>
              <w:top w:val="single" w:sz="4" w:space="0" w:color="auto"/>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5 990,7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5 990,6</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02</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02</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Глава муниципального образования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02</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9900003110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1 322,7</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9900003110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9900003110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1 322,7</w:t>
            </w:r>
          </w:p>
        </w:tc>
      </w:tr>
      <w:tr w:rsidR="003D1D70" w:rsidRPr="007C6ECC" w:rsidTr="003D1D70">
        <w:trPr>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8 182,1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4 473,3</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4 473,2</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8 182,1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4 473,3</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4 473,2</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lastRenderedPageBreak/>
              <w:t>Расходы на выплаты по оплате труда работников государственных (муниципальных) органов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3 728,2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3 653,2</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3 653,2</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3 728,2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3 728,2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3 653,2</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Расходы на обеспечение функций государственных (муниципальных) органов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2 704,9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820,0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819,9</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2 657,8</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799,9</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2 657,8</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799,9</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Исполнение судебных актов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830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16,1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Решение вопросов в сфере административных правонарушений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9900070190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9900070190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Обеспечение сбалансированности местных бюджетов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1 748,9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7C6ECC">
              <w:rPr>
                <w:rFonts w:ascii="Arial" w:eastAsia="Times New Roman" w:hAnsi="Arial" w:cs="Arial"/>
                <w:color w:val="000000"/>
                <w:sz w:val="20"/>
                <w:szCs w:val="20"/>
                <w:lang w:eastAsia="ru-RU"/>
              </w:rPr>
              <w:lastRenderedPageBreak/>
              <w:t>внебюджетными фондами</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1 748,9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Расходы на выплаты персоналу государственных (муниципальных) органов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1 748,9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06</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06</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Иные межбюджетные трансферты бюджетам бюджетной системы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06</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9900000500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39,7</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Межбюджетные трансферты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9900000500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межбюджетные трансферты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06</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9900000500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39,7</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Обеспечение проведения выборов и референдумов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07</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361,0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07</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361,0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Проведение выборов в представительные органы муниципального образования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07</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9900006060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361,0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9900006060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Специальные расходы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07</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9900006060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361,0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Резервные фонды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Резервные фонды местных администраций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9900020550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9900020550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Резервные средства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9900020550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870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Другие общегосударственные вопросы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195,9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195,9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Выполнение других обязательств государства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195,9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150,0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9900000920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191,0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150,0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НАЦИОНАЛЬНАЯ ОБОРОНА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543,0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562,5</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Мобилизационная и вневойсковая подготовка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543,0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562,5</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543,0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562,5</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543,0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562,5</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450,0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472,8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492,0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государственных (муниципальных) органов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450,0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472,8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492,0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70,2</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70,5</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02</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9900051180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70,2</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70,5</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НАЦИОНАЛЬНАЯ БЕЗОПАСНОСТЬ И ПРАВООХРАНИТЕЛЬНАЯ ДЕЯТЕЛЬНОСТЬ</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803,9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r>
      <w:tr w:rsidR="003D1D70" w:rsidRPr="007C6ECC" w:rsidTr="003D1D70">
        <w:trPr>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803,9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lastRenderedPageBreak/>
              <w:t>Муниципальная программа "Обеспечение пожарной безопасности на территории Быстровского сельсовета"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803,9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Реализация мероприятий по пожарной безопасности на территории поселения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5000002180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803,9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5000002180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5000002180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803,9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60,0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НАЦИОНАЛЬНАЯ ЭКОНОМИКА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7 645,7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2 936,0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4 053,0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Дорожное хозяйство (дорожные фонды)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7 645,7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2 936,0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4 053,0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Муниципальная программа "Дорожное хозяйство на территории Быстровского сельсовета"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7 645,7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2 936,0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4 053,0</w:t>
            </w:r>
          </w:p>
        </w:tc>
      </w:tr>
      <w:tr w:rsidR="003D1D70" w:rsidRPr="007C6ECC" w:rsidTr="003D1D70">
        <w:trPr>
          <w:trHeight w:val="15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Реализация инициативного проекта "Поддержание надлежащего технического состояния автомобильных дорог местного значения и сооружений на них (текущее содержание автомобильной дороги по ул.Больничная и ул.Обская п.Тула Искитимского района)"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5200070240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5200070240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5200070240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Развитие автомобильных дорог местного значения на территории поселения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520009Д010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3 995,7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2 936,0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4 053,0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520009Д010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3 995,7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520009Д010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3 995,7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2 936,0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4 053,0</w:t>
            </w:r>
          </w:p>
        </w:tc>
      </w:tr>
      <w:tr w:rsidR="003D1D70" w:rsidRPr="007C6ECC" w:rsidTr="003D1D70">
        <w:trPr>
          <w:trHeight w:val="15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Софинансирование инициативного проекта "Поддержание надлежащего технического состояния автомобильных дорог местного значения и сооружений на них (текущее содержание автомобильной дороги по ул.Больничная и ул.Обская п.Тула Искитимского района)"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52000S0240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1 150,0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52000S0240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1 150,0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04</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52000S0240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1 150,0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ЖИЛИЩНО-КОММУНАЛЬНОЕ ХОЗЯЙСТВО</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4 155,4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426,8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691,2</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Жилищное хозяйство</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86,0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86,0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Иные мероприятия в области жилищного хозяйства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9900008270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86,0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9900008270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9900008270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86,0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Благоустройство</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4 069,4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336,8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601,2</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Муниципальная программа "Благоустройство территории Быстровского сельсовета"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4 069,4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336,8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601,2</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Подпрограмма "Уличное освещение" муниципальной программы "Благоустройство территории Быстровского сельсовета"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5810000000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2 852,1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331,8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596,2</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Мероприятие "Уличное освещение" по благоустройству территории поселения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2 852,1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331,8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596,2</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2 804,4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2 804,4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331,8</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596,2</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Исполнение судебных актов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5810001000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830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47,7</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Подпрограмма "Организация и содержание мест захоронения" муниципальной программы "Благоустройство территории Быстровского сельсовета"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5830000000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"Организация и содержание мест захоронений" по благоустройству территории поселения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5830004000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5830004000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5830004000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Быстровского сельсовета"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1 216,1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"Прочие мероприятия" по благоустройству территории поселения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5840005000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327,2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5840005000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327,2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5840005000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327,2</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Обустройство (создание) контейнерных площадок, в том числе приобретение контейнеров (емкостей) для накопления твердых коммунальных отходов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5840071230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880,0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5840071230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5840071230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880,0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lastRenderedPageBreak/>
              <w:t>Софинансирование мероприятий по обустройству (созданию) контейнерных площадок, в том числе приобретение контейнеров (емкостей) для накопления твердых коммунальных отходов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58400S1230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8,9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58400S1230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05</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03</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58400S1230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8,9</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КУЛЬТУРА, КИНЕМАТОГРАФИЯ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14 725,5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Культура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14 725,5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Муниципальная программа "Сохранение и развитие культуры на территории Быстровского сельсовета"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14 725,5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r>
      <w:tr w:rsidR="003D1D70" w:rsidRPr="007C6ECC" w:rsidTr="003D1D70">
        <w:trPr>
          <w:trHeight w:val="91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по сохранению памятников и других мемориальных объектов, увековечивающих память о защитниках Отечества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5900040580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30,4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5900040580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Мероприятия "Сохранение и развитие культуры" на территории поселения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11 195,1</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6 100,0</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7 812,3</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казенных учреждений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7 812,3</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5 000,0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3 290,4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3 290,4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1 000,0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бюджетные ассигнования</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92,4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Уплата налогов, сборов и иных платежей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5900040590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850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92,4</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Обеспечение сбалансированности местных бюджетов</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3 500,0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r>
      <w:tr w:rsidR="003D1D70" w:rsidRPr="007C6ECC" w:rsidTr="003D1D70">
        <w:trPr>
          <w:trHeight w:val="114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3 000,0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Расходы на выплаты персоналу казенных учреждений</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110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3 000,0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Закупка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Иные закупки товаров, работ и услуг для обеспечения государственных (муниципальных) нужд</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08</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5900070510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240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500,0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СОЦИАЛЬНАЯ ПОЛИТИКА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Пенсионное обеспечение</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r>
      <w:tr w:rsidR="003D1D70" w:rsidRPr="007C6ECC" w:rsidTr="003D1D70">
        <w:trPr>
          <w:trHeight w:val="69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Доплаты к пенсиям государственных служащих субъектов Российской Федерации и муниципальных служащих</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10</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9900002020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268,5</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Социальное обеспечение и иные выплаты населению</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9900002020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trHeight w:val="465"/>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Публичные нормативные социальные выплаты гражданам</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10</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01</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9900002020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310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268,5</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УСЛОВНО УТВЕРЖДЕННЫЕ РАСХОДЫ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404,7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903,4</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Условно утвержденные расходы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404,7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903,4</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Непрограммные направления бюджета</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9900000000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404,7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903,4</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Условно утвержденные расходы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9900099990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 </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404,7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903,4</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Условно утвержденные расходы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9900099990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trHeight w:val="300"/>
        </w:trPr>
        <w:tc>
          <w:tcPr>
            <w:tcW w:w="4280" w:type="dxa"/>
            <w:gridSpan w:val="9"/>
            <w:tcBorders>
              <w:top w:val="nil"/>
              <w:left w:val="single" w:sz="8"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lastRenderedPageBreak/>
              <w:t>Условно утвержденные расходы</w:t>
            </w:r>
          </w:p>
        </w:tc>
        <w:tc>
          <w:tcPr>
            <w:tcW w:w="1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001</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w:t>
            </w:r>
          </w:p>
        </w:tc>
        <w:tc>
          <w:tcPr>
            <w:tcW w:w="10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9900099990</w:t>
            </w:r>
          </w:p>
        </w:tc>
        <w:tc>
          <w:tcPr>
            <w:tcW w:w="980" w:type="dxa"/>
            <w:gridSpan w:val="3"/>
            <w:tcBorders>
              <w:top w:val="nil"/>
              <w:left w:val="nil"/>
              <w:bottom w:val="single" w:sz="4" w:space="0" w:color="auto"/>
              <w:right w:val="single" w:sz="4" w:space="0" w:color="auto"/>
            </w:tcBorders>
            <w:shd w:val="clear" w:color="auto" w:fill="auto"/>
            <w:noWrap/>
            <w:vAlign w:val="center"/>
            <w:hideMark/>
          </w:tcPr>
          <w:p w:rsidR="003D1D70" w:rsidRPr="007C6ECC" w:rsidRDefault="003D1D70" w:rsidP="003D1D70">
            <w:pPr>
              <w:spacing w:after="0" w:line="240" w:lineRule="auto"/>
              <w:jc w:val="center"/>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990</w:t>
            </w:r>
          </w:p>
        </w:tc>
        <w:tc>
          <w:tcPr>
            <w:tcW w:w="1720" w:type="dxa"/>
            <w:gridSpan w:val="4"/>
            <w:tcBorders>
              <w:top w:val="nil"/>
              <w:left w:val="nil"/>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0,0</w:t>
            </w:r>
          </w:p>
        </w:tc>
        <w:tc>
          <w:tcPr>
            <w:tcW w:w="1720" w:type="dxa"/>
            <w:gridSpan w:val="4"/>
            <w:tcBorders>
              <w:top w:val="nil"/>
              <w:left w:val="single" w:sz="4" w:space="0" w:color="auto"/>
              <w:bottom w:val="single" w:sz="4" w:space="0" w:color="auto"/>
              <w:right w:val="nil"/>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404,7</w:t>
            </w:r>
          </w:p>
        </w:tc>
        <w:tc>
          <w:tcPr>
            <w:tcW w:w="1720" w:type="dxa"/>
            <w:gridSpan w:val="5"/>
            <w:tcBorders>
              <w:top w:val="nil"/>
              <w:left w:val="single" w:sz="4" w:space="0" w:color="auto"/>
              <w:bottom w:val="single" w:sz="4"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color w:val="000000"/>
                <w:sz w:val="20"/>
                <w:szCs w:val="20"/>
                <w:lang w:eastAsia="ru-RU"/>
              </w:rPr>
            </w:pPr>
            <w:r w:rsidRPr="007C6ECC">
              <w:rPr>
                <w:rFonts w:ascii="Arial" w:eastAsia="Times New Roman" w:hAnsi="Arial" w:cs="Arial"/>
                <w:color w:val="000000"/>
                <w:sz w:val="20"/>
                <w:szCs w:val="20"/>
                <w:lang w:eastAsia="ru-RU"/>
              </w:rPr>
              <w:t>903,4</w:t>
            </w:r>
          </w:p>
        </w:tc>
      </w:tr>
      <w:tr w:rsidR="003D1D70" w:rsidRPr="007C6ECC" w:rsidTr="003D1D70">
        <w:trPr>
          <w:trHeight w:val="270"/>
        </w:trPr>
        <w:tc>
          <w:tcPr>
            <w:tcW w:w="9420" w:type="dxa"/>
            <w:gridSpan w:val="22"/>
            <w:tcBorders>
              <w:top w:val="single" w:sz="8" w:space="0" w:color="auto"/>
              <w:left w:val="single" w:sz="8" w:space="0" w:color="auto"/>
              <w:bottom w:val="single" w:sz="8" w:space="0" w:color="auto"/>
              <w:right w:val="nil"/>
            </w:tcBorders>
            <w:shd w:val="clear" w:color="auto" w:fill="auto"/>
            <w:noWrap/>
            <w:vAlign w:val="center"/>
            <w:hideMark/>
          </w:tcPr>
          <w:p w:rsidR="003D1D70" w:rsidRPr="007C6ECC" w:rsidRDefault="003D1D70" w:rsidP="003D1D70">
            <w:pPr>
              <w:spacing w:after="0" w:line="240" w:lineRule="auto"/>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Итого расходов</w:t>
            </w:r>
          </w:p>
        </w:tc>
        <w:tc>
          <w:tcPr>
            <w:tcW w:w="1720" w:type="dxa"/>
            <w:gridSpan w:val="4"/>
            <w:tcBorders>
              <w:top w:val="single" w:sz="8" w:space="0" w:color="auto"/>
              <w:left w:val="single" w:sz="4" w:space="0" w:color="auto"/>
              <w:bottom w:val="single" w:sz="8"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38 205,4</w:t>
            </w:r>
          </w:p>
        </w:tc>
        <w:tc>
          <w:tcPr>
            <w:tcW w:w="1720" w:type="dxa"/>
            <w:gridSpan w:val="4"/>
            <w:tcBorders>
              <w:top w:val="single" w:sz="8" w:space="0" w:color="auto"/>
              <w:left w:val="nil"/>
              <w:bottom w:val="single" w:sz="8" w:space="0" w:color="auto"/>
              <w:right w:val="single" w:sz="4"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16 729,7</w:t>
            </w:r>
          </w:p>
        </w:tc>
        <w:tc>
          <w:tcPr>
            <w:tcW w:w="1720" w:type="dxa"/>
            <w:gridSpan w:val="5"/>
            <w:tcBorders>
              <w:top w:val="single" w:sz="8" w:space="0" w:color="auto"/>
              <w:left w:val="nil"/>
              <w:bottom w:val="single" w:sz="8" w:space="0" w:color="auto"/>
              <w:right w:val="single" w:sz="8" w:space="0" w:color="auto"/>
            </w:tcBorders>
            <w:shd w:val="clear" w:color="auto" w:fill="auto"/>
            <w:noWrap/>
            <w:vAlign w:val="center"/>
            <w:hideMark/>
          </w:tcPr>
          <w:p w:rsidR="003D1D70" w:rsidRPr="007C6ECC" w:rsidRDefault="003D1D70" w:rsidP="003D1D70">
            <w:pPr>
              <w:spacing w:after="0" w:line="240" w:lineRule="auto"/>
              <w:jc w:val="right"/>
              <w:rPr>
                <w:rFonts w:ascii="Arial" w:eastAsia="Times New Roman" w:hAnsi="Arial" w:cs="Arial"/>
                <w:b/>
                <w:bCs/>
                <w:color w:val="000000"/>
                <w:sz w:val="20"/>
                <w:szCs w:val="20"/>
                <w:lang w:eastAsia="ru-RU"/>
              </w:rPr>
            </w:pPr>
            <w:r w:rsidRPr="007C6ECC">
              <w:rPr>
                <w:rFonts w:ascii="Arial" w:eastAsia="Times New Roman" w:hAnsi="Arial" w:cs="Arial"/>
                <w:b/>
                <w:bCs/>
                <w:color w:val="000000"/>
                <w:sz w:val="20"/>
                <w:szCs w:val="20"/>
                <w:lang w:eastAsia="ru-RU"/>
              </w:rPr>
              <w:t>18 629,2</w:t>
            </w:r>
          </w:p>
        </w:tc>
      </w:tr>
    </w:tbl>
    <w:p w:rsidR="003D1D70" w:rsidRPr="007C6ECC" w:rsidRDefault="00C67868" w:rsidP="00C67868">
      <w:pPr>
        <w:tabs>
          <w:tab w:val="left" w:pos="6705"/>
          <w:tab w:val="left" w:pos="9150"/>
        </w:tabs>
        <w:spacing w:line="240" w:lineRule="auto"/>
        <w:rPr>
          <w:rFonts w:ascii="Times New Roman" w:hAnsi="Times New Roman"/>
          <w:sz w:val="20"/>
          <w:szCs w:val="20"/>
        </w:rPr>
      </w:pPr>
      <w:r w:rsidRPr="007C6ECC">
        <w:rPr>
          <w:rFonts w:ascii="Times New Roman" w:hAnsi="Times New Roman"/>
          <w:sz w:val="20"/>
          <w:szCs w:val="20"/>
        </w:rPr>
        <w:t xml:space="preserve">   </w:t>
      </w:r>
    </w:p>
    <w:tbl>
      <w:tblPr>
        <w:tblW w:w="11900" w:type="dxa"/>
        <w:tblInd w:w="96" w:type="dxa"/>
        <w:tblLook w:val="04A0"/>
      </w:tblPr>
      <w:tblGrid>
        <w:gridCol w:w="2660"/>
        <w:gridCol w:w="5320"/>
        <w:gridCol w:w="1340"/>
        <w:gridCol w:w="1240"/>
        <w:gridCol w:w="1340"/>
      </w:tblGrid>
      <w:tr w:rsidR="003D1D70" w:rsidRPr="007C6ECC" w:rsidTr="003D1D70">
        <w:trPr>
          <w:trHeight w:val="300"/>
        </w:trPr>
        <w:tc>
          <w:tcPr>
            <w:tcW w:w="2660" w:type="dxa"/>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sz w:val="20"/>
                <w:szCs w:val="20"/>
                <w:lang w:eastAsia="ru-RU"/>
              </w:rPr>
            </w:pPr>
          </w:p>
        </w:tc>
        <w:tc>
          <w:tcPr>
            <w:tcW w:w="5320" w:type="dxa"/>
            <w:tcBorders>
              <w:top w:val="nil"/>
              <w:left w:val="nil"/>
              <w:bottom w:val="nil"/>
              <w:right w:val="nil"/>
            </w:tcBorders>
            <w:shd w:val="clear" w:color="auto" w:fill="auto"/>
            <w:vAlign w:val="bottom"/>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p>
        </w:tc>
        <w:tc>
          <w:tcPr>
            <w:tcW w:w="3920" w:type="dxa"/>
            <w:gridSpan w:val="3"/>
            <w:tcBorders>
              <w:top w:val="nil"/>
              <w:left w:val="nil"/>
              <w:bottom w:val="nil"/>
              <w:right w:val="nil"/>
            </w:tcBorders>
            <w:shd w:val="clear" w:color="auto" w:fill="auto"/>
            <w:vAlign w:val="center"/>
            <w:hideMark/>
          </w:tcPr>
          <w:p w:rsidR="003D1D70" w:rsidRPr="007C6ECC" w:rsidRDefault="003D1D70" w:rsidP="0029430E">
            <w:pPr>
              <w:spacing w:after="0" w:line="240" w:lineRule="auto"/>
              <w:rPr>
                <w:rFonts w:ascii="Times New Roman" w:eastAsia="Times New Roman" w:hAnsi="Times New Roman" w:cs="Times New Roman"/>
                <w:sz w:val="20"/>
                <w:szCs w:val="20"/>
                <w:lang w:eastAsia="ru-RU"/>
              </w:rPr>
            </w:pPr>
          </w:p>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p>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Приложение 8</w:t>
            </w:r>
          </w:p>
        </w:tc>
      </w:tr>
      <w:tr w:rsidR="003D1D70" w:rsidRPr="007C6ECC" w:rsidTr="003D1D70">
        <w:trPr>
          <w:trHeight w:val="1104"/>
        </w:trPr>
        <w:tc>
          <w:tcPr>
            <w:tcW w:w="2660" w:type="dxa"/>
            <w:tcBorders>
              <w:top w:val="nil"/>
              <w:left w:val="nil"/>
              <w:bottom w:val="nil"/>
              <w:right w:val="nil"/>
            </w:tcBorders>
            <w:shd w:val="clear" w:color="auto" w:fill="auto"/>
            <w:noWrap/>
            <w:vAlign w:val="bottom"/>
            <w:hideMark/>
          </w:tcPr>
          <w:p w:rsidR="003D1D70" w:rsidRPr="007C6ECC" w:rsidRDefault="003D1D70" w:rsidP="003D1D70">
            <w:pPr>
              <w:spacing w:after="0" w:line="240" w:lineRule="auto"/>
              <w:rPr>
                <w:rFonts w:ascii="Arial" w:eastAsia="Times New Roman" w:hAnsi="Arial" w:cs="Arial"/>
                <w:sz w:val="20"/>
                <w:szCs w:val="20"/>
                <w:lang w:eastAsia="ru-RU"/>
              </w:rPr>
            </w:pPr>
          </w:p>
        </w:tc>
        <w:tc>
          <w:tcPr>
            <w:tcW w:w="5320" w:type="dxa"/>
            <w:tcBorders>
              <w:top w:val="nil"/>
              <w:left w:val="nil"/>
              <w:bottom w:val="nil"/>
              <w:right w:val="nil"/>
            </w:tcBorders>
            <w:shd w:val="clear" w:color="auto" w:fill="auto"/>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p>
        </w:tc>
        <w:tc>
          <w:tcPr>
            <w:tcW w:w="3920" w:type="dxa"/>
            <w:gridSpan w:val="3"/>
            <w:tcBorders>
              <w:top w:val="nil"/>
              <w:left w:val="nil"/>
              <w:bottom w:val="nil"/>
              <w:right w:val="nil"/>
            </w:tcBorders>
            <w:shd w:val="clear" w:color="auto" w:fill="auto"/>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 Решению "О бюджете Быстровского сельсовета Искитимского района Новосибирской области на 2025 год и плановый период 2026 и 2027 годов"</w:t>
            </w:r>
          </w:p>
        </w:tc>
      </w:tr>
      <w:tr w:rsidR="003D1D70" w:rsidRPr="007C6ECC" w:rsidTr="003D1D70">
        <w:trPr>
          <w:trHeight w:val="264"/>
        </w:trPr>
        <w:tc>
          <w:tcPr>
            <w:tcW w:w="2660" w:type="dxa"/>
            <w:tcBorders>
              <w:top w:val="nil"/>
              <w:left w:val="nil"/>
              <w:bottom w:val="nil"/>
              <w:right w:val="nil"/>
            </w:tcBorders>
            <w:shd w:val="clear" w:color="auto" w:fill="auto"/>
            <w:noWrap/>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p>
        </w:tc>
        <w:tc>
          <w:tcPr>
            <w:tcW w:w="9240" w:type="dxa"/>
            <w:gridSpan w:val="4"/>
            <w:tcBorders>
              <w:top w:val="nil"/>
              <w:left w:val="nil"/>
              <w:bottom w:val="nil"/>
              <w:right w:val="nil"/>
            </w:tcBorders>
            <w:shd w:val="clear" w:color="auto" w:fill="auto"/>
            <w:vAlign w:val="center"/>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p>
        </w:tc>
      </w:tr>
      <w:tr w:rsidR="003D1D70" w:rsidRPr="007C6ECC" w:rsidTr="003D1D70">
        <w:trPr>
          <w:trHeight w:val="312"/>
        </w:trPr>
        <w:tc>
          <w:tcPr>
            <w:tcW w:w="11900" w:type="dxa"/>
            <w:gridSpan w:val="5"/>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 xml:space="preserve">           ИСТОЧНИКИ ФИНАНСИРОВАНИЯ ДЕФИЦИТА МЕСТНОГО БЮДЖЕТА НА 2025 ГОД И ПЛАНОВЫЙ ПЕРИОД 2026 И 2027 ГОДОВ </w:t>
            </w:r>
          </w:p>
        </w:tc>
      </w:tr>
      <w:tr w:rsidR="003D1D70" w:rsidRPr="007C6ECC" w:rsidTr="003D1D70">
        <w:trPr>
          <w:trHeight w:val="312"/>
        </w:trPr>
        <w:tc>
          <w:tcPr>
            <w:tcW w:w="2660" w:type="dxa"/>
            <w:tcBorders>
              <w:top w:val="nil"/>
              <w:left w:val="nil"/>
              <w:bottom w:val="nil"/>
              <w:right w:val="nil"/>
            </w:tcBorders>
            <w:shd w:val="clear" w:color="auto" w:fill="auto"/>
            <w:vAlign w:val="center"/>
            <w:hideMark/>
          </w:tcPr>
          <w:p w:rsidR="003D1D70" w:rsidRPr="007C6ECC" w:rsidRDefault="003D1D70" w:rsidP="007C6ECC">
            <w:pPr>
              <w:spacing w:after="0" w:line="240" w:lineRule="auto"/>
              <w:rPr>
                <w:rFonts w:ascii="Times New Roman" w:eastAsia="Times New Roman" w:hAnsi="Times New Roman" w:cs="Times New Roman"/>
                <w:b/>
                <w:bCs/>
                <w:sz w:val="20"/>
                <w:szCs w:val="20"/>
                <w:lang w:eastAsia="ru-RU"/>
              </w:rPr>
            </w:pPr>
          </w:p>
        </w:tc>
        <w:tc>
          <w:tcPr>
            <w:tcW w:w="5320" w:type="dxa"/>
            <w:tcBorders>
              <w:top w:val="nil"/>
              <w:left w:val="nil"/>
              <w:bottom w:val="nil"/>
              <w:right w:val="nil"/>
            </w:tcBorders>
            <w:shd w:val="clear" w:color="auto" w:fill="auto"/>
            <w:vAlign w:val="center"/>
            <w:hideMark/>
          </w:tcPr>
          <w:p w:rsidR="003D1D70" w:rsidRPr="007C6ECC" w:rsidRDefault="003D1D70" w:rsidP="007C6ECC">
            <w:pPr>
              <w:spacing w:after="0" w:line="240" w:lineRule="auto"/>
              <w:rPr>
                <w:rFonts w:ascii="Times New Roman" w:eastAsia="Times New Roman" w:hAnsi="Times New Roman" w:cs="Times New Roman"/>
                <w:b/>
                <w:bCs/>
                <w:sz w:val="20"/>
                <w:szCs w:val="20"/>
                <w:lang w:eastAsia="ru-RU"/>
              </w:rPr>
            </w:pPr>
          </w:p>
        </w:tc>
        <w:tc>
          <w:tcPr>
            <w:tcW w:w="1340" w:type="dxa"/>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p>
        </w:tc>
        <w:tc>
          <w:tcPr>
            <w:tcW w:w="1240" w:type="dxa"/>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p>
        </w:tc>
        <w:tc>
          <w:tcPr>
            <w:tcW w:w="1340" w:type="dxa"/>
            <w:tcBorders>
              <w:top w:val="nil"/>
              <w:left w:val="nil"/>
              <w:bottom w:val="nil"/>
              <w:right w:val="nil"/>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p>
        </w:tc>
      </w:tr>
      <w:tr w:rsidR="003D1D70" w:rsidRPr="007C6ECC" w:rsidTr="003D1D70">
        <w:trPr>
          <w:trHeight w:val="276"/>
        </w:trPr>
        <w:tc>
          <w:tcPr>
            <w:tcW w:w="2660" w:type="dxa"/>
            <w:tcBorders>
              <w:top w:val="nil"/>
              <w:left w:val="nil"/>
              <w:bottom w:val="nil"/>
              <w:right w:val="nil"/>
            </w:tcBorders>
            <w:shd w:val="clear" w:color="auto" w:fill="auto"/>
            <w:noWrap/>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p>
        </w:tc>
        <w:tc>
          <w:tcPr>
            <w:tcW w:w="5320" w:type="dxa"/>
            <w:tcBorders>
              <w:top w:val="nil"/>
              <w:left w:val="nil"/>
              <w:bottom w:val="nil"/>
              <w:right w:val="nil"/>
            </w:tcBorders>
            <w:shd w:val="clear" w:color="auto" w:fill="auto"/>
            <w:noWrap/>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p>
        </w:tc>
        <w:tc>
          <w:tcPr>
            <w:tcW w:w="1340" w:type="dxa"/>
            <w:tcBorders>
              <w:top w:val="nil"/>
              <w:left w:val="nil"/>
              <w:bottom w:val="nil"/>
              <w:right w:val="nil"/>
            </w:tcBorders>
            <w:shd w:val="clear" w:color="auto" w:fill="auto"/>
            <w:noWrap/>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p>
        </w:tc>
        <w:tc>
          <w:tcPr>
            <w:tcW w:w="1240" w:type="dxa"/>
            <w:tcBorders>
              <w:top w:val="nil"/>
              <w:left w:val="nil"/>
              <w:bottom w:val="nil"/>
              <w:right w:val="nil"/>
            </w:tcBorders>
            <w:shd w:val="clear" w:color="auto" w:fill="auto"/>
            <w:noWrap/>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p>
        </w:tc>
        <w:tc>
          <w:tcPr>
            <w:tcW w:w="1340" w:type="dxa"/>
            <w:tcBorders>
              <w:top w:val="nil"/>
              <w:left w:val="nil"/>
              <w:bottom w:val="nil"/>
              <w:right w:val="nil"/>
            </w:tcBorders>
            <w:shd w:val="clear" w:color="auto" w:fill="auto"/>
            <w:noWrap/>
            <w:vAlign w:val="bottom"/>
            <w:hideMark/>
          </w:tcPr>
          <w:p w:rsidR="003D1D70" w:rsidRPr="007C6ECC" w:rsidRDefault="003D1D70" w:rsidP="003D1D70">
            <w:pPr>
              <w:spacing w:after="0" w:line="240" w:lineRule="auto"/>
              <w:jc w:val="right"/>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тыс.рублей</w:t>
            </w:r>
          </w:p>
        </w:tc>
      </w:tr>
      <w:tr w:rsidR="003D1D70" w:rsidRPr="007C6ECC" w:rsidTr="003D1D70">
        <w:trPr>
          <w:trHeight w:val="765"/>
        </w:trPr>
        <w:tc>
          <w:tcPr>
            <w:tcW w:w="26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КОД</w:t>
            </w:r>
          </w:p>
        </w:tc>
        <w:tc>
          <w:tcPr>
            <w:tcW w:w="53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Наименование кода группы, подгруппы, статьи и вида источников финансирования дефицитов бюджетов</w:t>
            </w:r>
          </w:p>
        </w:tc>
        <w:tc>
          <w:tcPr>
            <w:tcW w:w="3920" w:type="dxa"/>
            <w:gridSpan w:val="3"/>
            <w:tcBorders>
              <w:top w:val="single" w:sz="4" w:space="0" w:color="auto"/>
              <w:left w:val="nil"/>
              <w:bottom w:val="single" w:sz="4" w:space="0" w:color="auto"/>
              <w:right w:val="single" w:sz="4" w:space="0" w:color="000000"/>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Сумма</w:t>
            </w:r>
          </w:p>
        </w:tc>
      </w:tr>
      <w:tr w:rsidR="003D1D70" w:rsidRPr="007C6ECC" w:rsidTr="003D1D70">
        <w:trPr>
          <w:trHeight w:val="312"/>
        </w:trPr>
        <w:tc>
          <w:tcPr>
            <w:tcW w:w="2660" w:type="dxa"/>
            <w:vMerge/>
            <w:tcBorders>
              <w:top w:val="single" w:sz="4" w:space="0" w:color="auto"/>
              <w:left w:val="single" w:sz="4" w:space="0" w:color="auto"/>
              <w:bottom w:val="single" w:sz="4" w:space="0" w:color="000000"/>
              <w:right w:val="single" w:sz="4" w:space="0" w:color="auto"/>
            </w:tcBorders>
            <w:vAlign w:val="center"/>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p>
        </w:tc>
        <w:tc>
          <w:tcPr>
            <w:tcW w:w="5320" w:type="dxa"/>
            <w:vMerge/>
            <w:tcBorders>
              <w:top w:val="single" w:sz="4" w:space="0" w:color="auto"/>
              <w:left w:val="single" w:sz="4" w:space="0" w:color="auto"/>
              <w:bottom w:val="single" w:sz="4" w:space="0" w:color="000000"/>
              <w:right w:val="single" w:sz="4" w:space="0" w:color="auto"/>
            </w:tcBorders>
            <w:vAlign w:val="center"/>
            <w:hideMark/>
          </w:tcPr>
          <w:p w:rsidR="003D1D70" w:rsidRPr="007C6ECC" w:rsidRDefault="003D1D70" w:rsidP="003D1D70">
            <w:pPr>
              <w:spacing w:after="0" w:line="240" w:lineRule="auto"/>
              <w:rPr>
                <w:rFonts w:ascii="Times New Roman" w:eastAsia="Times New Roman" w:hAnsi="Times New Roman" w:cs="Times New Roman"/>
                <w:sz w:val="20"/>
                <w:szCs w:val="20"/>
                <w:lang w:eastAsia="ru-RU"/>
              </w:rPr>
            </w:pP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2025 год</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2026 год</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2027 год</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 01 00 00 00 00 0000 000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Источники внутреннего финансирования дефицита местного бюджета, в том числе:</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4 033,6</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01 05 00 00 00 0000 000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4 033,6</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0,0</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01 05 00 00 00 0000 500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Увеличение остатков средств бюджета поселения</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-34 171,8</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01 05 02 00 00 0000 500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Увеличение прочих остатков средств бюджета</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-34 171,8</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01 05 02 01 00 0000 510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Увеличение прочих остатков денежных средств бюджета </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-34 171,8</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lastRenderedPageBreak/>
              <w:t>01 05 02 01 10 0000 510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Увеличение прочих остатков денежных средств бюджета поселения</w:t>
            </w:r>
          </w:p>
        </w:tc>
        <w:tc>
          <w:tcPr>
            <w:tcW w:w="1340" w:type="dxa"/>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-34 171,8</w:t>
            </w:r>
          </w:p>
        </w:tc>
        <w:tc>
          <w:tcPr>
            <w:tcW w:w="1240" w:type="dxa"/>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01 05 00 00 00 0000 600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Уменьшение остатков средств бюджета</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38 205,4</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01 05 02 00 00 0000 600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Уменьшение прочих остатков средств бюджета</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38 205,4</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 xml:space="preserve"> 01 05 02 01 00 0000 610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Уменьшение прочих остатков денежных средств бюджета</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38 205,4</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675"/>
        </w:trPr>
        <w:tc>
          <w:tcPr>
            <w:tcW w:w="2660" w:type="dxa"/>
            <w:tcBorders>
              <w:top w:val="nil"/>
              <w:left w:val="single" w:sz="4" w:space="0" w:color="auto"/>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01 05 02 01 10 0000 610</w:t>
            </w:r>
          </w:p>
        </w:tc>
        <w:tc>
          <w:tcPr>
            <w:tcW w:w="532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both"/>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Уменьшение прочих остатков денежных средств бюджета поселения</w:t>
            </w:r>
          </w:p>
        </w:tc>
        <w:tc>
          <w:tcPr>
            <w:tcW w:w="1340" w:type="dxa"/>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38 205,4</w:t>
            </w:r>
          </w:p>
        </w:tc>
        <w:tc>
          <w:tcPr>
            <w:tcW w:w="1240" w:type="dxa"/>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16 729,7</w:t>
            </w:r>
          </w:p>
        </w:tc>
        <w:tc>
          <w:tcPr>
            <w:tcW w:w="1340" w:type="dxa"/>
            <w:tcBorders>
              <w:top w:val="nil"/>
              <w:left w:val="nil"/>
              <w:bottom w:val="single" w:sz="4" w:space="0" w:color="auto"/>
              <w:right w:val="single" w:sz="4" w:space="0" w:color="auto"/>
            </w:tcBorders>
            <w:shd w:val="clear" w:color="000000" w:fill="DBEEF3"/>
            <w:vAlign w:val="center"/>
            <w:hideMark/>
          </w:tcPr>
          <w:p w:rsidR="003D1D70" w:rsidRPr="007C6ECC" w:rsidRDefault="003D1D70" w:rsidP="003D1D70">
            <w:pPr>
              <w:spacing w:after="0" w:line="240" w:lineRule="auto"/>
              <w:jc w:val="center"/>
              <w:rPr>
                <w:rFonts w:ascii="Times New Roman" w:eastAsia="Times New Roman" w:hAnsi="Times New Roman" w:cs="Times New Roman"/>
                <w:sz w:val="20"/>
                <w:szCs w:val="20"/>
                <w:lang w:eastAsia="ru-RU"/>
              </w:rPr>
            </w:pPr>
            <w:r w:rsidRPr="007C6ECC">
              <w:rPr>
                <w:rFonts w:ascii="Times New Roman" w:eastAsia="Times New Roman" w:hAnsi="Times New Roman" w:cs="Times New Roman"/>
                <w:sz w:val="20"/>
                <w:szCs w:val="20"/>
                <w:lang w:eastAsia="ru-RU"/>
              </w:rPr>
              <w:t>18 629,2</w:t>
            </w:r>
          </w:p>
        </w:tc>
      </w:tr>
      <w:tr w:rsidR="003D1D70" w:rsidRPr="007C6ECC" w:rsidTr="003D1D70">
        <w:trPr>
          <w:trHeight w:val="312"/>
        </w:trPr>
        <w:tc>
          <w:tcPr>
            <w:tcW w:w="7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3D1D70" w:rsidRPr="007C6ECC" w:rsidRDefault="003D1D70" w:rsidP="003D1D70">
            <w:pPr>
              <w:spacing w:after="0" w:line="240" w:lineRule="auto"/>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ИТОГО</w:t>
            </w:r>
          </w:p>
        </w:tc>
        <w:tc>
          <w:tcPr>
            <w:tcW w:w="13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4 033,6</w:t>
            </w:r>
          </w:p>
        </w:tc>
        <w:tc>
          <w:tcPr>
            <w:tcW w:w="1240" w:type="dxa"/>
            <w:tcBorders>
              <w:top w:val="nil"/>
              <w:left w:val="nil"/>
              <w:bottom w:val="single" w:sz="4" w:space="0" w:color="auto"/>
              <w:right w:val="single" w:sz="4" w:space="0" w:color="auto"/>
            </w:tcBorders>
            <w:shd w:val="clear" w:color="auto" w:fill="auto"/>
            <w:vAlign w:val="center"/>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c>
          <w:tcPr>
            <w:tcW w:w="1340" w:type="dxa"/>
            <w:tcBorders>
              <w:top w:val="nil"/>
              <w:left w:val="nil"/>
              <w:bottom w:val="single" w:sz="4" w:space="0" w:color="auto"/>
              <w:right w:val="single" w:sz="4" w:space="0" w:color="auto"/>
            </w:tcBorders>
            <w:shd w:val="clear" w:color="000000" w:fill="FFFFFF"/>
            <w:vAlign w:val="center"/>
            <w:hideMark/>
          </w:tcPr>
          <w:p w:rsidR="003D1D70" w:rsidRPr="007C6ECC" w:rsidRDefault="003D1D70" w:rsidP="003D1D70">
            <w:pPr>
              <w:spacing w:after="0" w:line="240" w:lineRule="auto"/>
              <w:jc w:val="center"/>
              <w:rPr>
                <w:rFonts w:ascii="Times New Roman" w:eastAsia="Times New Roman" w:hAnsi="Times New Roman" w:cs="Times New Roman"/>
                <w:b/>
                <w:bCs/>
                <w:sz w:val="20"/>
                <w:szCs w:val="20"/>
                <w:lang w:eastAsia="ru-RU"/>
              </w:rPr>
            </w:pPr>
            <w:r w:rsidRPr="007C6ECC">
              <w:rPr>
                <w:rFonts w:ascii="Times New Roman" w:eastAsia="Times New Roman" w:hAnsi="Times New Roman" w:cs="Times New Roman"/>
                <w:b/>
                <w:bCs/>
                <w:sz w:val="20"/>
                <w:szCs w:val="20"/>
                <w:lang w:eastAsia="ru-RU"/>
              </w:rPr>
              <w:t>0,0</w:t>
            </w:r>
          </w:p>
        </w:tc>
      </w:tr>
    </w:tbl>
    <w:p w:rsidR="00C67868" w:rsidRPr="007C6ECC" w:rsidRDefault="00C67868" w:rsidP="00C67868">
      <w:pPr>
        <w:tabs>
          <w:tab w:val="left" w:pos="6705"/>
          <w:tab w:val="left" w:pos="9150"/>
        </w:tabs>
        <w:spacing w:line="240" w:lineRule="auto"/>
        <w:rPr>
          <w:rFonts w:ascii="Times New Roman" w:hAnsi="Times New Roman"/>
          <w:sz w:val="20"/>
          <w:szCs w:val="20"/>
        </w:rPr>
      </w:pPr>
      <w:r w:rsidRPr="007C6ECC">
        <w:rPr>
          <w:rFonts w:ascii="Times New Roman" w:hAnsi="Times New Roman"/>
          <w:sz w:val="20"/>
          <w:szCs w:val="20"/>
        </w:rPr>
        <w:t xml:space="preserve">                             </w:t>
      </w:r>
    </w:p>
    <w:p w:rsidR="00C67868" w:rsidRPr="00663019" w:rsidRDefault="00C67868" w:rsidP="00663019">
      <w:pPr>
        <w:rPr>
          <w:rFonts w:ascii="Times New Roman" w:hAnsi="Times New Roman" w:cs="Times New Roman"/>
          <w:sz w:val="20"/>
          <w:szCs w:val="20"/>
        </w:rPr>
        <w:sectPr w:rsidR="00C67868" w:rsidRPr="00663019" w:rsidSect="003D1D70">
          <w:pgSz w:w="16838" w:h="11906" w:orient="landscape"/>
          <w:pgMar w:top="567" w:right="1134" w:bottom="1134" w:left="567" w:header="709" w:footer="709" w:gutter="0"/>
          <w:cols w:space="708"/>
          <w:docGrid w:linePitch="360"/>
        </w:sectPr>
      </w:pPr>
    </w:p>
    <w:p w:rsidR="0029430E" w:rsidRDefault="0029430E" w:rsidP="00C833C9">
      <w:pPr>
        <w:jc w:val="center"/>
        <w:rPr>
          <w:rFonts w:ascii="Times New Roman" w:hAnsi="Times New Roman" w:cs="Times New Roman"/>
          <w:b/>
          <w:caps/>
          <w:sz w:val="20"/>
          <w:szCs w:val="20"/>
        </w:rPr>
      </w:pPr>
      <w:r>
        <w:rPr>
          <w:rFonts w:ascii="Times New Roman" w:hAnsi="Times New Roman" w:cs="Times New Roman"/>
          <w:b/>
          <w:caps/>
          <w:sz w:val="20"/>
          <w:szCs w:val="20"/>
        </w:rPr>
        <w:lastRenderedPageBreak/>
        <w:t>«Официальная информация администрации Быстровского сельсовета»</w:t>
      </w:r>
    </w:p>
    <w:p w:rsidR="00C833C9" w:rsidRPr="00C833C9" w:rsidRDefault="00C833C9" w:rsidP="00C833C9">
      <w:pPr>
        <w:jc w:val="center"/>
        <w:rPr>
          <w:rFonts w:ascii="Times New Roman" w:hAnsi="Times New Roman" w:cs="Times New Roman"/>
          <w:b/>
          <w:caps/>
          <w:sz w:val="20"/>
          <w:szCs w:val="20"/>
        </w:rPr>
      </w:pPr>
      <w:r w:rsidRPr="00C833C9">
        <w:rPr>
          <w:rFonts w:ascii="Times New Roman" w:hAnsi="Times New Roman" w:cs="Times New Roman"/>
          <w:b/>
          <w:caps/>
          <w:sz w:val="20"/>
          <w:szCs w:val="20"/>
        </w:rPr>
        <w:t>Администрация</w:t>
      </w:r>
    </w:p>
    <w:p w:rsidR="00C833C9" w:rsidRPr="00C833C9" w:rsidRDefault="00C833C9" w:rsidP="00C833C9">
      <w:pPr>
        <w:jc w:val="center"/>
        <w:rPr>
          <w:rFonts w:ascii="Times New Roman" w:hAnsi="Times New Roman" w:cs="Times New Roman"/>
          <w:b/>
          <w:caps/>
          <w:sz w:val="20"/>
          <w:szCs w:val="20"/>
        </w:rPr>
      </w:pPr>
      <w:r w:rsidRPr="00C833C9">
        <w:rPr>
          <w:rFonts w:ascii="Times New Roman" w:hAnsi="Times New Roman" w:cs="Times New Roman"/>
          <w:b/>
          <w:caps/>
          <w:sz w:val="20"/>
          <w:szCs w:val="20"/>
        </w:rPr>
        <w:t>быстровского сельсовета</w:t>
      </w:r>
    </w:p>
    <w:p w:rsidR="00C833C9" w:rsidRPr="00C833C9" w:rsidRDefault="00C833C9" w:rsidP="00C833C9">
      <w:pPr>
        <w:jc w:val="center"/>
        <w:rPr>
          <w:rFonts w:ascii="Times New Roman" w:hAnsi="Times New Roman" w:cs="Times New Roman"/>
          <w:b/>
          <w:caps/>
          <w:sz w:val="20"/>
          <w:szCs w:val="20"/>
        </w:rPr>
      </w:pPr>
      <w:r w:rsidRPr="00C833C9">
        <w:rPr>
          <w:rFonts w:ascii="Times New Roman" w:hAnsi="Times New Roman" w:cs="Times New Roman"/>
          <w:b/>
          <w:caps/>
          <w:sz w:val="20"/>
          <w:szCs w:val="20"/>
        </w:rPr>
        <w:t>Искитимского района Новосибирской области</w:t>
      </w:r>
    </w:p>
    <w:p w:rsidR="00C833C9" w:rsidRPr="00C833C9" w:rsidRDefault="00C833C9" w:rsidP="00C833C9">
      <w:pPr>
        <w:jc w:val="center"/>
        <w:rPr>
          <w:rFonts w:ascii="Times New Roman" w:hAnsi="Times New Roman" w:cs="Times New Roman"/>
          <w:b/>
          <w:sz w:val="20"/>
          <w:szCs w:val="20"/>
        </w:rPr>
      </w:pPr>
      <w:r w:rsidRPr="00C833C9">
        <w:rPr>
          <w:rFonts w:ascii="Times New Roman" w:hAnsi="Times New Roman" w:cs="Times New Roman"/>
          <w:b/>
          <w:sz w:val="20"/>
          <w:szCs w:val="20"/>
        </w:rPr>
        <w:t>П О С Т А Н О В Л Е Н И Е</w:t>
      </w:r>
    </w:p>
    <w:p w:rsidR="00C833C9" w:rsidRPr="00C833C9" w:rsidRDefault="00C833C9" w:rsidP="00C833C9">
      <w:pPr>
        <w:tabs>
          <w:tab w:val="left" w:pos="3504"/>
          <w:tab w:val="center" w:pos="4819"/>
        </w:tabs>
        <w:rPr>
          <w:rFonts w:ascii="Times New Roman" w:hAnsi="Times New Roman" w:cs="Times New Roman"/>
          <w:sz w:val="20"/>
          <w:szCs w:val="20"/>
        </w:rPr>
      </w:pPr>
      <w:r w:rsidRPr="00C833C9">
        <w:rPr>
          <w:rFonts w:ascii="Times New Roman" w:hAnsi="Times New Roman" w:cs="Times New Roman"/>
          <w:sz w:val="20"/>
          <w:szCs w:val="20"/>
        </w:rPr>
        <w:tab/>
      </w:r>
      <w:r w:rsidRPr="00C833C9">
        <w:rPr>
          <w:rFonts w:ascii="Times New Roman" w:hAnsi="Times New Roman" w:cs="Times New Roman"/>
          <w:b/>
          <w:noProof/>
          <w:sz w:val="20"/>
          <w:szCs w:val="20"/>
        </w:rPr>
        <w:pict>
          <v:rect id="_x0000_s2106" style="position:absolute;margin-left:255.1pt;margin-top:.6pt;width:1in;height:27pt;z-index:-251658240;mso-wrap-edited:f;mso-position-horizontal-relative:text;mso-position-vertical-relative:text" wrapcoords="-200 0 -200 21600 21800 21600 21800 0 -200 0" strokecolor="white">
            <v:textbox style="mso-next-textbox:#_x0000_s2106">
              <w:txbxContent>
                <w:p w:rsidR="00C833C9" w:rsidRPr="00C833C9" w:rsidRDefault="00C833C9" w:rsidP="00C833C9">
                  <w:pPr>
                    <w:rPr>
                      <w:rFonts w:ascii="Times New Roman" w:hAnsi="Times New Roman" w:cs="Times New Roman"/>
                    </w:rPr>
                  </w:pPr>
                  <w:r>
                    <w:rPr>
                      <w:sz w:val="28"/>
                      <w:szCs w:val="28"/>
                    </w:rPr>
                    <w:t xml:space="preserve">        </w:t>
                  </w:r>
                  <w:r w:rsidRPr="00C833C9">
                    <w:rPr>
                      <w:rFonts w:ascii="Times New Roman" w:hAnsi="Times New Roman" w:cs="Times New Roman"/>
                    </w:rPr>
                    <w:t>7</w:t>
                  </w:r>
                </w:p>
              </w:txbxContent>
            </v:textbox>
          </v:rect>
        </w:pict>
      </w:r>
      <w:r w:rsidRPr="00C833C9">
        <w:rPr>
          <w:rFonts w:ascii="Times New Roman" w:hAnsi="Times New Roman" w:cs="Times New Roman"/>
          <w:b/>
          <w:noProof/>
          <w:sz w:val="20"/>
          <w:szCs w:val="20"/>
        </w:rPr>
        <w:pict>
          <v:rect id="_x0000_s2105" style="position:absolute;margin-left:157.55pt;margin-top:.6pt;width:90pt;height:27pt;z-index:-251658240;mso-wrap-edited:f;mso-position-horizontal-relative:text;mso-position-vertical-relative:text" wrapcoords="-164 0 -164 21600 21764 21600 21764 0 -164 0" strokecolor="white">
            <v:textbox style="mso-next-textbox:#_x0000_s2105">
              <w:txbxContent>
                <w:p w:rsidR="00C833C9" w:rsidRPr="00C833C9" w:rsidRDefault="00C833C9" w:rsidP="00C833C9">
                  <w:pPr>
                    <w:rPr>
                      <w:rFonts w:ascii="Times New Roman" w:hAnsi="Times New Roman" w:cs="Times New Roman"/>
                    </w:rPr>
                  </w:pPr>
                  <w:r w:rsidRPr="002655F5">
                    <w:rPr>
                      <w:sz w:val="28"/>
                      <w:szCs w:val="28"/>
                    </w:rPr>
                    <w:t xml:space="preserve">  </w:t>
                  </w:r>
                  <w:r>
                    <w:rPr>
                      <w:sz w:val="28"/>
                      <w:szCs w:val="28"/>
                    </w:rPr>
                    <w:t xml:space="preserve"> </w:t>
                  </w:r>
                  <w:r w:rsidRPr="00C833C9">
                    <w:rPr>
                      <w:rFonts w:ascii="Times New Roman" w:hAnsi="Times New Roman" w:cs="Times New Roman"/>
                    </w:rPr>
                    <w:t>26.02.2025</w:t>
                  </w:r>
                </w:p>
              </w:txbxContent>
            </v:textbox>
          </v:rect>
        </w:pict>
      </w:r>
    </w:p>
    <w:p w:rsidR="00C833C9" w:rsidRPr="00C833C9" w:rsidRDefault="00C833C9" w:rsidP="00C833C9">
      <w:pPr>
        <w:jc w:val="center"/>
        <w:rPr>
          <w:rFonts w:ascii="Times New Roman" w:hAnsi="Times New Roman" w:cs="Times New Roman"/>
          <w:b/>
          <w:sz w:val="20"/>
          <w:szCs w:val="20"/>
        </w:rPr>
      </w:pPr>
      <w:r w:rsidRPr="00C833C9">
        <w:rPr>
          <w:rFonts w:ascii="Times New Roman" w:hAnsi="Times New Roman" w:cs="Times New Roman"/>
          <w:b/>
          <w:sz w:val="20"/>
          <w:szCs w:val="20"/>
        </w:rPr>
        <w:t xml:space="preserve">____________  </w:t>
      </w:r>
      <w:r w:rsidRPr="00C833C9">
        <w:rPr>
          <w:rFonts w:ascii="Times New Roman" w:hAnsi="Times New Roman" w:cs="Times New Roman"/>
          <w:sz w:val="20"/>
          <w:szCs w:val="20"/>
        </w:rPr>
        <w:t>№  _________</w:t>
      </w:r>
    </w:p>
    <w:p w:rsidR="00C833C9" w:rsidRPr="00C833C9" w:rsidRDefault="00C833C9" w:rsidP="00C833C9">
      <w:pPr>
        <w:pStyle w:val="4"/>
        <w:jc w:val="center"/>
        <w:rPr>
          <w:rFonts w:ascii="Times New Roman" w:hAnsi="Times New Roman" w:cs="Times New Roman"/>
          <w:b w:val="0"/>
          <w:color w:val="auto"/>
          <w:sz w:val="20"/>
          <w:szCs w:val="20"/>
        </w:rPr>
      </w:pPr>
      <w:r w:rsidRPr="00C833C9">
        <w:rPr>
          <w:rFonts w:ascii="Times New Roman" w:hAnsi="Times New Roman" w:cs="Times New Roman"/>
          <w:b w:val="0"/>
          <w:color w:val="auto"/>
          <w:sz w:val="20"/>
          <w:szCs w:val="20"/>
        </w:rPr>
        <w:t>с. Быстровка</w:t>
      </w:r>
    </w:p>
    <w:p w:rsidR="00C833C9" w:rsidRPr="00C833C9" w:rsidRDefault="00C833C9" w:rsidP="00C833C9">
      <w:pPr>
        <w:pStyle w:val="aff"/>
        <w:ind w:right="-55"/>
        <w:jc w:val="both"/>
        <w:rPr>
          <w:b/>
          <w:bCs/>
          <w:sz w:val="20"/>
        </w:rPr>
      </w:pPr>
    </w:p>
    <w:p w:rsidR="00C833C9" w:rsidRPr="00C833C9" w:rsidRDefault="00C833C9" w:rsidP="00C833C9">
      <w:pPr>
        <w:pStyle w:val="aff"/>
        <w:ind w:right="-55"/>
        <w:jc w:val="both"/>
        <w:rPr>
          <w:b/>
          <w:bCs/>
          <w:sz w:val="20"/>
        </w:rPr>
      </w:pPr>
      <w:r w:rsidRPr="00C833C9">
        <w:rPr>
          <w:b/>
          <w:bCs/>
          <w:sz w:val="20"/>
        </w:rPr>
        <w:t xml:space="preserve">О внесении  изменений в постановление </w:t>
      </w:r>
    </w:p>
    <w:p w:rsidR="00C833C9" w:rsidRPr="00C833C9" w:rsidRDefault="00C833C9" w:rsidP="00C833C9">
      <w:pPr>
        <w:pStyle w:val="aff"/>
        <w:ind w:right="-55"/>
        <w:jc w:val="both"/>
        <w:rPr>
          <w:b/>
          <w:bCs/>
          <w:sz w:val="20"/>
        </w:rPr>
      </w:pPr>
      <w:r w:rsidRPr="00C833C9">
        <w:rPr>
          <w:b/>
          <w:bCs/>
          <w:sz w:val="20"/>
        </w:rPr>
        <w:t>администрации Быстровского сельсовета</w:t>
      </w:r>
    </w:p>
    <w:p w:rsidR="00C833C9" w:rsidRPr="00C833C9" w:rsidRDefault="00C833C9" w:rsidP="00C833C9">
      <w:pPr>
        <w:pStyle w:val="aff"/>
        <w:ind w:right="-55"/>
        <w:jc w:val="both"/>
        <w:rPr>
          <w:b/>
          <w:bCs/>
          <w:sz w:val="20"/>
        </w:rPr>
      </w:pPr>
      <w:r w:rsidRPr="00C833C9">
        <w:rPr>
          <w:b/>
          <w:bCs/>
          <w:sz w:val="20"/>
        </w:rPr>
        <w:t xml:space="preserve">от 17.12.2021г № 130 «Об утверждении </w:t>
      </w:r>
    </w:p>
    <w:p w:rsidR="00C833C9" w:rsidRPr="00C833C9" w:rsidRDefault="00C833C9" w:rsidP="00C833C9">
      <w:pPr>
        <w:pStyle w:val="aff"/>
        <w:ind w:right="-55"/>
        <w:jc w:val="both"/>
        <w:rPr>
          <w:b/>
          <w:bCs/>
          <w:sz w:val="20"/>
        </w:rPr>
      </w:pPr>
      <w:r w:rsidRPr="00C833C9">
        <w:rPr>
          <w:b/>
          <w:bCs/>
          <w:sz w:val="20"/>
        </w:rPr>
        <w:t xml:space="preserve">Перечня главных администраторов </w:t>
      </w:r>
    </w:p>
    <w:p w:rsidR="00C833C9" w:rsidRPr="00C833C9" w:rsidRDefault="00C833C9" w:rsidP="00C833C9">
      <w:pPr>
        <w:pStyle w:val="aff"/>
        <w:ind w:right="-55"/>
        <w:jc w:val="both"/>
        <w:rPr>
          <w:b/>
          <w:bCs/>
          <w:sz w:val="20"/>
        </w:rPr>
      </w:pPr>
      <w:r w:rsidRPr="00C833C9">
        <w:rPr>
          <w:b/>
          <w:bCs/>
          <w:sz w:val="20"/>
        </w:rPr>
        <w:t xml:space="preserve">доходов бюджета </w:t>
      </w:r>
      <w:r w:rsidRPr="00C833C9">
        <w:rPr>
          <w:rFonts w:eastAsia="TimesNewRomanPSMT"/>
          <w:b/>
          <w:sz w:val="20"/>
        </w:rPr>
        <w:t>Быстровского</w:t>
      </w:r>
      <w:r w:rsidRPr="00C833C9">
        <w:rPr>
          <w:b/>
          <w:bCs/>
          <w:sz w:val="20"/>
        </w:rPr>
        <w:t xml:space="preserve"> сельсовета</w:t>
      </w:r>
    </w:p>
    <w:p w:rsidR="00C833C9" w:rsidRPr="00C833C9" w:rsidRDefault="00C833C9" w:rsidP="00C833C9">
      <w:pPr>
        <w:pStyle w:val="aff"/>
        <w:ind w:right="-55"/>
        <w:jc w:val="both"/>
        <w:rPr>
          <w:b/>
          <w:bCs/>
          <w:sz w:val="20"/>
        </w:rPr>
      </w:pPr>
      <w:r w:rsidRPr="00C833C9">
        <w:rPr>
          <w:b/>
          <w:bCs/>
          <w:sz w:val="20"/>
        </w:rPr>
        <w:t xml:space="preserve">Искитимского района Новосибирской </w:t>
      </w:r>
    </w:p>
    <w:p w:rsidR="00C833C9" w:rsidRPr="00C833C9" w:rsidRDefault="00C833C9" w:rsidP="00C833C9">
      <w:pPr>
        <w:pStyle w:val="aff"/>
        <w:ind w:right="-55"/>
        <w:jc w:val="both"/>
        <w:rPr>
          <w:b/>
          <w:bCs/>
          <w:sz w:val="20"/>
        </w:rPr>
      </w:pPr>
      <w:r w:rsidRPr="00C833C9">
        <w:rPr>
          <w:b/>
          <w:bCs/>
          <w:sz w:val="20"/>
        </w:rPr>
        <w:t>области и Перечня главных администраторов</w:t>
      </w:r>
    </w:p>
    <w:p w:rsidR="00C833C9" w:rsidRPr="00C833C9" w:rsidRDefault="00C833C9" w:rsidP="00C833C9">
      <w:pPr>
        <w:pStyle w:val="aff"/>
        <w:ind w:right="-55"/>
        <w:jc w:val="both"/>
        <w:rPr>
          <w:b/>
          <w:bCs/>
          <w:sz w:val="20"/>
        </w:rPr>
      </w:pPr>
      <w:r w:rsidRPr="00C833C9">
        <w:rPr>
          <w:b/>
          <w:bCs/>
          <w:sz w:val="20"/>
        </w:rPr>
        <w:t xml:space="preserve">источников финансирования дефицита </w:t>
      </w:r>
    </w:p>
    <w:p w:rsidR="00C833C9" w:rsidRPr="00C833C9" w:rsidRDefault="00C833C9" w:rsidP="00C833C9">
      <w:pPr>
        <w:pStyle w:val="aff"/>
        <w:ind w:right="-55"/>
        <w:jc w:val="both"/>
        <w:rPr>
          <w:b/>
          <w:bCs/>
          <w:sz w:val="20"/>
        </w:rPr>
      </w:pPr>
      <w:r w:rsidRPr="00C833C9">
        <w:rPr>
          <w:b/>
          <w:bCs/>
          <w:sz w:val="20"/>
        </w:rPr>
        <w:t>бюджета Быстровского сельсовета</w:t>
      </w:r>
    </w:p>
    <w:p w:rsidR="00C833C9" w:rsidRPr="00C833C9" w:rsidRDefault="00C833C9" w:rsidP="00C833C9">
      <w:pPr>
        <w:pStyle w:val="aff"/>
        <w:ind w:right="-55"/>
        <w:jc w:val="both"/>
        <w:rPr>
          <w:b/>
          <w:bCs/>
          <w:sz w:val="20"/>
        </w:rPr>
      </w:pPr>
      <w:r w:rsidRPr="00C833C9">
        <w:rPr>
          <w:b/>
          <w:bCs/>
          <w:sz w:val="20"/>
        </w:rPr>
        <w:t xml:space="preserve">Искитимского района Новосибирской области»  </w:t>
      </w:r>
    </w:p>
    <w:p w:rsidR="00C833C9" w:rsidRPr="00C833C9" w:rsidRDefault="00C833C9" w:rsidP="00C833C9">
      <w:pPr>
        <w:pStyle w:val="1f0"/>
        <w:ind w:right="-55" w:firstLine="709"/>
        <w:jc w:val="both"/>
        <w:rPr>
          <w:b w:val="0"/>
          <w:sz w:val="20"/>
          <w:szCs w:val="20"/>
        </w:rPr>
      </w:pPr>
    </w:p>
    <w:p w:rsidR="00C833C9" w:rsidRPr="00C833C9" w:rsidRDefault="00C833C9" w:rsidP="00C833C9">
      <w:pPr>
        <w:pStyle w:val="1f0"/>
        <w:ind w:right="-55" w:firstLine="709"/>
        <w:jc w:val="both"/>
        <w:rPr>
          <w:b w:val="0"/>
          <w:bCs w:val="0"/>
          <w:sz w:val="20"/>
          <w:szCs w:val="20"/>
        </w:rPr>
      </w:pPr>
      <w:r w:rsidRPr="00C833C9">
        <w:rPr>
          <w:b w:val="0"/>
          <w:sz w:val="20"/>
          <w:szCs w:val="20"/>
        </w:rPr>
        <w:t>В соответствии с пунктом 3.1 и 3.2 статьи 160.1 и. и пунктом 4 статьи 160. 2 Бюджетного кодекса Российской Федерации</w:t>
      </w:r>
    </w:p>
    <w:p w:rsidR="00C833C9" w:rsidRPr="00C833C9" w:rsidRDefault="00C833C9" w:rsidP="00C833C9">
      <w:pPr>
        <w:pStyle w:val="1f0"/>
        <w:ind w:right="-55"/>
        <w:jc w:val="both"/>
        <w:rPr>
          <w:b w:val="0"/>
          <w:bCs w:val="0"/>
          <w:sz w:val="20"/>
          <w:szCs w:val="20"/>
        </w:rPr>
      </w:pPr>
      <w:r w:rsidRPr="00C833C9">
        <w:rPr>
          <w:b w:val="0"/>
          <w:bCs w:val="0"/>
          <w:sz w:val="20"/>
          <w:szCs w:val="20"/>
        </w:rPr>
        <w:t>ПОСТАНОВЛЯЮ:</w:t>
      </w:r>
    </w:p>
    <w:p w:rsidR="00C833C9" w:rsidRPr="00C833C9" w:rsidRDefault="00C833C9" w:rsidP="00C833C9">
      <w:pPr>
        <w:pStyle w:val="aff"/>
        <w:numPr>
          <w:ilvl w:val="0"/>
          <w:numId w:val="38"/>
        </w:numPr>
        <w:ind w:left="0" w:right="-55" w:firstLine="0"/>
        <w:jc w:val="both"/>
        <w:rPr>
          <w:b/>
          <w:bCs/>
          <w:sz w:val="20"/>
        </w:rPr>
      </w:pPr>
      <w:r w:rsidRPr="00C833C9">
        <w:rPr>
          <w:b/>
          <w:bCs/>
          <w:sz w:val="20"/>
        </w:rPr>
        <w:t xml:space="preserve">Внести изменения в постановление от 17.12.2021г № 130 «Об утверждении Перечня главных администраторов доходов бюджета </w:t>
      </w:r>
      <w:r w:rsidRPr="00C833C9">
        <w:rPr>
          <w:rFonts w:eastAsia="TimesNewRomanPSMT"/>
          <w:b/>
          <w:sz w:val="20"/>
        </w:rPr>
        <w:t>Быстровского</w:t>
      </w:r>
      <w:r w:rsidRPr="00C833C9">
        <w:rPr>
          <w:b/>
          <w:bCs/>
          <w:sz w:val="20"/>
        </w:rPr>
        <w:t xml:space="preserve"> сельсовета  Искитимского района Новосибирской области и Перечня главных администраторов  источников финансирования дефицита бюджета Быстровского сельсовета  Искитимского района Новосибирской области» :</w:t>
      </w:r>
    </w:p>
    <w:p w:rsidR="00C833C9" w:rsidRPr="00C833C9" w:rsidRDefault="00C833C9" w:rsidP="00C833C9">
      <w:pPr>
        <w:pStyle w:val="aff"/>
        <w:ind w:left="360" w:right="-55"/>
        <w:jc w:val="both"/>
        <w:rPr>
          <w:b/>
          <w:bCs/>
          <w:sz w:val="20"/>
        </w:rPr>
      </w:pPr>
      <w:r w:rsidRPr="00C833C9">
        <w:rPr>
          <w:b/>
          <w:bCs/>
          <w:sz w:val="20"/>
        </w:rPr>
        <w:t>Приложение № 1 добавить код бюджетной классификации Российской Федерации</w:t>
      </w:r>
    </w:p>
    <w:p w:rsidR="00C833C9" w:rsidRPr="00C833C9" w:rsidRDefault="00C833C9" w:rsidP="00C833C9">
      <w:pPr>
        <w:pStyle w:val="aff"/>
        <w:ind w:left="360" w:right="-55"/>
        <w:jc w:val="both"/>
        <w:rPr>
          <w:b/>
          <w:bCs/>
          <w:sz w:val="20"/>
        </w:rPr>
      </w:pPr>
      <w:r w:rsidRPr="00C833C9">
        <w:rPr>
          <w:b/>
          <w:bCs/>
          <w:sz w:val="20"/>
        </w:rPr>
        <w:t>- 001 116 11064 01 0000 140 (Платежи, уплачиваемые в целях возмещения вреда, причиняемого автомобильным дорогам местного значения тяжеловесными транспортными средствами).</w:t>
      </w:r>
    </w:p>
    <w:p w:rsidR="00C833C9" w:rsidRPr="00C833C9" w:rsidRDefault="00C833C9" w:rsidP="00C833C9">
      <w:pPr>
        <w:pStyle w:val="1f0"/>
        <w:ind w:right="-55"/>
        <w:jc w:val="both"/>
        <w:rPr>
          <w:b w:val="0"/>
          <w:bCs w:val="0"/>
          <w:sz w:val="20"/>
          <w:szCs w:val="20"/>
        </w:rPr>
      </w:pPr>
      <w:r w:rsidRPr="00C833C9">
        <w:rPr>
          <w:b w:val="0"/>
          <w:bCs w:val="0"/>
          <w:sz w:val="20"/>
          <w:szCs w:val="20"/>
        </w:rPr>
        <w:t>2. Утвердить и закрепить за администрацией Быстровского сельсовета Искитимского района Новосибирской области Перечень главных администраторов доходов бюджета Быстровского сельсовета Искитимского района Новосибирской области (Приложение 1).</w:t>
      </w:r>
    </w:p>
    <w:p w:rsidR="00C833C9" w:rsidRPr="00C833C9" w:rsidRDefault="00C833C9" w:rsidP="00C833C9">
      <w:pPr>
        <w:pStyle w:val="1f0"/>
        <w:tabs>
          <w:tab w:val="left" w:pos="0"/>
          <w:tab w:val="left" w:pos="851"/>
          <w:tab w:val="left" w:pos="993"/>
          <w:tab w:val="left" w:pos="1560"/>
        </w:tabs>
        <w:ind w:right="-55"/>
        <w:jc w:val="left"/>
        <w:rPr>
          <w:b w:val="0"/>
          <w:sz w:val="20"/>
          <w:szCs w:val="20"/>
        </w:rPr>
      </w:pPr>
      <w:r w:rsidRPr="00C833C9">
        <w:rPr>
          <w:b w:val="0"/>
          <w:sz w:val="20"/>
          <w:szCs w:val="20"/>
        </w:rPr>
        <w:t>3.  Постановление опубликовать в «Вестник Быстровского сельсовета</w:t>
      </w:r>
      <w:r w:rsidRPr="00C833C9">
        <w:rPr>
          <w:sz w:val="20"/>
          <w:szCs w:val="20"/>
        </w:rPr>
        <w:t xml:space="preserve">» </w:t>
      </w:r>
      <w:r w:rsidRPr="00C833C9">
        <w:rPr>
          <w:b w:val="0"/>
          <w:sz w:val="20"/>
          <w:szCs w:val="20"/>
        </w:rPr>
        <w:t xml:space="preserve">и разместить на официальном сайте администрации </w:t>
      </w:r>
      <w:r w:rsidRPr="00C833C9">
        <w:rPr>
          <w:b w:val="0"/>
          <w:bCs w:val="0"/>
          <w:sz w:val="20"/>
          <w:szCs w:val="20"/>
        </w:rPr>
        <w:t xml:space="preserve">Быстровского сельсовета </w:t>
      </w:r>
      <w:r w:rsidRPr="00C833C9">
        <w:rPr>
          <w:b w:val="0"/>
          <w:sz w:val="20"/>
          <w:szCs w:val="20"/>
        </w:rPr>
        <w:t>Искитимского района Новосибирской области.</w:t>
      </w:r>
    </w:p>
    <w:p w:rsidR="00C833C9" w:rsidRPr="00C833C9" w:rsidRDefault="00C833C9" w:rsidP="00C833C9">
      <w:pPr>
        <w:pStyle w:val="1f0"/>
        <w:tabs>
          <w:tab w:val="left" w:pos="0"/>
          <w:tab w:val="left" w:pos="851"/>
          <w:tab w:val="left" w:pos="993"/>
          <w:tab w:val="left" w:pos="1560"/>
        </w:tabs>
        <w:ind w:right="-55"/>
        <w:jc w:val="left"/>
        <w:rPr>
          <w:b w:val="0"/>
          <w:sz w:val="20"/>
          <w:szCs w:val="20"/>
        </w:rPr>
      </w:pPr>
    </w:p>
    <w:p w:rsidR="00C833C9" w:rsidRPr="00C833C9" w:rsidRDefault="00C833C9" w:rsidP="00C833C9">
      <w:pPr>
        <w:pStyle w:val="ConsPlusNormal"/>
        <w:widowControl/>
        <w:rPr>
          <w:rFonts w:ascii="Times New Roman" w:hAnsi="Times New Roman" w:cs="Times New Roman"/>
          <w:sz w:val="20"/>
        </w:rPr>
      </w:pPr>
      <w:r w:rsidRPr="00C833C9">
        <w:rPr>
          <w:rFonts w:ascii="Times New Roman" w:hAnsi="Times New Roman" w:cs="Times New Roman"/>
          <w:sz w:val="20"/>
        </w:rPr>
        <w:t xml:space="preserve"> Глава администрации </w:t>
      </w:r>
      <w:r w:rsidRPr="00C833C9">
        <w:rPr>
          <w:rFonts w:ascii="Times New Roman" w:hAnsi="Times New Roman" w:cs="Times New Roman"/>
          <w:bCs/>
          <w:sz w:val="20"/>
        </w:rPr>
        <w:t>Быстровского</w:t>
      </w:r>
    </w:p>
    <w:p w:rsidR="00C833C9" w:rsidRPr="00C833C9" w:rsidRDefault="00C833C9" w:rsidP="00C833C9">
      <w:pPr>
        <w:pStyle w:val="ConsPlusNormal"/>
        <w:widowControl/>
        <w:rPr>
          <w:rFonts w:ascii="Times New Roman" w:hAnsi="Times New Roman" w:cs="Times New Roman"/>
          <w:sz w:val="20"/>
        </w:rPr>
      </w:pPr>
      <w:r w:rsidRPr="00C833C9">
        <w:rPr>
          <w:rFonts w:ascii="Times New Roman" w:hAnsi="Times New Roman" w:cs="Times New Roman"/>
          <w:sz w:val="20"/>
        </w:rPr>
        <w:t xml:space="preserve"> сельсовета Искитимского района                                        Павленко А.А.</w:t>
      </w:r>
    </w:p>
    <w:p w:rsidR="00663019" w:rsidRPr="00C833C9" w:rsidRDefault="00C833C9" w:rsidP="00C833C9">
      <w:pPr>
        <w:tabs>
          <w:tab w:val="left" w:pos="411"/>
          <w:tab w:val="left" w:pos="7200"/>
        </w:tabs>
        <w:outlineLvl w:val="0"/>
        <w:rPr>
          <w:rFonts w:ascii="Times New Roman" w:hAnsi="Times New Roman" w:cs="Times New Roman"/>
          <w:b/>
          <w:sz w:val="20"/>
          <w:szCs w:val="20"/>
          <w:u w:val="single"/>
        </w:rPr>
      </w:pPr>
      <w:r w:rsidRPr="00C833C9">
        <w:rPr>
          <w:rFonts w:ascii="Times New Roman" w:hAnsi="Times New Roman" w:cs="Times New Roman"/>
          <w:sz w:val="20"/>
          <w:szCs w:val="20"/>
        </w:rPr>
        <w:t xml:space="preserve">Новосибирской области района                                                           </w:t>
      </w:r>
    </w:p>
    <w:p w:rsidR="00C833C9" w:rsidRP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C833C9" w:rsidRP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C833C9" w:rsidRP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C833C9" w:rsidRP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C833C9" w:rsidRP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C833C9" w:rsidRP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C833C9" w:rsidRP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C833C9" w:rsidRDefault="00C833C9" w:rsidP="00200D5A">
      <w:pPr>
        <w:tabs>
          <w:tab w:val="left" w:pos="411"/>
          <w:tab w:val="left" w:pos="7200"/>
        </w:tabs>
        <w:jc w:val="center"/>
        <w:outlineLvl w:val="0"/>
        <w:rPr>
          <w:rFonts w:ascii="Times New Roman" w:hAnsi="Times New Roman" w:cs="Times New Roman"/>
          <w:b/>
          <w:sz w:val="20"/>
          <w:szCs w:val="20"/>
          <w:u w:val="single"/>
        </w:rPr>
      </w:pPr>
    </w:p>
    <w:tbl>
      <w:tblPr>
        <w:tblW w:w="9935" w:type="dxa"/>
        <w:tblInd w:w="-318" w:type="dxa"/>
        <w:tblLook w:val="04A0"/>
      </w:tblPr>
      <w:tblGrid>
        <w:gridCol w:w="1507"/>
        <w:gridCol w:w="2580"/>
        <w:gridCol w:w="5848"/>
      </w:tblGrid>
      <w:tr w:rsidR="00C833C9" w:rsidRPr="00C833C9" w:rsidTr="00B91344">
        <w:trPr>
          <w:trHeight w:val="264"/>
        </w:trPr>
        <w:tc>
          <w:tcPr>
            <w:tcW w:w="1507"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jc w:val="right"/>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 xml:space="preserve">Приложение 1 </w:t>
            </w:r>
          </w:p>
        </w:tc>
      </w:tr>
      <w:tr w:rsidR="00C833C9" w:rsidRPr="00C833C9" w:rsidTr="00B91344">
        <w:trPr>
          <w:trHeight w:val="264"/>
        </w:trPr>
        <w:tc>
          <w:tcPr>
            <w:tcW w:w="1507"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jc w:val="right"/>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к постановлению администрации </w:t>
            </w:r>
          </w:p>
        </w:tc>
      </w:tr>
      <w:tr w:rsidR="00C833C9" w:rsidRPr="00C833C9" w:rsidTr="00B91344">
        <w:trPr>
          <w:trHeight w:val="264"/>
        </w:trPr>
        <w:tc>
          <w:tcPr>
            <w:tcW w:w="1507"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jc w:val="right"/>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Быстровского  сельсовета</w:t>
            </w:r>
          </w:p>
        </w:tc>
      </w:tr>
      <w:tr w:rsidR="00C833C9" w:rsidRPr="00C833C9" w:rsidTr="00B91344">
        <w:trPr>
          <w:trHeight w:val="264"/>
        </w:trPr>
        <w:tc>
          <w:tcPr>
            <w:tcW w:w="1507"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jc w:val="right"/>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7  от  26 февраля 2025г.</w:t>
            </w:r>
          </w:p>
        </w:tc>
      </w:tr>
      <w:tr w:rsidR="00C833C9" w:rsidRPr="00C833C9" w:rsidTr="00B91344">
        <w:trPr>
          <w:trHeight w:val="264"/>
        </w:trPr>
        <w:tc>
          <w:tcPr>
            <w:tcW w:w="1507"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jc w:val="right"/>
              <w:rPr>
                <w:rFonts w:ascii="Times New Roman" w:eastAsia="Times New Roman" w:hAnsi="Times New Roman" w:cs="Times New Roman"/>
                <w:sz w:val="20"/>
                <w:szCs w:val="20"/>
                <w:lang w:eastAsia="ru-RU"/>
              </w:rPr>
            </w:pPr>
          </w:p>
        </w:tc>
      </w:tr>
      <w:tr w:rsidR="00C833C9" w:rsidRPr="00C833C9" w:rsidTr="00B91344">
        <w:trPr>
          <w:trHeight w:val="585"/>
        </w:trPr>
        <w:tc>
          <w:tcPr>
            <w:tcW w:w="9935" w:type="dxa"/>
            <w:gridSpan w:val="3"/>
            <w:tcBorders>
              <w:top w:val="nil"/>
              <w:left w:val="nil"/>
              <w:bottom w:val="nil"/>
              <w:right w:val="nil"/>
            </w:tcBorders>
            <w:shd w:val="clear" w:color="auto" w:fill="auto"/>
            <w:vAlign w:val="bottom"/>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ПЕРЕЧЕНЬ ГЛАВНЫХ АДМИНИСТРАТОРОВ ДОХОДОВ МЕСТНОГО БЮДЖЕТА</w:t>
            </w:r>
          </w:p>
        </w:tc>
      </w:tr>
      <w:tr w:rsidR="00C833C9" w:rsidRPr="00C833C9" w:rsidTr="00B91344">
        <w:trPr>
          <w:trHeight w:val="264"/>
        </w:trPr>
        <w:tc>
          <w:tcPr>
            <w:tcW w:w="1507"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vAlign w:val="center"/>
            <w:hideMark/>
          </w:tcPr>
          <w:p w:rsidR="00C833C9" w:rsidRPr="00C833C9" w:rsidRDefault="00C833C9" w:rsidP="00C833C9">
            <w:pPr>
              <w:spacing w:after="0" w:line="240" w:lineRule="auto"/>
              <w:jc w:val="right"/>
              <w:rPr>
                <w:rFonts w:ascii="Times New Roman" w:eastAsia="Times New Roman" w:hAnsi="Times New Roman" w:cs="Times New Roman"/>
                <w:sz w:val="20"/>
                <w:szCs w:val="20"/>
                <w:lang w:eastAsia="ru-RU"/>
              </w:rPr>
            </w:pPr>
          </w:p>
        </w:tc>
      </w:tr>
      <w:tr w:rsidR="00C833C9" w:rsidRPr="00C833C9" w:rsidTr="00B91344">
        <w:trPr>
          <w:trHeight w:val="315"/>
        </w:trPr>
        <w:tc>
          <w:tcPr>
            <w:tcW w:w="1507" w:type="dxa"/>
            <w:tcBorders>
              <w:top w:val="nil"/>
              <w:left w:val="nil"/>
              <w:bottom w:val="nil"/>
              <w:right w:val="nil"/>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p>
        </w:tc>
      </w:tr>
      <w:tr w:rsidR="00C833C9" w:rsidRPr="00C833C9" w:rsidTr="00B91344">
        <w:trPr>
          <w:trHeight w:val="585"/>
        </w:trPr>
        <w:tc>
          <w:tcPr>
            <w:tcW w:w="4087"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Код бюджетной классификации Российской Федерации</w:t>
            </w:r>
          </w:p>
        </w:tc>
        <w:tc>
          <w:tcPr>
            <w:tcW w:w="58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Наименование </w:t>
            </w:r>
          </w:p>
        </w:tc>
      </w:tr>
      <w:tr w:rsidR="00C833C9" w:rsidRPr="00C833C9" w:rsidTr="00B91344">
        <w:trPr>
          <w:trHeight w:val="792"/>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главный администратор доходов</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местного бюджета</w:t>
            </w:r>
          </w:p>
        </w:tc>
        <w:tc>
          <w:tcPr>
            <w:tcW w:w="5848" w:type="dxa"/>
            <w:vMerge/>
            <w:tcBorders>
              <w:top w:val="single" w:sz="4" w:space="0" w:color="auto"/>
              <w:left w:val="single" w:sz="4" w:space="0" w:color="auto"/>
              <w:bottom w:val="single" w:sz="4" w:space="0" w:color="000000"/>
              <w:right w:val="single" w:sz="4" w:space="0" w:color="auto"/>
            </w:tcBorders>
            <w:vAlign w:val="center"/>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r>
      <w:tr w:rsidR="00C833C9" w:rsidRPr="00C833C9" w:rsidTr="00B91344">
        <w:trPr>
          <w:trHeight w:val="1068"/>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100</w:t>
            </w:r>
          </w:p>
        </w:tc>
        <w:tc>
          <w:tcPr>
            <w:tcW w:w="2580" w:type="dxa"/>
            <w:tcBorders>
              <w:top w:val="nil"/>
              <w:left w:val="nil"/>
              <w:bottom w:val="single" w:sz="4" w:space="0" w:color="auto"/>
              <w:right w:val="nil"/>
            </w:tcBorders>
            <w:shd w:val="clear" w:color="auto" w:fill="auto"/>
            <w:vAlign w:val="center"/>
            <w:hideMark/>
          </w:tcPr>
          <w:p w:rsidR="00C833C9" w:rsidRPr="00C833C9" w:rsidRDefault="00C833C9" w:rsidP="00C833C9">
            <w:pPr>
              <w:spacing w:after="0" w:line="240" w:lineRule="auto"/>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 </w:t>
            </w:r>
          </w:p>
        </w:tc>
        <w:tc>
          <w:tcPr>
            <w:tcW w:w="5848"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Федеральное казначейство (Управление Федерального казначейства по Новосибирской области)</w:t>
            </w:r>
          </w:p>
        </w:tc>
      </w:tr>
      <w:tr w:rsidR="00C833C9" w:rsidRPr="00C833C9" w:rsidTr="00B91344">
        <w:trPr>
          <w:trHeight w:val="1215"/>
        </w:trPr>
        <w:tc>
          <w:tcPr>
            <w:tcW w:w="15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100</w:t>
            </w:r>
          </w:p>
        </w:tc>
        <w:tc>
          <w:tcPr>
            <w:tcW w:w="2580" w:type="dxa"/>
            <w:tcBorders>
              <w:top w:val="single" w:sz="4" w:space="0" w:color="auto"/>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1 03 02230 01 0000 110</w:t>
            </w:r>
          </w:p>
        </w:tc>
        <w:tc>
          <w:tcPr>
            <w:tcW w:w="5848" w:type="dxa"/>
            <w:tcBorders>
              <w:top w:val="single" w:sz="4" w:space="0" w:color="auto"/>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33C9" w:rsidRPr="00C833C9" w:rsidTr="00B91344">
        <w:trPr>
          <w:trHeight w:val="133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100</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1 03 02240 01 0000 110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33C9" w:rsidRPr="00C833C9" w:rsidTr="00B91344">
        <w:trPr>
          <w:trHeight w:val="114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100</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1 03 02250 01 0000 110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33C9" w:rsidRPr="00C833C9" w:rsidTr="00B91344">
        <w:trPr>
          <w:trHeight w:val="117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100</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1 03 02260 01 0000 110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33C9" w:rsidRPr="00C833C9" w:rsidTr="00B91344">
        <w:trPr>
          <w:trHeight w:val="828"/>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182</w:t>
            </w:r>
          </w:p>
        </w:tc>
        <w:tc>
          <w:tcPr>
            <w:tcW w:w="2580"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Федеральная налоговая служба (Управление Федеральной налоговой службы по Новосибирской области)</w:t>
            </w:r>
          </w:p>
        </w:tc>
      </w:tr>
      <w:tr w:rsidR="00C833C9" w:rsidRPr="00C833C9" w:rsidTr="00B91344">
        <w:trPr>
          <w:trHeight w:val="24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182</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1 01 02000 01 0000 110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Налог на доходы физических лиц *</w:t>
            </w:r>
          </w:p>
        </w:tc>
      </w:tr>
      <w:tr w:rsidR="00C833C9" w:rsidRPr="00C833C9" w:rsidTr="00B91344">
        <w:trPr>
          <w:trHeight w:val="63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182</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1 06 01030 10 0000 110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Налог на имущество физических лиц,взимаемый по ставкам, применяемым к объектам налогооблажения, расположенным в границах сельских поселений</w:t>
            </w:r>
          </w:p>
        </w:tc>
      </w:tr>
      <w:tr w:rsidR="00C833C9" w:rsidRPr="00C833C9" w:rsidTr="00B91344">
        <w:trPr>
          <w:trHeight w:val="66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182</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1 06 06033 10 0000 110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сельских поселений</w:t>
            </w:r>
          </w:p>
        </w:tc>
      </w:tr>
      <w:tr w:rsidR="00C833C9" w:rsidRPr="00C833C9" w:rsidTr="00B91344">
        <w:trPr>
          <w:trHeight w:val="76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182</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1 06 06043 10 0000 110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сельских поселений</w:t>
            </w:r>
          </w:p>
        </w:tc>
      </w:tr>
      <w:tr w:rsidR="00C833C9" w:rsidRPr="00C833C9" w:rsidTr="00B91344">
        <w:trPr>
          <w:trHeight w:val="79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lastRenderedPageBreak/>
              <w:t>182</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1 09 04053 10 0000 110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Земельный налог (по обязательствам, возникшим до        1 января 2006 года), мобилизуемый на территориях сельских поселений</w:t>
            </w:r>
          </w:p>
        </w:tc>
      </w:tr>
      <w:tr w:rsidR="00C833C9" w:rsidRPr="00C833C9" w:rsidTr="00B91344">
        <w:trPr>
          <w:trHeight w:val="112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 </w:t>
            </w:r>
          </w:p>
        </w:tc>
        <w:tc>
          <w:tcPr>
            <w:tcW w:w="5848"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администрация Быстровского сельсовета Искитимского района Новосибирской области</w:t>
            </w:r>
          </w:p>
        </w:tc>
      </w:tr>
      <w:tr w:rsidR="00C833C9" w:rsidRPr="00C833C9" w:rsidTr="00B91344">
        <w:trPr>
          <w:trHeight w:val="118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1 08  04020 01 0000 110 </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240" w:line="240" w:lineRule="auto"/>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r w:rsidRPr="00C833C9">
              <w:rPr>
                <w:rFonts w:ascii="Times New Roman" w:eastAsia="Times New Roman" w:hAnsi="Times New Roman" w:cs="Times New Roman"/>
                <w:sz w:val="20"/>
                <w:szCs w:val="20"/>
                <w:lang w:eastAsia="ru-RU"/>
              </w:rPr>
              <w:br/>
            </w:r>
          </w:p>
        </w:tc>
      </w:tr>
      <w:tr w:rsidR="00C833C9" w:rsidRPr="00C833C9" w:rsidTr="00B91344">
        <w:trPr>
          <w:trHeight w:val="142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1 11 05 025 10 0000 120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rsidR="00C833C9" w:rsidRPr="00C833C9" w:rsidTr="00B91344">
        <w:trPr>
          <w:trHeight w:val="115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1 11 05035 10 0000 120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C833C9" w:rsidRPr="00C833C9" w:rsidTr="00B91344">
        <w:trPr>
          <w:trHeight w:val="78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1 11 07015 10 0000 120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перечисления части прибыли, остающейся после уплаты налогов и иных обязательных платежей муниципальных унитарных предприятий, созданных сельскими поселениями</w:t>
            </w:r>
          </w:p>
        </w:tc>
      </w:tr>
      <w:tr w:rsidR="00C833C9" w:rsidRPr="00C833C9" w:rsidTr="00B91344">
        <w:trPr>
          <w:trHeight w:val="148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1 11 09045 10 0000 120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C833C9" w:rsidRPr="00C833C9" w:rsidTr="00B91344">
        <w:trPr>
          <w:trHeight w:val="87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1 13 02065 10 0000 130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поступающие в порядке возмещения расходов понесенных в связи с эксплуатацией имущества сельских поселений</w:t>
            </w:r>
          </w:p>
        </w:tc>
      </w:tr>
      <w:tr w:rsidR="00C833C9" w:rsidRPr="00C833C9" w:rsidTr="00B91344">
        <w:trPr>
          <w:trHeight w:val="70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1 13 02995 10 0000 130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Прочие доходы от компенсации затрат бюджетов сельских поселений</w:t>
            </w:r>
          </w:p>
        </w:tc>
      </w:tr>
      <w:tr w:rsidR="00C833C9" w:rsidRPr="00C833C9" w:rsidTr="00B91344">
        <w:trPr>
          <w:trHeight w:val="172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1 14 02053 10 0000 410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C833C9" w:rsidRPr="00C833C9" w:rsidTr="00B91344">
        <w:trPr>
          <w:trHeight w:val="112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1 14 06025 10 0000 430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r>
      <w:tr w:rsidR="00C833C9" w:rsidRPr="00C833C9" w:rsidTr="00B91344">
        <w:trPr>
          <w:trHeight w:val="76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1 15 02050 10 0000 140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Платежи, взимаемые органами местного самоуправления (организациями) сельских поселений за выполнение определенных функций</w:t>
            </w:r>
          </w:p>
        </w:tc>
      </w:tr>
      <w:tr w:rsidR="00C833C9" w:rsidRPr="00C833C9" w:rsidTr="00B91344">
        <w:trPr>
          <w:trHeight w:val="133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lastRenderedPageBreak/>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1 16 07010 10 0000 140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r>
      <w:tr w:rsidR="00C833C9" w:rsidRPr="00C833C9" w:rsidTr="00B91344">
        <w:trPr>
          <w:trHeight w:val="118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1 16 07090 10 0000 140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r w:rsidR="00C833C9" w:rsidRPr="00C833C9" w:rsidTr="00B91344">
        <w:trPr>
          <w:trHeight w:val="76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1 16 10031 10 0000 140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Возмещение ущерба при возникновении страховых случаев, когда выгодоприобретателями выступают получатели средств бюджета сельского поселения</w:t>
            </w:r>
          </w:p>
        </w:tc>
      </w:tr>
      <w:tr w:rsidR="00C833C9" w:rsidRPr="00C833C9" w:rsidTr="00B91344">
        <w:trPr>
          <w:trHeight w:val="124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1 16 10032 10 0000 140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Прочее возмещение ущерба, причиненного муниципальному имуществу сельского поселения (за исключением имущества, закрепленного за муниципальными бюджетными (автономными) учреждениями, унитарными предприятиями)</w:t>
            </w:r>
          </w:p>
        </w:tc>
      </w:tr>
      <w:tr w:rsidR="00C833C9" w:rsidRPr="00C833C9" w:rsidTr="00B91344">
        <w:trPr>
          <w:trHeight w:val="141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1 16 10129 10 0000 140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r>
      <w:tr w:rsidR="00C833C9" w:rsidRPr="00C833C9" w:rsidTr="00B91344">
        <w:trPr>
          <w:trHeight w:val="193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1 16 11050 10 0000 140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а также вреда, причиненного водным объектам), подлежащие зачислению в бюджет муниципального образования</w:t>
            </w:r>
          </w:p>
        </w:tc>
      </w:tr>
      <w:tr w:rsidR="00C833C9" w:rsidRPr="00C833C9" w:rsidTr="00B91344">
        <w:trPr>
          <w:trHeight w:val="87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1 16 11064 01 0000 140</w:t>
            </w:r>
          </w:p>
        </w:tc>
        <w:tc>
          <w:tcPr>
            <w:tcW w:w="5848" w:type="dxa"/>
            <w:tcBorders>
              <w:top w:val="nil"/>
              <w:left w:val="nil"/>
              <w:bottom w:val="single" w:sz="4" w:space="0" w:color="auto"/>
              <w:right w:val="single" w:sz="4" w:space="0" w:color="auto"/>
            </w:tcBorders>
            <w:shd w:val="clear" w:color="auto" w:fill="auto"/>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Платежи, уплачиваемые в целях возмещения вреда, причиняемого автомобильным дорогам местного значения тяжеловесными транспортными средствами</w:t>
            </w:r>
          </w:p>
        </w:tc>
      </w:tr>
      <w:tr w:rsidR="00C833C9" w:rsidRPr="00C833C9" w:rsidTr="00B91344">
        <w:trPr>
          <w:trHeight w:val="528"/>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1 17 01050 10 0000 180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Невыясненные поступления, зачисляемые в бюджеты сельских поселений</w:t>
            </w:r>
          </w:p>
        </w:tc>
      </w:tr>
      <w:tr w:rsidR="00C833C9" w:rsidRPr="00C833C9" w:rsidTr="00B91344">
        <w:trPr>
          <w:trHeight w:val="61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1 17 05050 010 0000 180 </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Прочие неналоговые доходы бюджетов сельских поселений</w:t>
            </w:r>
          </w:p>
        </w:tc>
      </w:tr>
      <w:tr w:rsidR="00C833C9" w:rsidRPr="00C833C9" w:rsidTr="00B91344">
        <w:trPr>
          <w:trHeight w:val="61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1 17 15030 010 0000 150</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r>
      <w:tr w:rsidR="00C833C9" w:rsidRPr="00C833C9" w:rsidTr="00B91344">
        <w:trPr>
          <w:trHeight w:val="103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1 17 16000 010 0000 180 </w:t>
            </w:r>
          </w:p>
        </w:tc>
        <w:tc>
          <w:tcPr>
            <w:tcW w:w="5848" w:type="dxa"/>
            <w:tcBorders>
              <w:top w:val="nil"/>
              <w:left w:val="nil"/>
              <w:bottom w:val="single" w:sz="4" w:space="0" w:color="auto"/>
              <w:right w:val="single" w:sz="4" w:space="0" w:color="auto"/>
            </w:tcBorders>
            <w:shd w:val="clear" w:color="auto" w:fill="auto"/>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Прочие неналоговые доходы бюджетов сельских поселений в части невыясненных поступлений, по которым не осуществлен возврат (уточнение) не позднее трех лет со дня их зачисления на единый счет бюджета сельского поселения </w:t>
            </w:r>
          </w:p>
        </w:tc>
      </w:tr>
      <w:tr w:rsidR="00C833C9" w:rsidRPr="00C833C9" w:rsidTr="00B91344">
        <w:trPr>
          <w:trHeight w:val="792"/>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2 02 15001 10 0000 150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 из бюджета субъекта Российской Федерации</w:t>
            </w:r>
          </w:p>
        </w:tc>
      </w:tr>
      <w:tr w:rsidR="00C833C9" w:rsidRPr="00C833C9" w:rsidTr="00B91344">
        <w:trPr>
          <w:trHeight w:val="837"/>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2 02 16001 10 0000 150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 из бюджетов муниципальных районов</w:t>
            </w:r>
          </w:p>
        </w:tc>
      </w:tr>
      <w:tr w:rsidR="00C833C9" w:rsidRPr="00C833C9" w:rsidTr="00B91344">
        <w:trPr>
          <w:trHeight w:val="1389"/>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lastRenderedPageBreak/>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2 02 20216 10 0000 150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C833C9" w:rsidRPr="00C833C9" w:rsidTr="00B91344">
        <w:trPr>
          <w:trHeight w:val="276"/>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2 02 29900 10 0000 150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Субсидии бюджетам сельских поселений из местных бюджетов</w:t>
            </w:r>
          </w:p>
        </w:tc>
      </w:tr>
      <w:tr w:rsidR="00C833C9" w:rsidRPr="00C833C9" w:rsidTr="00B91344">
        <w:trPr>
          <w:trHeight w:val="276"/>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2 02 29999 10 0000 150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Прочие субсидии бюджетам сельских поселений</w:t>
            </w:r>
          </w:p>
        </w:tc>
      </w:tr>
      <w:tr w:rsidR="00C833C9" w:rsidRPr="00C833C9" w:rsidTr="00B91344">
        <w:trPr>
          <w:trHeight w:val="87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2 02 30024 10 0000 150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r>
      <w:tr w:rsidR="00C833C9" w:rsidRPr="00C833C9" w:rsidTr="00B91344">
        <w:trPr>
          <w:trHeight w:val="88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2 02 35118 10 0000 150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C833C9" w:rsidRPr="00C833C9" w:rsidTr="00B91344">
        <w:trPr>
          <w:trHeight w:val="792"/>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   2 02 45160 10 0000 150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C833C9" w:rsidRPr="00C833C9" w:rsidTr="00B91344">
        <w:trPr>
          <w:trHeight w:val="528"/>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2 02 49999 10 0000 150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r>
      <w:tr w:rsidR="00C833C9" w:rsidRPr="00C833C9" w:rsidTr="00B91344">
        <w:trPr>
          <w:trHeight w:val="603"/>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2 07 05030 10 0000 150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Прочие безвозмездные поступления в бюджеты сельских поселений</w:t>
            </w:r>
          </w:p>
        </w:tc>
      </w:tr>
      <w:tr w:rsidR="00C833C9" w:rsidRPr="00C833C9" w:rsidTr="00B91344">
        <w:trPr>
          <w:trHeight w:val="1680"/>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2 08 05000 10 0000 150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C833C9" w:rsidRPr="00C833C9" w:rsidTr="00B91344">
        <w:trPr>
          <w:trHeight w:val="1155"/>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2 18 60010 10 0000 150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xml:space="preserve">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 </w:t>
            </w:r>
          </w:p>
        </w:tc>
      </w:tr>
      <w:tr w:rsidR="00C833C9" w:rsidRPr="00C833C9" w:rsidTr="00B91344">
        <w:trPr>
          <w:trHeight w:val="849"/>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nil"/>
              <w:left w:val="nil"/>
              <w:bottom w:val="nil"/>
              <w:right w:val="nil"/>
            </w:tcBorders>
            <w:shd w:val="clear" w:color="000000" w:fill="FFFFFF"/>
            <w:noWrap/>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2 19 35118 10 0000 150</w:t>
            </w:r>
          </w:p>
        </w:tc>
        <w:tc>
          <w:tcPr>
            <w:tcW w:w="5848" w:type="dxa"/>
            <w:tcBorders>
              <w:top w:val="nil"/>
              <w:left w:val="single" w:sz="4" w:space="0" w:color="auto"/>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Возврат остатков субвенций на осуществление первичного воинского учета на территориях, где отсутствуют военные комиссариаты из бюджетов сельских поселений</w:t>
            </w:r>
          </w:p>
        </w:tc>
      </w:tr>
      <w:tr w:rsidR="00C833C9" w:rsidRPr="00C833C9" w:rsidTr="00B91344">
        <w:trPr>
          <w:trHeight w:val="837"/>
        </w:trPr>
        <w:tc>
          <w:tcPr>
            <w:tcW w:w="1507" w:type="dxa"/>
            <w:tcBorders>
              <w:top w:val="nil"/>
              <w:left w:val="single" w:sz="4" w:space="0" w:color="auto"/>
              <w:bottom w:val="single" w:sz="4" w:space="0" w:color="auto"/>
              <w:right w:val="single" w:sz="4" w:space="0" w:color="auto"/>
            </w:tcBorders>
            <w:shd w:val="clear" w:color="auto" w:fill="auto"/>
            <w:vAlign w:val="center"/>
            <w:hideMark/>
          </w:tcPr>
          <w:p w:rsidR="00C833C9" w:rsidRPr="00C833C9" w:rsidRDefault="00C833C9" w:rsidP="00C833C9">
            <w:pPr>
              <w:spacing w:after="0" w:line="240" w:lineRule="auto"/>
              <w:jc w:val="center"/>
              <w:rPr>
                <w:rFonts w:ascii="Times New Roman" w:eastAsia="Times New Roman" w:hAnsi="Times New Roman" w:cs="Times New Roman"/>
                <w:b/>
                <w:bCs/>
                <w:sz w:val="20"/>
                <w:szCs w:val="20"/>
                <w:lang w:eastAsia="ru-RU"/>
              </w:rPr>
            </w:pPr>
            <w:r w:rsidRPr="00C833C9">
              <w:rPr>
                <w:rFonts w:ascii="Times New Roman" w:eastAsia="Times New Roman" w:hAnsi="Times New Roman" w:cs="Times New Roman"/>
                <w:b/>
                <w:bCs/>
                <w:sz w:val="20"/>
                <w:szCs w:val="20"/>
                <w:lang w:eastAsia="ru-RU"/>
              </w:rPr>
              <w:t>001</w:t>
            </w:r>
          </w:p>
        </w:tc>
        <w:tc>
          <w:tcPr>
            <w:tcW w:w="2580" w:type="dxa"/>
            <w:tcBorders>
              <w:top w:val="single" w:sz="4" w:space="0" w:color="auto"/>
              <w:left w:val="nil"/>
              <w:bottom w:val="single" w:sz="4" w:space="0" w:color="auto"/>
              <w:right w:val="single" w:sz="4" w:space="0" w:color="auto"/>
            </w:tcBorders>
            <w:shd w:val="clear" w:color="000000" w:fill="FFFFFF"/>
            <w:vAlign w:val="center"/>
            <w:hideMark/>
          </w:tcPr>
          <w:p w:rsidR="00C833C9" w:rsidRPr="00C833C9" w:rsidRDefault="00C833C9" w:rsidP="00C833C9">
            <w:pPr>
              <w:spacing w:after="0" w:line="240" w:lineRule="auto"/>
              <w:jc w:val="center"/>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2 19 60010 10 0000 150</w:t>
            </w:r>
          </w:p>
        </w:tc>
        <w:tc>
          <w:tcPr>
            <w:tcW w:w="5848" w:type="dxa"/>
            <w:tcBorders>
              <w:top w:val="nil"/>
              <w:left w:val="nil"/>
              <w:bottom w:val="single" w:sz="4" w:space="0" w:color="auto"/>
              <w:right w:val="single" w:sz="4" w:space="0" w:color="auto"/>
            </w:tcBorders>
            <w:shd w:val="clear" w:color="000000" w:fill="FFFFFF"/>
            <w:hideMark/>
          </w:tcPr>
          <w:p w:rsidR="00C833C9" w:rsidRPr="00C833C9" w:rsidRDefault="00C833C9" w:rsidP="00C833C9">
            <w:pPr>
              <w:spacing w:after="0" w:line="240" w:lineRule="auto"/>
              <w:jc w:val="both"/>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C833C9" w:rsidRPr="00C833C9" w:rsidTr="00B91344">
        <w:trPr>
          <w:trHeight w:val="264"/>
        </w:trPr>
        <w:tc>
          <w:tcPr>
            <w:tcW w:w="1507"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2580"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c>
          <w:tcPr>
            <w:tcW w:w="5848" w:type="dxa"/>
            <w:tcBorders>
              <w:top w:val="nil"/>
              <w:left w:val="nil"/>
              <w:bottom w:val="nil"/>
              <w:right w:val="nil"/>
            </w:tcBorders>
            <w:shd w:val="clear" w:color="auto" w:fill="auto"/>
            <w:noWrap/>
            <w:vAlign w:val="bottom"/>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p>
        </w:tc>
      </w:tr>
      <w:tr w:rsidR="00C833C9" w:rsidRPr="00C833C9" w:rsidTr="00B91344">
        <w:trPr>
          <w:trHeight w:val="264"/>
        </w:trPr>
        <w:tc>
          <w:tcPr>
            <w:tcW w:w="9935" w:type="dxa"/>
            <w:gridSpan w:val="3"/>
            <w:tcBorders>
              <w:top w:val="nil"/>
              <w:left w:val="nil"/>
              <w:bottom w:val="nil"/>
              <w:right w:val="nil"/>
            </w:tcBorders>
            <w:shd w:val="clear" w:color="000000" w:fill="FFFFFF"/>
            <w:hideMark/>
          </w:tcPr>
          <w:p w:rsidR="00C833C9" w:rsidRPr="00C833C9" w:rsidRDefault="00C833C9" w:rsidP="00C833C9">
            <w:pPr>
              <w:spacing w:after="0" w:line="240" w:lineRule="auto"/>
              <w:rPr>
                <w:rFonts w:ascii="Times New Roman" w:eastAsia="Times New Roman" w:hAnsi="Times New Roman" w:cs="Times New Roman"/>
                <w:sz w:val="20"/>
                <w:szCs w:val="20"/>
                <w:lang w:eastAsia="ru-RU"/>
              </w:rPr>
            </w:pPr>
            <w:r w:rsidRPr="00C833C9">
              <w:rPr>
                <w:rFonts w:ascii="Times New Roman" w:eastAsia="Times New Roman" w:hAnsi="Times New Roman" w:cs="Times New Roman"/>
                <w:sz w:val="20"/>
                <w:szCs w:val="20"/>
                <w:lang w:eastAsia="ru-RU"/>
              </w:rPr>
              <w:t>* - администрирование поступлений по всем статьям и программам соответствующей статьи осуществляется администратором, указанном в группировочном коде бюджетной классификации</w:t>
            </w:r>
          </w:p>
        </w:tc>
      </w:tr>
    </w:tbl>
    <w:p w:rsidR="00C833C9" w:rsidRDefault="00C833C9" w:rsidP="00200D5A">
      <w:pPr>
        <w:tabs>
          <w:tab w:val="left" w:pos="411"/>
          <w:tab w:val="left" w:pos="7200"/>
        </w:tabs>
        <w:jc w:val="center"/>
        <w:outlineLvl w:val="0"/>
        <w:rPr>
          <w:rFonts w:ascii="Times New Roman" w:hAnsi="Times New Roman" w:cs="Times New Roman"/>
          <w:b/>
          <w:sz w:val="20"/>
          <w:szCs w:val="20"/>
          <w:u w:val="single"/>
        </w:rPr>
      </w:pPr>
    </w:p>
    <w:p w:rsidR="00B91344" w:rsidRDefault="00B91344" w:rsidP="00C833C9">
      <w:pPr>
        <w:spacing w:line="240" w:lineRule="auto"/>
        <w:jc w:val="center"/>
        <w:rPr>
          <w:rFonts w:ascii="Times New Roman" w:hAnsi="Times New Roman" w:cs="Times New Roman"/>
          <w:b/>
          <w:sz w:val="20"/>
          <w:szCs w:val="20"/>
        </w:rPr>
      </w:pPr>
    </w:p>
    <w:p w:rsidR="00B91344" w:rsidRDefault="00B91344" w:rsidP="00C833C9">
      <w:pPr>
        <w:spacing w:line="240" w:lineRule="auto"/>
        <w:jc w:val="center"/>
        <w:rPr>
          <w:rFonts w:ascii="Times New Roman" w:hAnsi="Times New Roman" w:cs="Times New Roman"/>
          <w:b/>
          <w:sz w:val="20"/>
          <w:szCs w:val="20"/>
        </w:rPr>
      </w:pPr>
    </w:p>
    <w:p w:rsidR="00B91344" w:rsidRDefault="00B91344" w:rsidP="00C833C9">
      <w:pPr>
        <w:spacing w:line="240" w:lineRule="auto"/>
        <w:jc w:val="center"/>
        <w:rPr>
          <w:rFonts w:ascii="Times New Roman" w:hAnsi="Times New Roman" w:cs="Times New Roman"/>
          <w:b/>
          <w:sz w:val="20"/>
          <w:szCs w:val="20"/>
        </w:rPr>
      </w:pPr>
    </w:p>
    <w:p w:rsidR="00B91344" w:rsidRDefault="00B91344" w:rsidP="00C833C9">
      <w:pPr>
        <w:spacing w:line="240" w:lineRule="auto"/>
        <w:jc w:val="center"/>
        <w:rPr>
          <w:rFonts w:ascii="Times New Roman" w:hAnsi="Times New Roman" w:cs="Times New Roman"/>
          <w:b/>
          <w:sz w:val="20"/>
          <w:szCs w:val="20"/>
        </w:rPr>
      </w:pPr>
    </w:p>
    <w:p w:rsidR="00B91344" w:rsidRDefault="00B91344" w:rsidP="00C833C9">
      <w:pPr>
        <w:spacing w:line="240" w:lineRule="auto"/>
        <w:jc w:val="center"/>
        <w:rPr>
          <w:rFonts w:ascii="Times New Roman" w:hAnsi="Times New Roman" w:cs="Times New Roman"/>
          <w:b/>
          <w:sz w:val="20"/>
          <w:szCs w:val="20"/>
        </w:rPr>
      </w:pPr>
    </w:p>
    <w:p w:rsidR="00B91344" w:rsidRDefault="00B91344" w:rsidP="00B91344">
      <w:pPr>
        <w:spacing w:line="240" w:lineRule="auto"/>
        <w:rPr>
          <w:rFonts w:ascii="Times New Roman" w:hAnsi="Times New Roman" w:cs="Times New Roman"/>
          <w:b/>
          <w:sz w:val="20"/>
          <w:szCs w:val="20"/>
        </w:rPr>
      </w:pPr>
    </w:p>
    <w:p w:rsidR="00C833C9" w:rsidRPr="00C833C9" w:rsidRDefault="00C833C9" w:rsidP="00C833C9">
      <w:pPr>
        <w:spacing w:line="240" w:lineRule="auto"/>
        <w:jc w:val="center"/>
        <w:rPr>
          <w:rFonts w:ascii="Times New Roman" w:hAnsi="Times New Roman" w:cs="Times New Roman"/>
          <w:b/>
          <w:sz w:val="20"/>
          <w:szCs w:val="20"/>
        </w:rPr>
      </w:pPr>
      <w:r w:rsidRPr="00C833C9">
        <w:rPr>
          <w:rFonts w:ascii="Times New Roman" w:hAnsi="Times New Roman" w:cs="Times New Roman"/>
          <w:b/>
          <w:sz w:val="20"/>
          <w:szCs w:val="20"/>
        </w:rPr>
        <w:lastRenderedPageBreak/>
        <w:t xml:space="preserve">АДМИНИСТРАЦИЯ  </w:t>
      </w:r>
    </w:p>
    <w:p w:rsidR="00C833C9" w:rsidRPr="00C833C9" w:rsidRDefault="00C833C9" w:rsidP="00C833C9">
      <w:pPr>
        <w:spacing w:line="240" w:lineRule="auto"/>
        <w:jc w:val="center"/>
        <w:rPr>
          <w:rFonts w:ascii="Times New Roman" w:hAnsi="Times New Roman" w:cs="Times New Roman"/>
          <w:b/>
          <w:sz w:val="20"/>
          <w:szCs w:val="20"/>
        </w:rPr>
      </w:pPr>
      <w:r w:rsidRPr="00C833C9">
        <w:rPr>
          <w:rFonts w:ascii="Times New Roman" w:hAnsi="Times New Roman" w:cs="Times New Roman"/>
          <w:b/>
          <w:sz w:val="20"/>
          <w:szCs w:val="20"/>
        </w:rPr>
        <w:t>БЫСТРОВСКОГО СЕЛЬСОВЕТА</w:t>
      </w:r>
    </w:p>
    <w:p w:rsidR="00C833C9" w:rsidRPr="00B91344" w:rsidRDefault="00C833C9" w:rsidP="00B91344">
      <w:pPr>
        <w:spacing w:line="240" w:lineRule="auto"/>
        <w:jc w:val="center"/>
        <w:rPr>
          <w:rFonts w:ascii="Times New Roman" w:hAnsi="Times New Roman" w:cs="Times New Roman"/>
          <w:b/>
          <w:sz w:val="20"/>
          <w:szCs w:val="20"/>
        </w:rPr>
      </w:pPr>
      <w:r w:rsidRPr="00C833C9">
        <w:rPr>
          <w:rFonts w:ascii="Times New Roman" w:hAnsi="Times New Roman" w:cs="Times New Roman"/>
          <w:b/>
          <w:sz w:val="20"/>
          <w:szCs w:val="20"/>
        </w:rPr>
        <w:t>ИСКИТИМСКОГО РАЙОНА НОВОСИБИРСКОЙ ОБЛАСТИ</w:t>
      </w:r>
    </w:p>
    <w:p w:rsidR="00C833C9" w:rsidRPr="00C833C9" w:rsidRDefault="00C833C9" w:rsidP="00C833C9">
      <w:pPr>
        <w:tabs>
          <w:tab w:val="center" w:pos="-1843"/>
          <w:tab w:val="left" w:pos="-1418"/>
          <w:tab w:val="right" w:pos="11907"/>
        </w:tabs>
        <w:autoSpaceDE w:val="0"/>
        <w:autoSpaceDN w:val="0"/>
        <w:spacing w:line="240" w:lineRule="auto"/>
        <w:ind w:right="-1"/>
        <w:jc w:val="center"/>
        <w:rPr>
          <w:rFonts w:ascii="Times New Roman" w:hAnsi="Times New Roman" w:cs="Times New Roman"/>
          <w:b/>
          <w:sz w:val="20"/>
          <w:szCs w:val="20"/>
        </w:rPr>
      </w:pPr>
      <w:r w:rsidRPr="00C833C9">
        <w:rPr>
          <w:rFonts w:ascii="Times New Roman" w:hAnsi="Times New Roman" w:cs="Times New Roman"/>
          <w:b/>
          <w:sz w:val="20"/>
          <w:szCs w:val="20"/>
        </w:rPr>
        <w:t>ПОСТАНОВЛЕНИЕ</w:t>
      </w:r>
    </w:p>
    <w:tbl>
      <w:tblPr>
        <w:tblW w:w="10008" w:type="dxa"/>
        <w:tblLayout w:type="fixed"/>
        <w:tblLook w:val="0000"/>
      </w:tblPr>
      <w:tblGrid>
        <w:gridCol w:w="10008"/>
      </w:tblGrid>
      <w:tr w:rsidR="00C833C9" w:rsidRPr="00C833C9" w:rsidTr="00C833C9">
        <w:trPr>
          <w:trHeight w:val="1532"/>
        </w:trPr>
        <w:tc>
          <w:tcPr>
            <w:tcW w:w="10008" w:type="dxa"/>
          </w:tcPr>
          <w:p w:rsidR="00C833C9" w:rsidRPr="00C833C9" w:rsidRDefault="00C833C9" w:rsidP="00B91344">
            <w:pPr>
              <w:spacing w:line="240" w:lineRule="auto"/>
              <w:rPr>
                <w:rFonts w:ascii="Times New Roman" w:hAnsi="Times New Roman" w:cs="Times New Roman"/>
                <w:sz w:val="20"/>
                <w:szCs w:val="20"/>
              </w:rPr>
            </w:pPr>
          </w:p>
          <w:p w:rsidR="00C833C9" w:rsidRPr="00C833C9" w:rsidRDefault="00C833C9" w:rsidP="00C833C9">
            <w:pPr>
              <w:spacing w:line="240" w:lineRule="auto"/>
              <w:jc w:val="center"/>
              <w:rPr>
                <w:rFonts w:ascii="Times New Roman" w:hAnsi="Times New Roman" w:cs="Times New Roman"/>
                <w:sz w:val="20"/>
                <w:szCs w:val="20"/>
              </w:rPr>
            </w:pPr>
            <w:r w:rsidRPr="00C833C9">
              <w:rPr>
                <w:rFonts w:ascii="Times New Roman" w:hAnsi="Times New Roman" w:cs="Times New Roman"/>
                <w:sz w:val="20"/>
                <w:szCs w:val="20"/>
              </w:rPr>
              <w:t>28.02.2025 г.                 № 9</w:t>
            </w:r>
          </w:p>
          <w:p w:rsidR="00C833C9" w:rsidRPr="00C833C9" w:rsidRDefault="00C833C9" w:rsidP="00C833C9">
            <w:pPr>
              <w:spacing w:line="240" w:lineRule="auto"/>
              <w:jc w:val="center"/>
              <w:rPr>
                <w:rFonts w:ascii="Times New Roman" w:hAnsi="Times New Roman" w:cs="Times New Roman"/>
                <w:sz w:val="20"/>
                <w:szCs w:val="20"/>
              </w:rPr>
            </w:pPr>
            <w:r w:rsidRPr="00C833C9">
              <w:rPr>
                <w:rFonts w:ascii="Times New Roman" w:hAnsi="Times New Roman" w:cs="Times New Roman"/>
                <w:sz w:val="20"/>
                <w:szCs w:val="20"/>
              </w:rPr>
              <w:t>______________№____________</w:t>
            </w:r>
          </w:p>
        </w:tc>
      </w:tr>
    </w:tbl>
    <w:p w:rsidR="00C833C9" w:rsidRPr="00B91344" w:rsidRDefault="00C833C9" w:rsidP="00B91344">
      <w:pPr>
        <w:autoSpaceDE w:val="0"/>
        <w:autoSpaceDN w:val="0"/>
        <w:adjustRightInd w:val="0"/>
        <w:spacing w:line="240" w:lineRule="auto"/>
        <w:jc w:val="center"/>
        <w:rPr>
          <w:rFonts w:ascii="Times New Roman" w:hAnsi="Times New Roman" w:cs="Times New Roman"/>
          <w:bCs/>
          <w:sz w:val="20"/>
          <w:szCs w:val="20"/>
        </w:rPr>
      </w:pPr>
      <w:r w:rsidRPr="00C833C9">
        <w:rPr>
          <w:rFonts w:ascii="Times New Roman" w:hAnsi="Times New Roman" w:cs="Times New Roman"/>
          <w:bCs/>
          <w:sz w:val="20"/>
          <w:szCs w:val="20"/>
        </w:rPr>
        <w:t>с. Быстровка</w:t>
      </w:r>
    </w:p>
    <w:p w:rsidR="00C833C9" w:rsidRPr="00C833C9" w:rsidRDefault="00C833C9" w:rsidP="00B91344">
      <w:pPr>
        <w:tabs>
          <w:tab w:val="center" w:pos="-1843"/>
          <w:tab w:val="left" w:pos="-1418"/>
          <w:tab w:val="right" w:pos="11907"/>
        </w:tabs>
        <w:autoSpaceDE w:val="0"/>
        <w:autoSpaceDN w:val="0"/>
        <w:spacing w:line="240" w:lineRule="auto"/>
        <w:ind w:right="-1"/>
        <w:rPr>
          <w:rFonts w:ascii="Times New Roman" w:hAnsi="Times New Roman" w:cs="Times New Roman"/>
          <w:sz w:val="20"/>
          <w:szCs w:val="20"/>
        </w:rPr>
      </w:pPr>
      <w:r w:rsidRPr="00C833C9">
        <w:rPr>
          <w:rFonts w:ascii="Times New Roman" w:hAnsi="Times New Roman" w:cs="Times New Roman"/>
          <w:sz w:val="20"/>
          <w:szCs w:val="20"/>
        </w:rPr>
        <w:t xml:space="preserve">Об утверждении плана </w:t>
      </w:r>
      <w:r w:rsidRPr="00C833C9">
        <w:rPr>
          <w:rFonts w:ascii="Times New Roman" w:hAnsi="Times New Roman" w:cs="Times New Roman"/>
          <w:sz w:val="20"/>
          <w:szCs w:val="20"/>
          <w:shd w:val="clear" w:color="auto" w:fill="FFFFFF"/>
        </w:rPr>
        <w:t xml:space="preserve">мероприятий по совершенствованию работы с обращениями граждан, объединений граждан, в том числе юридических лиц в </w:t>
      </w:r>
      <w:r w:rsidRPr="00C833C9">
        <w:rPr>
          <w:rFonts w:ascii="Times New Roman" w:hAnsi="Times New Roman" w:cs="Times New Roman"/>
          <w:sz w:val="20"/>
          <w:szCs w:val="20"/>
        </w:rPr>
        <w:t xml:space="preserve">администрации Быстровского сельсовета Искитимского района Новосибирской области в 2025 году   </w:t>
      </w:r>
    </w:p>
    <w:p w:rsidR="00C833C9" w:rsidRPr="00C833C9" w:rsidRDefault="00C833C9" w:rsidP="00C833C9">
      <w:pPr>
        <w:tabs>
          <w:tab w:val="center" w:pos="-1843"/>
          <w:tab w:val="right" w:pos="11907"/>
        </w:tabs>
        <w:autoSpaceDE w:val="0"/>
        <w:autoSpaceDN w:val="0"/>
        <w:spacing w:line="240" w:lineRule="auto"/>
        <w:ind w:right="-1" w:firstLine="567"/>
        <w:jc w:val="both"/>
        <w:rPr>
          <w:rFonts w:ascii="Times New Roman" w:hAnsi="Times New Roman" w:cs="Times New Roman"/>
          <w:sz w:val="20"/>
          <w:szCs w:val="20"/>
        </w:rPr>
      </w:pPr>
      <w:r w:rsidRPr="00C833C9">
        <w:rPr>
          <w:rFonts w:ascii="Times New Roman" w:hAnsi="Times New Roman" w:cs="Times New Roman"/>
          <w:sz w:val="20"/>
          <w:szCs w:val="20"/>
        </w:rPr>
        <w:t xml:space="preserve">В соответствии со статьей 14 Федерального закона </w:t>
      </w:r>
      <w:r w:rsidRPr="00C833C9">
        <w:rPr>
          <w:rFonts w:ascii="Times New Roman" w:hAnsi="Times New Roman" w:cs="Times New Roman"/>
          <w:sz w:val="20"/>
          <w:szCs w:val="20"/>
          <w:shd w:val="clear" w:color="auto" w:fill="FFFFFF"/>
        </w:rPr>
        <w:t>от 2 мая 2006 г. N 59-ФЗ "О порядке рассмотрения обращений граждан Российской Федерации», администрация</w:t>
      </w:r>
      <w:r w:rsidRPr="00C833C9">
        <w:rPr>
          <w:rFonts w:ascii="Times New Roman" w:hAnsi="Times New Roman" w:cs="Times New Roman"/>
          <w:sz w:val="20"/>
          <w:szCs w:val="20"/>
        </w:rPr>
        <w:t xml:space="preserve"> Быстровского сельсовета Искитимского района Новосибирской области</w:t>
      </w:r>
    </w:p>
    <w:p w:rsidR="00C833C9" w:rsidRPr="00C833C9" w:rsidRDefault="00C833C9" w:rsidP="00B91344">
      <w:pPr>
        <w:tabs>
          <w:tab w:val="center" w:pos="-1843"/>
          <w:tab w:val="left" w:pos="-1418"/>
          <w:tab w:val="right" w:pos="11907"/>
        </w:tabs>
        <w:autoSpaceDE w:val="0"/>
        <w:autoSpaceDN w:val="0"/>
        <w:spacing w:line="240" w:lineRule="auto"/>
        <w:ind w:right="-1" w:firstLine="567"/>
        <w:jc w:val="both"/>
        <w:rPr>
          <w:rFonts w:ascii="Times New Roman" w:hAnsi="Times New Roman" w:cs="Times New Roman"/>
          <w:sz w:val="20"/>
          <w:szCs w:val="20"/>
        </w:rPr>
      </w:pPr>
      <w:r w:rsidRPr="00C833C9">
        <w:rPr>
          <w:rFonts w:ascii="Times New Roman" w:hAnsi="Times New Roman" w:cs="Times New Roman"/>
          <w:sz w:val="20"/>
          <w:szCs w:val="20"/>
        </w:rPr>
        <w:t>ПОСТАНОВЛЯЕТ:</w:t>
      </w:r>
    </w:p>
    <w:p w:rsidR="00C833C9" w:rsidRPr="00C833C9" w:rsidRDefault="00C833C9" w:rsidP="00C833C9">
      <w:pPr>
        <w:tabs>
          <w:tab w:val="center" w:pos="-1843"/>
          <w:tab w:val="left" w:pos="-1418"/>
          <w:tab w:val="right" w:pos="11907"/>
        </w:tabs>
        <w:autoSpaceDE w:val="0"/>
        <w:autoSpaceDN w:val="0"/>
        <w:spacing w:line="240" w:lineRule="auto"/>
        <w:ind w:right="-1" w:firstLine="567"/>
        <w:jc w:val="both"/>
        <w:rPr>
          <w:rFonts w:ascii="Times New Roman" w:hAnsi="Times New Roman" w:cs="Times New Roman"/>
          <w:sz w:val="20"/>
          <w:szCs w:val="20"/>
        </w:rPr>
      </w:pPr>
      <w:r w:rsidRPr="00C833C9">
        <w:rPr>
          <w:rFonts w:ascii="Times New Roman" w:hAnsi="Times New Roman" w:cs="Times New Roman"/>
          <w:sz w:val="20"/>
          <w:szCs w:val="20"/>
        </w:rPr>
        <w:t>1. Утвердить прилагаемый план мероприятий</w:t>
      </w:r>
      <w:r w:rsidRPr="00C833C9">
        <w:rPr>
          <w:rFonts w:ascii="Times New Roman" w:hAnsi="Times New Roman" w:cs="Times New Roman"/>
          <w:sz w:val="20"/>
          <w:szCs w:val="20"/>
          <w:shd w:val="clear" w:color="auto" w:fill="FFFFFF"/>
        </w:rPr>
        <w:t xml:space="preserve"> по совершенствованию работы с обращениями граждан, объединений граждан, в том числе юридических лиц в </w:t>
      </w:r>
      <w:r w:rsidRPr="00C833C9">
        <w:rPr>
          <w:rFonts w:ascii="Times New Roman" w:hAnsi="Times New Roman" w:cs="Times New Roman"/>
          <w:sz w:val="20"/>
          <w:szCs w:val="20"/>
        </w:rPr>
        <w:t>администрации Быстровского сельсовета Искитимского района Новосибирской области в 2025 году.</w:t>
      </w:r>
    </w:p>
    <w:p w:rsidR="00C833C9" w:rsidRPr="00C833C9" w:rsidRDefault="00C833C9" w:rsidP="00B91344">
      <w:pPr>
        <w:tabs>
          <w:tab w:val="num" w:pos="-3828"/>
        </w:tabs>
        <w:spacing w:line="240" w:lineRule="auto"/>
        <w:ind w:firstLine="567"/>
        <w:jc w:val="both"/>
        <w:rPr>
          <w:rFonts w:ascii="Times New Roman" w:hAnsi="Times New Roman" w:cs="Times New Roman"/>
          <w:sz w:val="20"/>
          <w:szCs w:val="20"/>
        </w:rPr>
      </w:pPr>
      <w:r w:rsidRPr="00C833C9">
        <w:rPr>
          <w:rFonts w:ascii="Times New Roman" w:hAnsi="Times New Roman" w:cs="Times New Roman"/>
          <w:sz w:val="20"/>
          <w:szCs w:val="20"/>
        </w:rPr>
        <w:t xml:space="preserve"> 2.Контроль за исполнением настоящего постановления оставляю за собой.</w:t>
      </w:r>
    </w:p>
    <w:p w:rsidR="00C833C9" w:rsidRPr="00C833C9" w:rsidRDefault="00C833C9" w:rsidP="00C833C9">
      <w:pPr>
        <w:tabs>
          <w:tab w:val="num" w:pos="-3828"/>
          <w:tab w:val="center" w:pos="-1843"/>
          <w:tab w:val="left" w:pos="-1418"/>
          <w:tab w:val="right" w:pos="11907"/>
        </w:tabs>
        <w:autoSpaceDE w:val="0"/>
        <w:autoSpaceDN w:val="0"/>
        <w:spacing w:line="240" w:lineRule="auto"/>
        <w:ind w:right="-1"/>
        <w:jc w:val="both"/>
        <w:rPr>
          <w:rFonts w:ascii="Times New Roman" w:hAnsi="Times New Roman" w:cs="Times New Roman"/>
          <w:sz w:val="20"/>
          <w:szCs w:val="20"/>
        </w:rPr>
      </w:pPr>
      <w:r w:rsidRPr="00C833C9">
        <w:rPr>
          <w:rFonts w:ascii="Times New Roman" w:hAnsi="Times New Roman" w:cs="Times New Roman"/>
          <w:sz w:val="20"/>
          <w:szCs w:val="20"/>
        </w:rPr>
        <w:t xml:space="preserve">Глава Быстровского сельсовета </w:t>
      </w:r>
    </w:p>
    <w:p w:rsidR="00C833C9" w:rsidRPr="00C833C9" w:rsidRDefault="00C833C9" w:rsidP="00C833C9">
      <w:pPr>
        <w:tabs>
          <w:tab w:val="num" w:pos="-3828"/>
          <w:tab w:val="center" w:pos="-1843"/>
          <w:tab w:val="left" w:pos="-1418"/>
          <w:tab w:val="right" w:pos="11907"/>
        </w:tabs>
        <w:autoSpaceDE w:val="0"/>
        <w:autoSpaceDN w:val="0"/>
        <w:spacing w:line="240" w:lineRule="auto"/>
        <w:ind w:right="-1"/>
        <w:jc w:val="both"/>
        <w:rPr>
          <w:rFonts w:ascii="Times New Roman" w:hAnsi="Times New Roman" w:cs="Times New Roman"/>
          <w:sz w:val="20"/>
          <w:szCs w:val="20"/>
        </w:rPr>
      </w:pPr>
      <w:r w:rsidRPr="00C833C9">
        <w:rPr>
          <w:rFonts w:ascii="Times New Roman" w:hAnsi="Times New Roman" w:cs="Times New Roman"/>
          <w:sz w:val="20"/>
          <w:szCs w:val="20"/>
        </w:rPr>
        <w:t>Искитимского района Новосибирской области                            А.А. Павленко</w:t>
      </w:r>
    </w:p>
    <w:p w:rsidR="00C833C9" w:rsidRPr="00C833C9" w:rsidRDefault="00C833C9" w:rsidP="00C833C9">
      <w:pPr>
        <w:tabs>
          <w:tab w:val="center" w:pos="-1843"/>
          <w:tab w:val="left" w:pos="-1418"/>
          <w:tab w:val="right" w:pos="11907"/>
        </w:tabs>
        <w:autoSpaceDE w:val="0"/>
        <w:autoSpaceDN w:val="0"/>
        <w:spacing w:line="240" w:lineRule="auto"/>
        <w:ind w:right="-1"/>
        <w:rPr>
          <w:rFonts w:ascii="Times New Roman" w:hAnsi="Times New Roman" w:cs="Times New Roman"/>
          <w:sz w:val="20"/>
          <w:szCs w:val="20"/>
        </w:rPr>
      </w:pPr>
    </w:p>
    <w:p w:rsidR="00C833C9" w:rsidRPr="00B06138" w:rsidRDefault="00C833C9" w:rsidP="00B91344">
      <w:pPr>
        <w:rPr>
          <w:sz w:val="28"/>
          <w:szCs w:val="28"/>
        </w:rPr>
        <w:sectPr w:rsidR="00C833C9" w:rsidRPr="00B06138" w:rsidSect="00C833C9">
          <w:pgSz w:w="11906" w:h="16838"/>
          <w:pgMar w:top="1134" w:right="851" w:bottom="1134" w:left="1701" w:header="709" w:footer="709" w:gutter="0"/>
          <w:cols w:space="708"/>
          <w:docGrid w:linePitch="360"/>
        </w:sectPr>
      </w:pPr>
    </w:p>
    <w:p w:rsidR="00C833C9" w:rsidRPr="0029430E" w:rsidRDefault="00C833C9" w:rsidP="00B91344">
      <w:pPr>
        <w:jc w:val="right"/>
        <w:rPr>
          <w:rFonts w:ascii="Times New Roman" w:hAnsi="Times New Roman" w:cs="Times New Roman"/>
          <w:sz w:val="20"/>
          <w:szCs w:val="20"/>
        </w:rPr>
      </w:pPr>
      <w:r w:rsidRPr="0029430E">
        <w:rPr>
          <w:rFonts w:ascii="Times New Roman" w:hAnsi="Times New Roman" w:cs="Times New Roman"/>
          <w:sz w:val="28"/>
          <w:szCs w:val="28"/>
        </w:rPr>
        <w:lastRenderedPageBreak/>
        <w:t xml:space="preserve">     </w:t>
      </w:r>
      <w:r w:rsidRPr="0029430E">
        <w:rPr>
          <w:rFonts w:ascii="Times New Roman" w:hAnsi="Times New Roman" w:cs="Times New Roman"/>
          <w:sz w:val="20"/>
          <w:szCs w:val="20"/>
        </w:rPr>
        <w:t xml:space="preserve">                                                                                                     Утвержден </w:t>
      </w:r>
    </w:p>
    <w:p w:rsidR="00C833C9" w:rsidRPr="0029430E" w:rsidRDefault="00C833C9" w:rsidP="00C833C9">
      <w:pPr>
        <w:jc w:val="right"/>
        <w:rPr>
          <w:rFonts w:ascii="Times New Roman" w:hAnsi="Times New Roman" w:cs="Times New Roman"/>
          <w:sz w:val="20"/>
          <w:szCs w:val="20"/>
        </w:rPr>
      </w:pPr>
      <w:r w:rsidRPr="0029430E">
        <w:rPr>
          <w:rFonts w:ascii="Times New Roman" w:hAnsi="Times New Roman" w:cs="Times New Roman"/>
          <w:sz w:val="20"/>
          <w:szCs w:val="20"/>
        </w:rPr>
        <w:t xml:space="preserve">Постановлением администрации Быстровского сельсовета </w:t>
      </w:r>
    </w:p>
    <w:p w:rsidR="00C833C9" w:rsidRPr="0029430E" w:rsidRDefault="00C833C9" w:rsidP="00B91344">
      <w:pPr>
        <w:jc w:val="right"/>
        <w:rPr>
          <w:rFonts w:ascii="Times New Roman" w:hAnsi="Times New Roman" w:cs="Times New Roman"/>
          <w:sz w:val="20"/>
          <w:szCs w:val="20"/>
        </w:rPr>
      </w:pPr>
      <w:r w:rsidRPr="0029430E">
        <w:rPr>
          <w:rFonts w:ascii="Times New Roman" w:hAnsi="Times New Roman" w:cs="Times New Roman"/>
          <w:sz w:val="20"/>
          <w:szCs w:val="20"/>
        </w:rPr>
        <w:t xml:space="preserve">                                                                                       Искитимского района Новосибирской области</w:t>
      </w:r>
    </w:p>
    <w:p w:rsidR="00C833C9" w:rsidRPr="0029430E" w:rsidRDefault="00C833C9" w:rsidP="00B91344">
      <w:pPr>
        <w:jc w:val="right"/>
        <w:rPr>
          <w:rFonts w:ascii="Times New Roman" w:hAnsi="Times New Roman" w:cs="Times New Roman"/>
          <w:sz w:val="20"/>
          <w:szCs w:val="20"/>
          <w:u w:val="single"/>
        </w:rPr>
      </w:pPr>
      <w:r w:rsidRPr="0029430E">
        <w:rPr>
          <w:rFonts w:ascii="Times New Roman" w:hAnsi="Times New Roman" w:cs="Times New Roman"/>
          <w:sz w:val="20"/>
          <w:szCs w:val="20"/>
        </w:rPr>
        <w:t xml:space="preserve">от 28 февраля 2025 № </w:t>
      </w:r>
      <w:r w:rsidRPr="0029430E">
        <w:rPr>
          <w:rFonts w:ascii="Times New Roman" w:hAnsi="Times New Roman" w:cs="Times New Roman"/>
          <w:sz w:val="20"/>
          <w:szCs w:val="20"/>
          <w:u w:val="single"/>
        </w:rPr>
        <w:t>9</w:t>
      </w:r>
    </w:p>
    <w:p w:rsidR="00C833C9" w:rsidRPr="0029430E" w:rsidRDefault="00C833C9" w:rsidP="00C833C9">
      <w:pPr>
        <w:tabs>
          <w:tab w:val="center" w:pos="-1843"/>
          <w:tab w:val="left" w:pos="-1418"/>
          <w:tab w:val="right" w:pos="11907"/>
        </w:tabs>
        <w:autoSpaceDE w:val="0"/>
        <w:autoSpaceDN w:val="0"/>
        <w:ind w:right="-1" w:firstLine="567"/>
        <w:jc w:val="both"/>
        <w:rPr>
          <w:rFonts w:ascii="Times New Roman" w:hAnsi="Times New Roman" w:cs="Times New Roman"/>
          <w:sz w:val="20"/>
          <w:szCs w:val="20"/>
        </w:rPr>
      </w:pPr>
      <w:r w:rsidRPr="0029430E">
        <w:rPr>
          <w:rFonts w:ascii="Times New Roman" w:hAnsi="Times New Roman" w:cs="Times New Roman"/>
          <w:sz w:val="20"/>
          <w:szCs w:val="20"/>
        </w:rPr>
        <w:t xml:space="preserve">План </w:t>
      </w:r>
      <w:r w:rsidRPr="0029430E">
        <w:rPr>
          <w:rFonts w:ascii="Times New Roman" w:hAnsi="Times New Roman" w:cs="Times New Roman"/>
          <w:sz w:val="20"/>
          <w:szCs w:val="20"/>
          <w:shd w:val="clear" w:color="auto" w:fill="FFFFFF"/>
        </w:rPr>
        <w:t xml:space="preserve">мероприятий по совершенствованию работы с обращениями граждан, объединений граждан, в том числе юридических лиц в </w:t>
      </w:r>
      <w:r w:rsidRPr="0029430E">
        <w:rPr>
          <w:rFonts w:ascii="Times New Roman" w:hAnsi="Times New Roman" w:cs="Times New Roman"/>
          <w:sz w:val="20"/>
          <w:szCs w:val="20"/>
        </w:rPr>
        <w:t xml:space="preserve">администрации Быстровского сельсовета Искитимского района Новосибирской области в 2025 году  </w:t>
      </w:r>
    </w:p>
    <w:tbl>
      <w:tblPr>
        <w:tblW w:w="14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6"/>
        <w:gridCol w:w="6380"/>
        <w:gridCol w:w="2835"/>
        <w:gridCol w:w="2014"/>
        <w:gridCol w:w="2463"/>
      </w:tblGrid>
      <w:tr w:rsidR="00C833C9" w:rsidRPr="0029430E" w:rsidTr="00C833C9">
        <w:tc>
          <w:tcPr>
            <w:tcW w:w="816"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t>№ п/п</w:t>
            </w:r>
          </w:p>
        </w:tc>
        <w:tc>
          <w:tcPr>
            <w:tcW w:w="6380" w:type="dxa"/>
          </w:tcPr>
          <w:p w:rsidR="00C833C9" w:rsidRPr="0029430E" w:rsidRDefault="00C833C9" w:rsidP="00C833C9">
            <w:pPr>
              <w:jc w:val="center"/>
              <w:rPr>
                <w:rFonts w:ascii="Times New Roman" w:hAnsi="Times New Roman" w:cs="Times New Roman"/>
                <w:sz w:val="20"/>
                <w:szCs w:val="20"/>
              </w:rPr>
            </w:pPr>
            <w:r w:rsidRPr="0029430E">
              <w:rPr>
                <w:rFonts w:ascii="Times New Roman" w:hAnsi="Times New Roman" w:cs="Times New Roman"/>
                <w:sz w:val="20"/>
                <w:szCs w:val="20"/>
              </w:rPr>
              <w:t>Проводимые мероприятия</w:t>
            </w:r>
          </w:p>
        </w:tc>
        <w:tc>
          <w:tcPr>
            <w:tcW w:w="2835"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t>Срок исполнения</w:t>
            </w:r>
          </w:p>
        </w:tc>
        <w:tc>
          <w:tcPr>
            <w:tcW w:w="2014"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t>Исполнитель</w:t>
            </w:r>
          </w:p>
        </w:tc>
        <w:tc>
          <w:tcPr>
            <w:tcW w:w="2463"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t>Отметка об исполнении</w:t>
            </w:r>
          </w:p>
        </w:tc>
      </w:tr>
      <w:tr w:rsidR="00C833C9" w:rsidRPr="0029430E" w:rsidTr="00C833C9">
        <w:trPr>
          <w:trHeight w:val="2925"/>
        </w:trPr>
        <w:tc>
          <w:tcPr>
            <w:tcW w:w="816"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t>1.</w:t>
            </w:r>
          </w:p>
        </w:tc>
        <w:tc>
          <w:tcPr>
            <w:tcW w:w="6380" w:type="dxa"/>
          </w:tcPr>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Провести анализ вопросов, содержащихся в обращ</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ниях граждан, организаций и общественных объедин</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 xml:space="preserve">ний (далее – обращения граждан), поступивших в 2024 году в адрес Главы </w:t>
            </w:r>
            <w:r w:rsidRPr="0029430E">
              <w:rPr>
                <w:rFonts w:ascii="Times New Roman" w:hAnsi="Times New Roman" w:cs="Times New Roman"/>
                <w:sz w:val="20"/>
                <w:szCs w:val="20"/>
              </w:rPr>
              <w:t>Быстровского</w:t>
            </w:r>
            <w:r w:rsidRPr="0029430E">
              <w:rPr>
                <w:rFonts w:ascii="Times New Roman" w:eastAsia="Calibri" w:hAnsi="Times New Roman" w:cs="Times New Roman"/>
                <w:sz w:val="20"/>
                <w:szCs w:val="20"/>
              </w:rPr>
              <w:t xml:space="preserve"> сельсовета Искитимского района Новосиби</w:t>
            </w:r>
            <w:r w:rsidRPr="0029430E">
              <w:rPr>
                <w:rFonts w:ascii="Times New Roman" w:eastAsia="Calibri" w:hAnsi="Times New Roman" w:cs="Times New Roman"/>
                <w:sz w:val="20"/>
                <w:szCs w:val="20"/>
              </w:rPr>
              <w:t>р</w:t>
            </w:r>
            <w:r w:rsidRPr="0029430E">
              <w:rPr>
                <w:rFonts w:ascii="Times New Roman" w:eastAsia="Calibri" w:hAnsi="Times New Roman" w:cs="Times New Roman"/>
                <w:sz w:val="20"/>
                <w:szCs w:val="20"/>
              </w:rPr>
              <w:t xml:space="preserve">ской области (далее – Глава) и в администрацию </w:t>
            </w:r>
            <w:r w:rsidRPr="0029430E">
              <w:rPr>
                <w:rFonts w:ascii="Times New Roman" w:hAnsi="Times New Roman" w:cs="Times New Roman"/>
                <w:sz w:val="20"/>
                <w:szCs w:val="20"/>
              </w:rPr>
              <w:t xml:space="preserve">Быстровского </w:t>
            </w:r>
            <w:r w:rsidRPr="0029430E">
              <w:rPr>
                <w:rFonts w:ascii="Times New Roman" w:eastAsia="Calibri" w:hAnsi="Times New Roman" w:cs="Times New Roman"/>
                <w:sz w:val="20"/>
                <w:szCs w:val="20"/>
              </w:rPr>
              <w:t>сельсовета Искитимского ра</w:t>
            </w:r>
            <w:r w:rsidRPr="0029430E">
              <w:rPr>
                <w:rFonts w:ascii="Times New Roman" w:eastAsia="Calibri" w:hAnsi="Times New Roman" w:cs="Times New Roman"/>
                <w:sz w:val="20"/>
                <w:szCs w:val="20"/>
              </w:rPr>
              <w:t>й</w:t>
            </w:r>
            <w:r w:rsidRPr="0029430E">
              <w:rPr>
                <w:rFonts w:ascii="Times New Roman" w:eastAsia="Calibri" w:hAnsi="Times New Roman" w:cs="Times New Roman"/>
                <w:sz w:val="20"/>
                <w:szCs w:val="20"/>
              </w:rPr>
              <w:t>она Новосибирской области (далее –администрация), в целях определения причин и условий, способствующих повышенной активн</w:t>
            </w:r>
            <w:r w:rsidRPr="0029430E">
              <w:rPr>
                <w:rFonts w:ascii="Times New Roman" w:eastAsia="Calibri" w:hAnsi="Times New Roman" w:cs="Times New Roman"/>
                <w:sz w:val="20"/>
                <w:szCs w:val="20"/>
              </w:rPr>
              <w:t>о</w:t>
            </w:r>
            <w:r w:rsidRPr="0029430E">
              <w:rPr>
                <w:rFonts w:ascii="Times New Roman" w:eastAsia="Calibri" w:hAnsi="Times New Roman" w:cs="Times New Roman"/>
                <w:sz w:val="20"/>
                <w:szCs w:val="20"/>
              </w:rPr>
              <w:t>сти обращений населения в адрес Главы   и в администрацию   и соответствия характера и содержания управляющих во</w:t>
            </w:r>
            <w:r w:rsidRPr="0029430E">
              <w:rPr>
                <w:rFonts w:ascii="Times New Roman" w:eastAsia="Calibri" w:hAnsi="Times New Roman" w:cs="Times New Roman"/>
                <w:sz w:val="20"/>
                <w:szCs w:val="20"/>
              </w:rPr>
              <w:t>з</w:t>
            </w:r>
            <w:r w:rsidRPr="0029430E">
              <w:rPr>
                <w:rFonts w:ascii="Times New Roman" w:eastAsia="Calibri" w:hAnsi="Times New Roman" w:cs="Times New Roman"/>
                <w:sz w:val="20"/>
                <w:szCs w:val="20"/>
              </w:rPr>
              <w:t>действий на общественные отношения и фактической общественной практики</w:t>
            </w:r>
          </w:p>
        </w:tc>
        <w:tc>
          <w:tcPr>
            <w:tcW w:w="2835" w:type="dxa"/>
          </w:tcPr>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март</w:t>
            </w:r>
          </w:p>
        </w:tc>
        <w:tc>
          <w:tcPr>
            <w:tcW w:w="2014"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t>Уполномоченный  специалист администрации</w:t>
            </w:r>
          </w:p>
        </w:tc>
        <w:tc>
          <w:tcPr>
            <w:tcW w:w="2463" w:type="dxa"/>
          </w:tcPr>
          <w:p w:rsidR="00C833C9" w:rsidRPr="0029430E" w:rsidRDefault="00C833C9" w:rsidP="00C833C9">
            <w:pPr>
              <w:rPr>
                <w:rFonts w:ascii="Times New Roman" w:hAnsi="Times New Roman" w:cs="Times New Roman"/>
                <w:sz w:val="20"/>
                <w:szCs w:val="20"/>
              </w:rPr>
            </w:pPr>
          </w:p>
        </w:tc>
      </w:tr>
      <w:tr w:rsidR="00C833C9" w:rsidRPr="0029430E" w:rsidTr="00B91344">
        <w:trPr>
          <w:trHeight w:val="6244"/>
        </w:trPr>
        <w:tc>
          <w:tcPr>
            <w:tcW w:w="816"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lastRenderedPageBreak/>
              <w:t>2.</w:t>
            </w:r>
          </w:p>
        </w:tc>
        <w:tc>
          <w:tcPr>
            <w:tcW w:w="6380" w:type="dxa"/>
          </w:tcPr>
          <w:p w:rsidR="00C833C9" w:rsidRPr="0029430E" w:rsidRDefault="00C833C9" w:rsidP="00C833C9">
            <w:pPr>
              <w:pStyle w:val="af"/>
              <w:ind w:firstLine="252"/>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В целях обеспечения единого подхода к примен</w:t>
            </w:r>
            <w:r w:rsidRPr="0029430E">
              <w:rPr>
                <w:rFonts w:ascii="Times New Roman" w:eastAsia="Calibri" w:hAnsi="Times New Roman" w:cs="Times New Roman"/>
                <w:b/>
                <w:sz w:val="20"/>
                <w:szCs w:val="20"/>
              </w:rPr>
              <w:t>е</w:t>
            </w:r>
            <w:r w:rsidRPr="0029430E">
              <w:rPr>
                <w:rFonts w:ascii="Times New Roman" w:eastAsia="Calibri" w:hAnsi="Times New Roman" w:cs="Times New Roman"/>
                <w:b/>
                <w:sz w:val="20"/>
                <w:szCs w:val="20"/>
              </w:rPr>
              <w:t>нию в работе с обращениями граждан законодательства о порядке рассмо</w:t>
            </w:r>
            <w:r w:rsidRPr="0029430E">
              <w:rPr>
                <w:rFonts w:ascii="Times New Roman" w:eastAsia="Calibri" w:hAnsi="Times New Roman" w:cs="Times New Roman"/>
                <w:b/>
                <w:sz w:val="20"/>
                <w:szCs w:val="20"/>
              </w:rPr>
              <w:t>т</w:t>
            </w:r>
            <w:r w:rsidRPr="0029430E">
              <w:rPr>
                <w:rFonts w:ascii="Times New Roman" w:eastAsia="Calibri" w:hAnsi="Times New Roman" w:cs="Times New Roman"/>
                <w:b/>
                <w:sz w:val="20"/>
                <w:szCs w:val="20"/>
              </w:rPr>
              <w:t>рения обращений:</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1) обеспечить применение в постоянном режиме системы личного приема в режиме видео- и  аудиосв</w:t>
            </w:r>
            <w:r w:rsidRPr="0029430E">
              <w:rPr>
                <w:rFonts w:ascii="Times New Roman" w:eastAsia="Calibri" w:hAnsi="Times New Roman" w:cs="Times New Roman"/>
                <w:sz w:val="20"/>
                <w:szCs w:val="20"/>
              </w:rPr>
              <w:t>я</w:t>
            </w:r>
            <w:r w:rsidRPr="0029430E">
              <w:rPr>
                <w:rFonts w:ascii="Times New Roman" w:eastAsia="Calibri" w:hAnsi="Times New Roman" w:cs="Times New Roman"/>
                <w:sz w:val="20"/>
                <w:szCs w:val="20"/>
              </w:rPr>
              <w:t>зи (СПО АРМ ЕС ОГ) и видео-конференц-связи, в компетенцию которых вх</w:t>
            </w:r>
            <w:r w:rsidRPr="0029430E">
              <w:rPr>
                <w:rFonts w:ascii="Times New Roman" w:eastAsia="Calibri" w:hAnsi="Times New Roman" w:cs="Times New Roman"/>
                <w:sz w:val="20"/>
                <w:szCs w:val="20"/>
              </w:rPr>
              <w:t>о</w:t>
            </w:r>
            <w:r w:rsidRPr="0029430E">
              <w:rPr>
                <w:rFonts w:ascii="Times New Roman" w:eastAsia="Calibri" w:hAnsi="Times New Roman" w:cs="Times New Roman"/>
                <w:sz w:val="20"/>
                <w:szCs w:val="20"/>
              </w:rPr>
              <w:t>дит решении поставленных при личных обращениях гра</w:t>
            </w:r>
            <w:r w:rsidRPr="0029430E">
              <w:rPr>
                <w:rFonts w:ascii="Times New Roman" w:eastAsia="Calibri" w:hAnsi="Times New Roman" w:cs="Times New Roman"/>
                <w:sz w:val="20"/>
                <w:szCs w:val="20"/>
              </w:rPr>
              <w:t>ж</w:t>
            </w:r>
            <w:r w:rsidRPr="0029430E">
              <w:rPr>
                <w:rFonts w:ascii="Times New Roman" w:eastAsia="Calibri" w:hAnsi="Times New Roman" w:cs="Times New Roman"/>
                <w:sz w:val="20"/>
                <w:szCs w:val="20"/>
              </w:rPr>
              <w:t xml:space="preserve">дан вопросов:  </w:t>
            </w:r>
          </w:p>
          <w:p w:rsidR="00C833C9" w:rsidRPr="0029430E" w:rsidRDefault="00C833C9" w:rsidP="00C833C9">
            <w:pPr>
              <w:pStyle w:val="af"/>
              <w:ind w:firstLine="252"/>
              <w:jc w:val="both"/>
              <w:rPr>
                <w:rFonts w:ascii="Times New Roman" w:eastAsia="Calibri" w:hAnsi="Times New Roman" w:cs="Times New Roman"/>
                <w:sz w:val="20"/>
                <w:szCs w:val="20"/>
              </w:rPr>
            </w:pPr>
          </w:p>
          <w:p w:rsidR="00C833C9" w:rsidRPr="0029430E" w:rsidRDefault="00C833C9" w:rsidP="00C833C9">
            <w:pPr>
              <w:pStyle w:val="af"/>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 Глава.</w:t>
            </w:r>
          </w:p>
          <w:p w:rsidR="00C833C9" w:rsidRPr="0029430E" w:rsidRDefault="00C833C9" w:rsidP="00C833C9">
            <w:pPr>
              <w:pStyle w:val="af"/>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 xml:space="preserve"> </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2)  поддерживать в актуальном состоянии информ</w:t>
            </w:r>
            <w:r w:rsidRPr="0029430E">
              <w:rPr>
                <w:rFonts w:ascii="Times New Roman" w:eastAsia="Calibri" w:hAnsi="Times New Roman" w:cs="Times New Roman"/>
                <w:sz w:val="20"/>
                <w:szCs w:val="20"/>
              </w:rPr>
              <w:t>а</w:t>
            </w:r>
            <w:r w:rsidRPr="0029430E">
              <w:rPr>
                <w:rFonts w:ascii="Times New Roman" w:eastAsia="Calibri" w:hAnsi="Times New Roman" w:cs="Times New Roman"/>
                <w:sz w:val="20"/>
                <w:szCs w:val="20"/>
              </w:rPr>
              <w:t>цию на электронной карте доступности и в электро</w:t>
            </w:r>
            <w:r w:rsidRPr="0029430E">
              <w:rPr>
                <w:rFonts w:ascii="Times New Roman" w:eastAsia="Calibri" w:hAnsi="Times New Roman" w:cs="Times New Roman"/>
                <w:sz w:val="20"/>
                <w:szCs w:val="20"/>
              </w:rPr>
              <w:t>н</w:t>
            </w:r>
            <w:r w:rsidRPr="0029430E">
              <w:rPr>
                <w:rFonts w:ascii="Times New Roman" w:eastAsia="Calibri" w:hAnsi="Times New Roman" w:cs="Times New Roman"/>
                <w:sz w:val="20"/>
                <w:szCs w:val="20"/>
              </w:rPr>
              <w:t xml:space="preserve">ном справочнике на информационном ресурсе ССТУ.РФ: </w:t>
            </w:r>
          </w:p>
          <w:p w:rsidR="00C833C9" w:rsidRPr="0029430E" w:rsidRDefault="00C833C9" w:rsidP="00C833C9">
            <w:pPr>
              <w:pStyle w:val="af"/>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         - о компетенции администрации;</w:t>
            </w:r>
          </w:p>
          <w:p w:rsidR="00C833C9" w:rsidRPr="0029430E" w:rsidRDefault="00C833C9" w:rsidP="00C833C9">
            <w:pPr>
              <w:pStyle w:val="af"/>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         - о месте проведения личного приема граждан уполномоченн</w:t>
            </w:r>
            <w:r w:rsidRPr="0029430E">
              <w:rPr>
                <w:rFonts w:ascii="Times New Roman" w:eastAsia="Calibri" w:hAnsi="Times New Roman" w:cs="Times New Roman"/>
                <w:sz w:val="20"/>
                <w:szCs w:val="20"/>
              </w:rPr>
              <w:t>ы</w:t>
            </w:r>
            <w:r w:rsidRPr="0029430E">
              <w:rPr>
                <w:rFonts w:ascii="Times New Roman" w:eastAsia="Calibri" w:hAnsi="Times New Roman" w:cs="Times New Roman"/>
                <w:sz w:val="20"/>
                <w:szCs w:val="20"/>
              </w:rPr>
              <w:t>ми лицами;</w:t>
            </w:r>
          </w:p>
          <w:p w:rsidR="00C833C9" w:rsidRPr="0029430E" w:rsidRDefault="00C833C9" w:rsidP="00C833C9">
            <w:pPr>
              <w:pStyle w:val="af"/>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         - об установленных уполномоченными лицами днях и часах для личного приема гр</w:t>
            </w:r>
            <w:r w:rsidRPr="0029430E">
              <w:rPr>
                <w:rFonts w:ascii="Times New Roman" w:eastAsia="Calibri" w:hAnsi="Times New Roman" w:cs="Times New Roman"/>
                <w:sz w:val="20"/>
                <w:szCs w:val="20"/>
              </w:rPr>
              <w:t>а</w:t>
            </w:r>
            <w:r w:rsidRPr="0029430E">
              <w:rPr>
                <w:rFonts w:ascii="Times New Roman" w:eastAsia="Calibri" w:hAnsi="Times New Roman" w:cs="Times New Roman"/>
                <w:sz w:val="20"/>
                <w:szCs w:val="20"/>
              </w:rPr>
              <w:t>ждан;</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3) применять в работе с обращениями граждан М</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тодические рекомендации Управления Президента Российской Федерации по работе с обращениями гр</w:t>
            </w:r>
            <w:r w:rsidRPr="0029430E">
              <w:rPr>
                <w:rFonts w:ascii="Times New Roman" w:eastAsia="Calibri" w:hAnsi="Times New Roman" w:cs="Times New Roman"/>
                <w:sz w:val="20"/>
                <w:szCs w:val="20"/>
              </w:rPr>
              <w:t>а</w:t>
            </w:r>
            <w:r w:rsidRPr="0029430E">
              <w:rPr>
                <w:rFonts w:ascii="Times New Roman" w:eastAsia="Calibri" w:hAnsi="Times New Roman" w:cs="Times New Roman"/>
                <w:sz w:val="20"/>
                <w:szCs w:val="20"/>
              </w:rPr>
              <w:t>ждан и организаций, утвержденные на заседании рабочей группы при Администрации Президента Росси</w:t>
            </w:r>
            <w:r w:rsidRPr="0029430E">
              <w:rPr>
                <w:rFonts w:ascii="Times New Roman" w:eastAsia="Calibri" w:hAnsi="Times New Roman" w:cs="Times New Roman"/>
                <w:sz w:val="20"/>
                <w:szCs w:val="20"/>
              </w:rPr>
              <w:t>й</w:t>
            </w:r>
            <w:r w:rsidRPr="0029430E">
              <w:rPr>
                <w:rFonts w:ascii="Times New Roman" w:eastAsia="Calibri" w:hAnsi="Times New Roman" w:cs="Times New Roman"/>
                <w:sz w:val="20"/>
                <w:szCs w:val="20"/>
              </w:rPr>
              <w:t xml:space="preserve">ской Федерации по координации и оценке работы с обращениями граждан и организаций; </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4) в целях повышения уровня информированности граждан, снижения социальной напряженности и а</w:t>
            </w:r>
            <w:r w:rsidRPr="0029430E">
              <w:rPr>
                <w:rFonts w:ascii="Times New Roman" w:eastAsia="Calibri" w:hAnsi="Times New Roman" w:cs="Times New Roman"/>
                <w:sz w:val="20"/>
                <w:szCs w:val="20"/>
              </w:rPr>
              <w:t>д</w:t>
            </w:r>
            <w:r w:rsidRPr="0029430E">
              <w:rPr>
                <w:rFonts w:ascii="Times New Roman" w:eastAsia="Calibri" w:hAnsi="Times New Roman" w:cs="Times New Roman"/>
                <w:sz w:val="20"/>
                <w:szCs w:val="20"/>
              </w:rPr>
              <w:t>министративных барьеров обеспечить рассмотрение вопросов, поступивших от жителей сельсовета в адрес Губернатора Новосибирской области во время прямого эфира пр</w:t>
            </w:r>
            <w:r w:rsidRPr="0029430E">
              <w:rPr>
                <w:rFonts w:ascii="Times New Roman" w:eastAsia="Calibri" w:hAnsi="Times New Roman" w:cs="Times New Roman"/>
                <w:sz w:val="20"/>
                <w:szCs w:val="20"/>
              </w:rPr>
              <w:t>о</w:t>
            </w:r>
            <w:r w:rsidRPr="0029430E">
              <w:rPr>
                <w:rFonts w:ascii="Times New Roman" w:eastAsia="Calibri" w:hAnsi="Times New Roman" w:cs="Times New Roman"/>
                <w:sz w:val="20"/>
                <w:szCs w:val="20"/>
              </w:rPr>
              <w:t xml:space="preserve">граммы «Губернатор </w:t>
            </w:r>
            <w:r w:rsidRPr="0029430E">
              <w:rPr>
                <w:rFonts w:ascii="Times New Roman" w:eastAsia="Calibri" w:hAnsi="Times New Roman" w:cs="Times New Roman"/>
                <w:sz w:val="20"/>
                <w:szCs w:val="20"/>
                <w:lang w:val="en-US"/>
              </w:rPr>
              <w:t>LIVE</w:t>
            </w:r>
            <w:r w:rsidRPr="0029430E">
              <w:rPr>
                <w:rFonts w:ascii="Times New Roman" w:eastAsia="Calibri" w:hAnsi="Times New Roman" w:cs="Times New Roman"/>
                <w:sz w:val="20"/>
                <w:szCs w:val="20"/>
              </w:rPr>
              <w:t>» на телеканале ОТС;</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5) продолжить практику проведения в администр</w:t>
            </w:r>
            <w:r w:rsidRPr="0029430E">
              <w:rPr>
                <w:rFonts w:ascii="Times New Roman" w:eastAsia="Calibri" w:hAnsi="Times New Roman" w:cs="Times New Roman"/>
                <w:sz w:val="20"/>
                <w:szCs w:val="20"/>
              </w:rPr>
              <w:t>а</w:t>
            </w:r>
            <w:r w:rsidRPr="0029430E">
              <w:rPr>
                <w:rFonts w:ascii="Times New Roman" w:eastAsia="Calibri" w:hAnsi="Times New Roman" w:cs="Times New Roman"/>
                <w:sz w:val="20"/>
                <w:szCs w:val="20"/>
              </w:rPr>
              <w:t>ции   единого дня личного приема граждан, в том числе пр</w:t>
            </w:r>
            <w:r w:rsidRPr="0029430E">
              <w:rPr>
                <w:rFonts w:ascii="Times New Roman" w:eastAsia="Calibri" w:hAnsi="Times New Roman" w:cs="Times New Roman"/>
                <w:sz w:val="20"/>
                <w:szCs w:val="20"/>
              </w:rPr>
              <w:t>о</w:t>
            </w:r>
            <w:r w:rsidRPr="0029430E">
              <w:rPr>
                <w:rFonts w:ascii="Times New Roman" w:eastAsia="Calibri" w:hAnsi="Times New Roman" w:cs="Times New Roman"/>
                <w:sz w:val="20"/>
                <w:szCs w:val="20"/>
              </w:rPr>
              <w:t>ведение личных приемов граждан по поручению Г</w:t>
            </w:r>
            <w:r w:rsidRPr="0029430E">
              <w:rPr>
                <w:rFonts w:ascii="Times New Roman" w:eastAsia="Calibri" w:hAnsi="Times New Roman" w:cs="Times New Roman"/>
                <w:sz w:val="20"/>
                <w:szCs w:val="20"/>
              </w:rPr>
              <w:t>у</w:t>
            </w:r>
            <w:r w:rsidRPr="0029430E">
              <w:rPr>
                <w:rFonts w:ascii="Times New Roman" w:eastAsia="Calibri" w:hAnsi="Times New Roman" w:cs="Times New Roman"/>
                <w:sz w:val="20"/>
                <w:szCs w:val="20"/>
              </w:rPr>
              <w:t>бернатора Новосибирской области;</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6) использовать раздел «Тематический форум» в защищенном сегменте ресурса ССТУ.РФ для обсужд</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ния вопросов по работе с обращениями граждан.</w:t>
            </w:r>
          </w:p>
          <w:p w:rsidR="00C833C9" w:rsidRPr="0029430E" w:rsidRDefault="00C833C9" w:rsidP="00C833C9">
            <w:pPr>
              <w:pStyle w:val="af"/>
              <w:jc w:val="both"/>
              <w:rPr>
                <w:rFonts w:ascii="Times New Roman" w:eastAsia="Calibri" w:hAnsi="Times New Roman" w:cs="Times New Roman"/>
                <w:sz w:val="20"/>
                <w:szCs w:val="20"/>
              </w:rPr>
            </w:pPr>
          </w:p>
        </w:tc>
        <w:tc>
          <w:tcPr>
            <w:tcW w:w="2835" w:type="dxa"/>
          </w:tcPr>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еженедельно</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по пятницам</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постоянно</w:t>
            </w:r>
          </w:p>
          <w:p w:rsidR="00C833C9" w:rsidRPr="0029430E" w:rsidRDefault="00C833C9" w:rsidP="00B91344">
            <w:pPr>
              <w:tabs>
                <w:tab w:val="center" w:pos="4153"/>
                <w:tab w:val="right" w:pos="8306"/>
              </w:tabs>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постоянно</w:t>
            </w:r>
          </w:p>
          <w:p w:rsidR="00C833C9" w:rsidRPr="0029430E" w:rsidRDefault="00C833C9" w:rsidP="00B91344">
            <w:pPr>
              <w:tabs>
                <w:tab w:val="center" w:pos="4153"/>
                <w:tab w:val="right" w:pos="8306"/>
              </w:tabs>
              <w:rPr>
                <w:rFonts w:ascii="Times New Roman" w:eastAsia="Calibri" w:hAnsi="Times New Roman" w:cs="Times New Roman"/>
                <w:sz w:val="20"/>
                <w:szCs w:val="20"/>
              </w:rPr>
            </w:pPr>
          </w:p>
          <w:p w:rsidR="00C833C9" w:rsidRPr="0029430E" w:rsidRDefault="00C833C9" w:rsidP="00B91344">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в соответствии с графиком «прямых линий»</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еженедельно</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по пятницам</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br/>
              <w:t xml:space="preserve">в течение года </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по мере необходимости</w:t>
            </w:r>
          </w:p>
        </w:tc>
        <w:tc>
          <w:tcPr>
            <w:tcW w:w="2014"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lastRenderedPageBreak/>
              <w:t>Глава муниципального образования, уполномоченный  специалист администрации</w:t>
            </w:r>
          </w:p>
        </w:tc>
        <w:tc>
          <w:tcPr>
            <w:tcW w:w="2463" w:type="dxa"/>
          </w:tcPr>
          <w:p w:rsidR="00C833C9" w:rsidRPr="0029430E" w:rsidRDefault="00C833C9" w:rsidP="00C833C9">
            <w:pPr>
              <w:rPr>
                <w:rFonts w:ascii="Times New Roman" w:hAnsi="Times New Roman" w:cs="Times New Roman"/>
                <w:sz w:val="20"/>
                <w:szCs w:val="20"/>
              </w:rPr>
            </w:pPr>
          </w:p>
        </w:tc>
      </w:tr>
      <w:tr w:rsidR="00C833C9" w:rsidRPr="0029430E" w:rsidTr="00B91344">
        <w:trPr>
          <w:trHeight w:val="5819"/>
        </w:trPr>
        <w:tc>
          <w:tcPr>
            <w:tcW w:w="816"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lastRenderedPageBreak/>
              <w:t xml:space="preserve">3. </w:t>
            </w:r>
          </w:p>
          <w:p w:rsidR="00C833C9" w:rsidRPr="0029430E" w:rsidRDefault="00C833C9" w:rsidP="00C833C9">
            <w:pPr>
              <w:rPr>
                <w:rFonts w:ascii="Times New Roman" w:hAnsi="Times New Roman" w:cs="Times New Roman"/>
                <w:sz w:val="20"/>
                <w:szCs w:val="20"/>
              </w:rPr>
            </w:pPr>
          </w:p>
        </w:tc>
        <w:tc>
          <w:tcPr>
            <w:tcW w:w="6380" w:type="dxa"/>
          </w:tcPr>
          <w:p w:rsidR="00C833C9" w:rsidRPr="0029430E" w:rsidRDefault="00C833C9" w:rsidP="00C833C9">
            <w:pPr>
              <w:pStyle w:val="af"/>
              <w:ind w:firstLine="252"/>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В целях обеспечения права граждан на обращение в любые органы государственной власти и органы местного самоуправления, а также получения отв</w:t>
            </w:r>
            <w:r w:rsidRPr="0029430E">
              <w:rPr>
                <w:rFonts w:ascii="Times New Roman" w:eastAsia="Calibri" w:hAnsi="Times New Roman" w:cs="Times New Roman"/>
                <w:b/>
                <w:sz w:val="20"/>
                <w:szCs w:val="20"/>
              </w:rPr>
              <w:t>е</w:t>
            </w:r>
            <w:r w:rsidRPr="0029430E">
              <w:rPr>
                <w:rFonts w:ascii="Times New Roman" w:eastAsia="Calibri" w:hAnsi="Times New Roman" w:cs="Times New Roman"/>
                <w:b/>
                <w:sz w:val="20"/>
                <w:szCs w:val="20"/>
              </w:rPr>
              <w:t>та на обращение реализовать мероприятия по н</w:t>
            </w:r>
            <w:r w:rsidRPr="0029430E">
              <w:rPr>
                <w:rFonts w:ascii="Times New Roman" w:eastAsia="Calibri" w:hAnsi="Times New Roman" w:cs="Times New Roman"/>
                <w:b/>
                <w:sz w:val="20"/>
                <w:szCs w:val="20"/>
              </w:rPr>
              <w:t>а</w:t>
            </w:r>
            <w:r w:rsidRPr="0029430E">
              <w:rPr>
                <w:rFonts w:ascii="Times New Roman" w:eastAsia="Calibri" w:hAnsi="Times New Roman" w:cs="Times New Roman"/>
                <w:b/>
                <w:sz w:val="20"/>
                <w:szCs w:val="20"/>
              </w:rPr>
              <w:t xml:space="preserve">правлениям деятельности: </w:t>
            </w:r>
          </w:p>
          <w:p w:rsidR="00C833C9" w:rsidRPr="0029430E" w:rsidRDefault="00C833C9" w:rsidP="00C833C9">
            <w:pPr>
              <w:pStyle w:val="af"/>
              <w:ind w:firstLine="252"/>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а) применение современных информационных технологий в работе с обращениями граждан:</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1) обеспечить в постоянном режиме функционирование и развитие си</w:t>
            </w:r>
            <w:r w:rsidRPr="0029430E">
              <w:rPr>
                <w:rFonts w:ascii="Times New Roman" w:eastAsia="Calibri" w:hAnsi="Times New Roman" w:cs="Times New Roman"/>
                <w:sz w:val="20"/>
                <w:szCs w:val="20"/>
              </w:rPr>
              <w:t>с</w:t>
            </w:r>
            <w:r w:rsidRPr="0029430E">
              <w:rPr>
                <w:rFonts w:ascii="Times New Roman" w:eastAsia="Calibri" w:hAnsi="Times New Roman" w:cs="Times New Roman"/>
                <w:sz w:val="20"/>
                <w:szCs w:val="20"/>
              </w:rPr>
              <w:t>темы перевода в реальном режиме времени сообщений и запросов граждан в устной фо</w:t>
            </w:r>
            <w:r w:rsidRPr="0029430E">
              <w:rPr>
                <w:rFonts w:ascii="Times New Roman" w:eastAsia="Calibri" w:hAnsi="Times New Roman" w:cs="Times New Roman"/>
                <w:sz w:val="20"/>
                <w:szCs w:val="20"/>
              </w:rPr>
              <w:t>р</w:t>
            </w:r>
            <w:r w:rsidRPr="0029430E">
              <w:rPr>
                <w:rFonts w:ascii="Times New Roman" w:eastAsia="Calibri" w:hAnsi="Times New Roman" w:cs="Times New Roman"/>
                <w:sz w:val="20"/>
                <w:szCs w:val="20"/>
              </w:rPr>
              <w:t>ме по телефону, поступивших из справочной телефо</w:t>
            </w:r>
            <w:r w:rsidRPr="0029430E">
              <w:rPr>
                <w:rFonts w:ascii="Times New Roman" w:eastAsia="Calibri" w:hAnsi="Times New Roman" w:cs="Times New Roman"/>
                <w:sz w:val="20"/>
                <w:szCs w:val="20"/>
              </w:rPr>
              <w:t>н</w:t>
            </w:r>
            <w:r w:rsidRPr="0029430E">
              <w:rPr>
                <w:rFonts w:ascii="Times New Roman" w:eastAsia="Calibri" w:hAnsi="Times New Roman" w:cs="Times New Roman"/>
                <w:sz w:val="20"/>
                <w:szCs w:val="20"/>
              </w:rPr>
              <w:t>ной службы общественной приемной Губернатора области в администрацию, в компетенцию которой входит решение поставленных в соо</w:t>
            </w:r>
            <w:r w:rsidRPr="0029430E">
              <w:rPr>
                <w:rFonts w:ascii="Times New Roman" w:eastAsia="Calibri" w:hAnsi="Times New Roman" w:cs="Times New Roman"/>
                <w:sz w:val="20"/>
                <w:szCs w:val="20"/>
              </w:rPr>
              <w:t>б</w:t>
            </w:r>
            <w:r w:rsidRPr="0029430E">
              <w:rPr>
                <w:rFonts w:ascii="Times New Roman" w:eastAsia="Calibri" w:hAnsi="Times New Roman" w:cs="Times New Roman"/>
                <w:sz w:val="20"/>
                <w:szCs w:val="20"/>
              </w:rPr>
              <w:t>щениях вопросов и запросов информации;</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2) обеспечить функционирование и развитие автоматизированного комплекса обработки в реальном реж</w:t>
            </w:r>
            <w:r w:rsidRPr="0029430E">
              <w:rPr>
                <w:rFonts w:ascii="Times New Roman" w:eastAsia="Calibri" w:hAnsi="Times New Roman" w:cs="Times New Roman"/>
                <w:sz w:val="20"/>
                <w:szCs w:val="20"/>
              </w:rPr>
              <w:t>и</w:t>
            </w:r>
            <w:r w:rsidRPr="0029430E">
              <w:rPr>
                <w:rFonts w:ascii="Times New Roman" w:eastAsia="Calibri" w:hAnsi="Times New Roman" w:cs="Times New Roman"/>
                <w:sz w:val="20"/>
                <w:szCs w:val="20"/>
              </w:rPr>
              <w:t>ме времени электронных сообщений, поступивших в форме смс-сообщений, по номеру справочной тел</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 xml:space="preserve">фонной службы;  </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3) обеспечить прием, маршрутизацию и рассмотр</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ние обращений граждан, поступивших в форме эле</w:t>
            </w:r>
            <w:r w:rsidRPr="0029430E">
              <w:rPr>
                <w:rFonts w:ascii="Times New Roman" w:eastAsia="Calibri" w:hAnsi="Times New Roman" w:cs="Times New Roman"/>
                <w:sz w:val="20"/>
                <w:szCs w:val="20"/>
              </w:rPr>
              <w:t>к</w:t>
            </w:r>
            <w:r w:rsidRPr="0029430E">
              <w:rPr>
                <w:rFonts w:ascii="Times New Roman" w:eastAsia="Calibri" w:hAnsi="Times New Roman" w:cs="Times New Roman"/>
                <w:sz w:val="20"/>
                <w:szCs w:val="20"/>
              </w:rPr>
              <w:t>тронного документа с использованием федеральной государственной информационной системы «Единый портал государственных и муниципальных услуг (функций)».</w:t>
            </w:r>
          </w:p>
          <w:p w:rsidR="00C833C9" w:rsidRPr="0029430E" w:rsidRDefault="00C833C9" w:rsidP="00C833C9">
            <w:pPr>
              <w:pStyle w:val="af"/>
              <w:ind w:firstLine="252"/>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б) информационное обеспечение работы с обр</w:t>
            </w:r>
            <w:r w:rsidRPr="0029430E">
              <w:rPr>
                <w:rFonts w:ascii="Times New Roman" w:eastAsia="Calibri" w:hAnsi="Times New Roman" w:cs="Times New Roman"/>
                <w:b/>
                <w:sz w:val="20"/>
                <w:szCs w:val="20"/>
              </w:rPr>
              <w:t>а</w:t>
            </w:r>
            <w:r w:rsidRPr="0029430E">
              <w:rPr>
                <w:rFonts w:ascii="Times New Roman" w:eastAsia="Calibri" w:hAnsi="Times New Roman" w:cs="Times New Roman"/>
                <w:b/>
                <w:sz w:val="20"/>
                <w:szCs w:val="20"/>
              </w:rPr>
              <w:t>щениями граждан:</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1) размещать на официальном сайте администрации   информацию о количестве, тематике обращений граждан, р</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зультатах рассмотрения обращений и принятых мерах, поступивших в адрес Главы   и в администрацию;</w:t>
            </w:r>
          </w:p>
          <w:p w:rsidR="00C833C9" w:rsidRPr="0029430E" w:rsidRDefault="00C833C9" w:rsidP="00C833C9">
            <w:pPr>
              <w:pStyle w:val="af"/>
              <w:ind w:firstLine="252"/>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в) методическое обеспечение работы с обращ</w:t>
            </w:r>
            <w:r w:rsidRPr="0029430E">
              <w:rPr>
                <w:rFonts w:ascii="Times New Roman" w:eastAsia="Calibri" w:hAnsi="Times New Roman" w:cs="Times New Roman"/>
                <w:b/>
                <w:sz w:val="20"/>
                <w:szCs w:val="20"/>
              </w:rPr>
              <w:t>е</w:t>
            </w:r>
            <w:r w:rsidRPr="0029430E">
              <w:rPr>
                <w:rFonts w:ascii="Times New Roman" w:eastAsia="Calibri" w:hAnsi="Times New Roman" w:cs="Times New Roman"/>
                <w:b/>
                <w:sz w:val="20"/>
                <w:szCs w:val="20"/>
              </w:rPr>
              <w:t>ниями граждан:</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1) во исполнение Указа Президента Российской Ф</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дерации от 17 апреля 2017 года № 171 «О мониторинге и анализе результатов рассмотрения обращений гра</w:t>
            </w:r>
            <w:r w:rsidRPr="0029430E">
              <w:rPr>
                <w:rFonts w:ascii="Times New Roman" w:eastAsia="Calibri" w:hAnsi="Times New Roman" w:cs="Times New Roman"/>
                <w:sz w:val="20"/>
                <w:szCs w:val="20"/>
              </w:rPr>
              <w:t>ж</w:t>
            </w:r>
            <w:r w:rsidRPr="0029430E">
              <w:rPr>
                <w:rFonts w:ascii="Times New Roman" w:eastAsia="Calibri" w:hAnsi="Times New Roman" w:cs="Times New Roman"/>
                <w:sz w:val="20"/>
                <w:szCs w:val="20"/>
              </w:rPr>
              <w:t>дан и организаций»:</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 размещать в постоянном режиме информацию о результатах рассмотрения обращений, в том числе п</w:t>
            </w:r>
            <w:r w:rsidRPr="0029430E">
              <w:rPr>
                <w:rFonts w:ascii="Times New Roman" w:eastAsia="Calibri" w:hAnsi="Times New Roman" w:cs="Times New Roman"/>
                <w:sz w:val="20"/>
                <w:szCs w:val="20"/>
              </w:rPr>
              <w:t>о</w:t>
            </w:r>
            <w:r w:rsidRPr="0029430E">
              <w:rPr>
                <w:rFonts w:ascii="Times New Roman" w:eastAsia="Calibri" w:hAnsi="Times New Roman" w:cs="Times New Roman"/>
                <w:sz w:val="20"/>
                <w:szCs w:val="20"/>
              </w:rPr>
              <w:t>ступивших в форме электронного документа с испол</w:t>
            </w:r>
            <w:r w:rsidRPr="0029430E">
              <w:rPr>
                <w:rFonts w:ascii="Times New Roman" w:eastAsia="Calibri" w:hAnsi="Times New Roman" w:cs="Times New Roman"/>
                <w:sz w:val="20"/>
                <w:szCs w:val="20"/>
              </w:rPr>
              <w:t>ь</w:t>
            </w:r>
            <w:r w:rsidRPr="0029430E">
              <w:rPr>
                <w:rFonts w:ascii="Times New Roman" w:eastAsia="Calibri" w:hAnsi="Times New Roman" w:cs="Times New Roman"/>
                <w:sz w:val="20"/>
                <w:szCs w:val="20"/>
              </w:rPr>
              <w:t>зованием федеральной государственной информац</w:t>
            </w:r>
            <w:r w:rsidRPr="0029430E">
              <w:rPr>
                <w:rFonts w:ascii="Times New Roman" w:eastAsia="Calibri" w:hAnsi="Times New Roman" w:cs="Times New Roman"/>
                <w:sz w:val="20"/>
                <w:szCs w:val="20"/>
              </w:rPr>
              <w:t>и</w:t>
            </w:r>
            <w:r w:rsidRPr="0029430E">
              <w:rPr>
                <w:rFonts w:ascii="Times New Roman" w:eastAsia="Calibri" w:hAnsi="Times New Roman" w:cs="Times New Roman"/>
                <w:sz w:val="20"/>
                <w:szCs w:val="20"/>
              </w:rPr>
              <w:t>онной системы «Единый портал государственных и муниципальных услуг (функций)», и мерах, принятых по обращениям, путем формирования и выгрузки специального архива данных с информацией о результ</w:t>
            </w:r>
            <w:r w:rsidRPr="0029430E">
              <w:rPr>
                <w:rFonts w:ascii="Times New Roman" w:eastAsia="Calibri" w:hAnsi="Times New Roman" w:cs="Times New Roman"/>
                <w:sz w:val="20"/>
                <w:szCs w:val="20"/>
              </w:rPr>
              <w:t>а</w:t>
            </w:r>
            <w:r w:rsidRPr="0029430E">
              <w:rPr>
                <w:rFonts w:ascii="Times New Roman" w:eastAsia="Calibri" w:hAnsi="Times New Roman" w:cs="Times New Roman"/>
                <w:sz w:val="20"/>
                <w:szCs w:val="20"/>
              </w:rPr>
              <w:t xml:space="preserve">тах рассмотрения обращений из системы электронного документооборота и делопроизводства Правительства Новосибирской области и с </w:t>
            </w:r>
            <w:r w:rsidRPr="0029430E">
              <w:rPr>
                <w:rFonts w:ascii="Times New Roman" w:eastAsia="Calibri" w:hAnsi="Times New Roman" w:cs="Times New Roman"/>
                <w:sz w:val="20"/>
                <w:szCs w:val="20"/>
              </w:rPr>
              <w:lastRenderedPageBreak/>
              <w:t>Платформы обратной св</w:t>
            </w:r>
            <w:r w:rsidRPr="0029430E">
              <w:rPr>
                <w:rFonts w:ascii="Times New Roman" w:eastAsia="Calibri" w:hAnsi="Times New Roman" w:cs="Times New Roman"/>
                <w:sz w:val="20"/>
                <w:szCs w:val="20"/>
              </w:rPr>
              <w:t>я</w:t>
            </w:r>
            <w:r w:rsidRPr="0029430E">
              <w:rPr>
                <w:rFonts w:ascii="Times New Roman" w:eastAsia="Calibri" w:hAnsi="Times New Roman" w:cs="Times New Roman"/>
                <w:sz w:val="20"/>
                <w:szCs w:val="20"/>
              </w:rPr>
              <w:t>зи в раздел «Результаты  рассмотрения обращений» информационного ресурса ССТУ.РФ;</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 осуществлять в постоянном режиме мониторинг и контроль за своевременным и объективным предста</w:t>
            </w:r>
            <w:r w:rsidRPr="0029430E">
              <w:rPr>
                <w:rFonts w:ascii="Times New Roman" w:eastAsia="Calibri" w:hAnsi="Times New Roman" w:cs="Times New Roman"/>
                <w:sz w:val="20"/>
                <w:szCs w:val="20"/>
              </w:rPr>
              <w:t>в</w:t>
            </w:r>
            <w:r w:rsidRPr="0029430E">
              <w:rPr>
                <w:rFonts w:ascii="Times New Roman" w:eastAsia="Calibri" w:hAnsi="Times New Roman" w:cs="Times New Roman"/>
                <w:sz w:val="20"/>
                <w:szCs w:val="20"/>
              </w:rPr>
              <w:t>лением информации о результатах рассмотрения о</w:t>
            </w:r>
            <w:r w:rsidRPr="0029430E">
              <w:rPr>
                <w:rFonts w:ascii="Times New Roman" w:eastAsia="Calibri" w:hAnsi="Times New Roman" w:cs="Times New Roman"/>
                <w:sz w:val="20"/>
                <w:szCs w:val="20"/>
              </w:rPr>
              <w:t>б</w:t>
            </w:r>
            <w:r w:rsidRPr="0029430E">
              <w:rPr>
                <w:rFonts w:ascii="Times New Roman" w:eastAsia="Calibri" w:hAnsi="Times New Roman" w:cs="Times New Roman"/>
                <w:sz w:val="20"/>
                <w:szCs w:val="20"/>
              </w:rPr>
              <w:t>ращений, в том числе поступивших в форме электронного документа с использованием федеральной государственной информационной системы «Единый по</w:t>
            </w:r>
            <w:r w:rsidRPr="0029430E">
              <w:rPr>
                <w:rFonts w:ascii="Times New Roman" w:eastAsia="Calibri" w:hAnsi="Times New Roman" w:cs="Times New Roman"/>
                <w:sz w:val="20"/>
                <w:szCs w:val="20"/>
              </w:rPr>
              <w:t>р</w:t>
            </w:r>
            <w:r w:rsidRPr="0029430E">
              <w:rPr>
                <w:rFonts w:ascii="Times New Roman" w:eastAsia="Calibri" w:hAnsi="Times New Roman" w:cs="Times New Roman"/>
                <w:sz w:val="20"/>
                <w:szCs w:val="20"/>
              </w:rPr>
              <w:t>тал государственных и муниципальных услуг (фун</w:t>
            </w:r>
            <w:r w:rsidRPr="0029430E">
              <w:rPr>
                <w:rFonts w:ascii="Times New Roman" w:eastAsia="Calibri" w:hAnsi="Times New Roman" w:cs="Times New Roman"/>
                <w:sz w:val="20"/>
                <w:szCs w:val="20"/>
              </w:rPr>
              <w:t>к</w:t>
            </w:r>
            <w:r w:rsidRPr="0029430E">
              <w:rPr>
                <w:rFonts w:ascii="Times New Roman" w:eastAsia="Calibri" w:hAnsi="Times New Roman" w:cs="Times New Roman"/>
                <w:sz w:val="20"/>
                <w:szCs w:val="20"/>
              </w:rPr>
              <w:t>ций)», в разделе «Результаты рассмотрения обращ</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ний» информационного ресурса ССТУ.РФ;</w:t>
            </w:r>
          </w:p>
          <w:p w:rsidR="00C833C9" w:rsidRPr="0029430E" w:rsidRDefault="00C833C9" w:rsidP="00C833C9">
            <w:pPr>
              <w:pStyle w:val="af"/>
              <w:ind w:firstLine="252"/>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г) аналитическое обеспечение работы с обращ</w:t>
            </w:r>
            <w:r w:rsidRPr="0029430E">
              <w:rPr>
                <w:rFonts w:ascii="Times New Roman" w:eastAsia="Calibri" w:hAnsi="Times New Roman" w:cs="Times New Roman"/>
                <w:b/>
                <w:sz w:val="20"/>
                <w:szCs w:val="20"/>
              </w:rPr>
              <w:t>е</w:t>
            </w:r>
            <w:r w:rsidRPr="0029430E">
              <w:rPr>
                <w:rFonts w:ascii="Times New Roman" w:eastAsia="Calibri" w:hAnsi="Times New Roman" w:cs="Times New Roman"/>
                <w:b/>
                <w:sz w:val="20"/>
                <w:szCs w:val="20"/>
              </w:rPr>
              <w:t>ниями граждан:</w:t>
            </w:r>
          </w:p>
          <w:p w:rsidR="00C833C9" w:rsidRPr="0029430E" w:rsidRDefault="00C833C9" w:rsidP="00C833C9">
            <w:pPr>
              <w:pStyle w:val="af"/>
              <w:ind w:firstLine="252"/>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совершенствовать формы отчетности по работе с о</w:t>
            </w:r>
            <w:r w:rsidRPr="0029430E">
              <w:rPr>
                <w:rFonts w:ascii="Times New Roman" w:eastAsia="Calibri" w:hAnsi="Times New Roman" w:cs="Times New Roman"/>
                <w:sz w:val="20"/>
                <w:szCs w:val="20"/>
              </w:rPr>
              <w:t>б</w:t>
            </w:r>
            <w:r w:rsidRPr="0029430E">
              <w:rPr>
                <w:rFonts w:ascii="Times New Roman" w:eastAsia="Calibri" w:hAnsi="Times New Roman" w:cs="Times New Roman"/>
                <w:sz w:val="20"/>
                <w:szCs w:val="20"/>
              </w:rPr>
              <w:t xml:space="preserve">ращениями граждан, в том числе ведение Реестров и итоговых таблиц: </w:t>
            </w:r>
            <w:r w:rsidRPr="0029430E">
              <w:rPr>
                <w:rFonts w:ascii="Times New Roman" w:eastAsia="Calibri" w:hAnsi="Times New Roman" w:cs="Times New Roman"/>
                <w:sz w:val="20"/>
                <w:szCs w:val="20"/>
              </w:rPr>
              <w:br/>
              <w:t xml:space="preserve">    - оценки результатов рассмотрения обращений и принятых мер с учетом мнения авторов обращений о р</w:t>
            </w:r>
            <w:r w:rsidRPr="0029430E">
              <w:rPr>
                <w:rFonts w:ascii="Times New Roman" w:eastAsia="Calibri" w:hAnsi="Times New Roman" w:cs="Times New Roman"/>
                <w:sz w:val="20"/>
                <w:szCs w:val="20"/>
              </w:rPr>
              <w:t>е</w:t>
            </w:r>
            <w:r w:rsidRPr="0029430E">
              <w:rPr>
                <w:rFonts w:ascii="Times New Roman" w:eastAsia="Calibri" w:hAnsi="Times New Roman" w:cs="Times New Roman"/>
                <w:sz w:val="20"/>
                <w:szCs w:val="20"/>
              </w:rPr>
              <w:t>зультатах рассмотрения их обращений и принятых по ним мерах;</w:t>
            </w:r>
            <w:r w:rsidRPr="0029430E">
              <w:rPr>
                <w:rFonts w:ascii="Times New Roman" w:eastAsia="Calibri" w:hAnsi="Times New Roman" w:cs="Times New Roman"/>
                <w:sz w:val="20"/>
                <w:szCs w:val="20"/>
              </w:rPr>
              <w:br/>
              <w:t xml:space="preserve">    - оценки эффективности деятельности на основе анализа порядка рассмотрения обращений граждан; </w:t>
            </w:r>
            <w:r w:rsidRPr="0029430E">
              <w:rPr>
                <w:rFonts w:ascii="Times New Roman" w:eastAsia="Calibri" w:hAnsi="Times New Roman" w:cs="Times New Roman"/>
                <w:sz w:val="20"/>
                <w:szCs w:val="20"/>
              </w:rPr>
              <w:br/>
              <w:t xml:space="preserve">    - оценки эффективности деятельности на основе анализа количества и характера вопросов, содерж</w:t>
            </w:r>
            <w:r w:rsidRPr="0029430E">
              <w:rPr>
                <w:rFonts w:ascii="Times New Roman" w:eastAsia="Calibri" w:hAnsi="Times New Roman" w:cs="Times New Roman"/>
                <w:sz w:val="20"/>
                <w:szCs w:val="20"/>
              </w:rPr>
              <w:t>а</w:t>
            </w:r>
            <w:r w:rsidRPr="0029430E">
              <w:rPr>
                <w:rFonts w:ascii="Times New Roman" w:eastAsia="Calibri" w:hAnsi="Times New Roman" w:cs="Times New Roman"/>
                <w:sz w:val="20"/>
                <w:szCs w:val="20"/>
              </w:rPr>
              <w:t>щихся в обращениях граждан;</w:t>
            </w:r>
          </w:p>
          <w:p w:rsidR="00C833C9" w:rsidRPr="0029430E" w:rsidRDefault="00C833C9" w:rsidP="00C833C9">
            <w:pPr>
              <w:pStyle w:val="af"/>
              <w:ind w:firstLine="252"/>
              <w:jc w:val="both"/>
              <w:rPr>
                <w:rFonts w:ascii="Times New Roman" w:hAnsi="Times New Roman" w:cs="Times New Roman"/>
                <w:b/>
                <w:sz w:val="20"/>
                <w:szCs w:val="20"/>
              </w:rPr>
            </w:pPr>
            <w:r w:rsidRPr="0029430E">
              <w:rPr>
                <w:rFonts w:ascii="Times New Roman" w:hAnsi="Times New Roman" w:cs="Times New Roman"/>
                <w:b/>
                <w:sz w:val="20"/>
                <w:szCs w:val="20"/>
              </w:rPr>
              <w:t>д) организационно-техническое обеспечение работы с о</w:t>
            </w:r>
            <w:r w:rsidRPr="0029430E">
              <w:rPr>
                <w:rFonts w:ascii="Times New Roman" w:hAnsi="Times New Roman" w:cs="Times New Roman"/>
                <w:b/>
                <w:sz w:val="20"/>
                <w:szCs w:val="20"/>
              </w:rPr>
              <w:t>б</w:t>
            </w:r>
            <w:r w:rsidRPr="0029430E">
              <w:rPr>
                <w:rFonts w:ascii="Times New Roman" w:hAnsi="Times New Roman" w:cs="Times New Roman"/>
                <w:b/>
                <w:sz w:val="20"/>
                <w:szCs w:val="20"/>
              </w:rPr>
              <w:t>ращениями граждан:</w:t>
            </w:r>
          </w:p>
          <w:p w:rsidR="00C833C9" w:rsidRPr="0029430E" w:rsidRDefault="00C833C9" w:rsidP="00C833C9">
            <w:pPr>
              <w:pStyle w:val="af"/>
              <w:ind w:firstLine="252"/>
              <w:jc w:val="both"/>
              <w:rPr>
                <w:rFonts w:ascii="Times New Roman" w:hAnsi="Times New Roman" w:cs="Times New Roman"/>
                <w:b/>
                <w:sz w:val="20"/>
                <w:szCs w:val="20"/>
              </w:rPr>
            </w:pPr>
            <w:r w:rsidRPr="0029430E">
              <w:rPr>
                <w:rFonts w:ascii="Times New Roman" w:hAnsi="Times New Roman" w:cs="Times New Roman"/>
                <w:sz w:val="20"/>
                <w:szCs w:val="20"/>
              </w:rPr>
              <w:t>вести в администрации электронные архивы обращений, обеспечивающие хранение электронных образов обращ</w:t>
            </w:r>
            <w:r w:rsidRPr="0029430E">
              <w:rPr>
                <w:rFonts w:ascii="Times New Roman" w:hAnsi="Times New Roman" w:cs="Times New Roman"/>
                <w:sz w:val="20"/>
                <w:szCs w:val="20"/>
              </w:rPr>
              <w:t>е</w:t>
            </w:r>
            <w:r w:rsidRPr="0029430E">
              <w:rPr>
                <w:rFonts w:ascii="Times New Roman" w:hAnsi="Times New Roman" w:cs="Times New Roman"/>
                <w:sz w:val="20"/>
                <w:szCs w:val="20"/>
              </w:rPr>
              <w:t>ний и результатов их рассмотрения;</w:t>
            </w:r>
          </w:p>
          <w:p w:rsidR="00C833C9" w:rsidRPr="0029430E" w:rsidRDefault="00C833C9" w:rsidP="00C833C9">
            <w:pPr>
              <w:pStyle w:val="af"/>
              <w:ind w:firstLine="252"/>
              <w:jc w:val="both"/>
              <w:rPr>
                <w:rFonts w:ascii="Times New Roman" w:hAnsi="Times New Roman" w:cs="Times New Roman"/>
                <w:b/>
                <w:sz w:val="20"/>
                <w:szCs w:val="20"/>
              </w:rPr>
            </w:pPr>
            <w:r w:rsidRPr="0029430E">
              <w:rPr>
                <w:rFonts w:ascii="Times New Roman" w:hAnsi="Times New Roman" w:cs="Times New Roman"/>
                <w:b/>
                <w:sz w:val="20"/>
                <w:szCs w:val="20"/>
              </w:rPr>
              <w:t xml:space="preserve">е) материально-техническое обеспечение работы с обращениями граждан: </w:t>
            </w:r>
          </w:p>
          <w:p w:rsidR="00C833C9" w:rsidRPr="0029430E" w:rsidRDefault="00C833C9" w:rsidP="00C833C9">
            <w:pPr>
              <w:pStyle w:val="af"/>
              <w:ind w:firstLine="252"/>
              <w:jc w:val="both"/>
              <w:rPr>
                <w:rFonts w:ascii="Times New Roman" w:hAnsi="Times New Roman" w:cs="Times New Roman"/>
                <w:sz w:val="20"/>
                <w:szCs w:val="20"/>
              </w:rPr>
            </w:pPr>
            <w:r w:rsidRPr="0029430E">
              <w:rPr>
                <w:rFonts w:ascii="Times New Roman" w:hAnsi="Times New Roman" w:cs="Times New Roman"/>
                <w:sz w:val="20"/>
                <w:szCs w:val="20"/>
              </w:rPr>
              <w:t>продолжить оснащение справочной телефонной службы администрации   телефонным аппаратом с функц</w:t>
            </w:r>
            <w:r w:rsidRPr="0029430E">
              <w:rPr>
                <w:rFonts w:ascii="Times New Roman" w:hAnsi="Times New Roman" w:cs="Times New Roman"/>
                <w:sz w:val="20"/>
                <w:szCs w:val="20"/>
              </w:rPr>
              <w:t>и</w:t>
            </w:r>
            <w:r w:rsidRPr="0029430E">
              <w:rPr>
                <w:rFonts w:ascii="Times New Roman" w:hAnsi="Times New Roman" w:cs="Times New Roman"/>
                <w:sz w:val="20"/>
                <w:szCs w:val="20"/>
              </w:rPr>
              <w:t>ей автоответчика и записи телефонного разговора с за</w:t>
            </w:r>
            <w:r w:rsidRPr="0029430E">
              <w:rPr>
                <w:rFonts w:ascii="Times New Roman" w:hAnsi="Times New Roman" w:cs="Times New Roman"/>
                <w:sz w:val="20"/>
                <w:szCs w:val="20"/>
              </w:rPr>
              <w:t>я</w:t>
            </w:r>
            <w:r w:rsidRPr="0029430E">
              <w:rPr>
                <w:rFonts w:ascii="Times New Roman" w:hAnsi="Times New Roman" w:cs="Times New Roman"/>
                <w:sz w:val="20"/>
                <w:szCs w:val="20"/>
              </w:rPr>
              <w:t>вителями;</w:t>
            </w:r>
          </w:p>
          <w:p w:rsidR="00C833C9" w:rsidRPr="0029430E" w:rsidRDefault="00C833C9" w:rsidP="00C833C9">
            <w:pPr>
              <w:pStyle w:val="af"/>
              <w:ind w:firstLine="252"/>
              <w:jc w:val="both"/>
              <w:rPr>
                <w:rFonts w:ascii="Times New Roman" w:hAnsi="Times New Roman" w:cs="Times New Roman"/>
                <w:sz w:val="20"/>
                <w:szCs w:val="20"/>
              </w:rPr>
            </w:pPr>
            <w:r w:rsidRPr="0029430E">
              <w:rPr>
                <w:rFonts w:ascii="Times New Roman" w:hAnsi="Times New Roman" w:cs="Times New Roman"/>
                <w:sz w:val="20"/>
                <w:szCs w:val="20"/>
              </w:rPr>
              <w:t>продолжить оборудование помещений, в которых проводится личный прием граждан, средствами аудио- и видеопротоколирования;</w:t>
            </w:r>
          </w:p>
          <w:p w:rsidR="00C833C9" w:rsidRPr="0029430E" w:rsidRDefault="00C833C9" w:rsidP="00C833C9">
            <w:pPr>
              <w:pStyle w:val="af"/>
              <w:ind w:firstLine="252"/>
              <w:jc w:val="both"/>
              <w:rPr>
                <w:rFonts w:ascii="Times New Roman" w:hAnsi="Times New Roman" w:cs="Times New Roman"/>
                <w:b/>
                <w:sz w:val="20"/>
                <w:szCs w:val="20"/>
              </w:rPr>
            </w:pPr>
            <w:r w:rsidRPr="0029430E">
              <w:rPr>
                <w:rFonts w:ascii="Times New Roman" w:hAnsi="Times New Roman" w:cs="Times New Roman"/>
                <w:b/>
                <w:sz w:val="20"/>
                <w:szCs w:val="20"/>
              </w:rPr>
              <w:t>ж) повышение уровня профессиональной подг</w:t>
            </w:r>
            <w:r w:rsidRPr="0029430E">
              <w:rPr>
                <w:rFonts w:ascii="Times New Roman" w:hAnsi="Times New Roman" w:cs="Times New Roman"/>
                <w:b/>
                <w:sz w:val="20"/>
                <w:szCs w:val="20"/>
              </w:rPr>
              <w:t>о</w:t>
            </w:r>
            <w:r w:rsidRPr="0029430E">
              <w:rPr>
                <w:rFonts w:ascii="Times New Roman" w:hAnsi="Times New Roman" w:cs="Times New Roman"/>
                <w:b/>
                <w:sz w:val="20"/>
                <w:szCs w:val="20"/>
              </w:rPr>
              <w:t>товки работников, обеспечивающих рассмотрение обращений граждан:</w:t>
            </w:r>
          </w:p>
          <w:p w:rsidR="00C833C9" w:rsidRPr="0029430E" w:rsidRDefault="00C833C9" w:rsidP="00C833C9">
            <w:pPr>
              <w:pStyle w:val="af"/>
              <w:ind w:firstLine="252"/>
              <w:jc w:val="both"/>
              <w:rPr>
                <w:rFonts w:ascii="Times New Roman" w:hAnsi="Times New Roman" w:cs="Times New Roman"/>
                <w:sz w:val="20"/>
                <w:szCs w:val="20"/>
              </w:rPr>
            </w:pPr>
            <w:r w:rsidRPr="0029430E">
              <w:rPr>
                <w:rFonts w:ascii="Times New Roman" w:hAnsi="Times New Roman" w:cs="Times New Roman"/>
                <w:sz w:val="20"/>
                <w:szCs w:val="20"/>
              </w:rPr>
              <w:t>1) при проведении конкурсов на замещение вакан</w:t>
            </w:r>
            <w:r w:rsidRPr="0029430E">
              <w:rPr>
                <w:rFonts w:ascii="Times New Roman" w:hAnsi="Times New Roman" w:cs="Times New Roman"/>
                <w:sz w:val="20"/>
                <w:szCs w:val="20"/>
              </w:rPr>
              <w:t>т</w:t>
            </w:r>
            <w:r w:rsidRPr="0029430E">
              <w:rPr>
                <w:rFonts w:ascii="Times New Roman" w:hAnsi="Times New Roman" w:cs="Times New Roman"/>
                <w:sz w:val="20"/>
                <w:szCs w:val="20"/>
              </w:rPr>
              <w:t>ных должностей муниципальной службы продолжать проводить тестирование на знание кандидатами законодательства о порядке рассмотрения обращений гр</w:t>
            </w:r>
            <w:r w:rsidRPr="0029430E">
              <w:rPr>
                <w:rFonts w:ascii="Times New Roman" w:hAnsi="Times New Roman" w:cs="Times New Roman"/>
                <w:sz w:val="20"/>
                <w:szCs w:val="20"/>
              </w:rPr>
              <w:t>а</w:t>
            </w:r>
            <w:r w:rsidRPr="0029430E">
              <w:rPr>
                <w:rFonts w:ascii="Times New Roman" w:hAnsi="Times New Roman" w:cs="Times New Roman"/>
                <w:sz w:val="20"/>
                <w:szCs w:val="20"/>
              </w:rPr>
              <w:t>ждан;</w:t>
            </w:r>
          </w:p>
          <w:p w:rsidR="00C833C9" w:rsidRPr="0029430E" w:rsidRDefault="00C833C9" w:rsidP="00C833C9">
            <w:pPr>
              <w:pStyle w:val="af"/>
              <w:jc w:val="both"/>
              <w:rPr>
                <w:rFonts w:ascii="Times New Roman" w:eastAsia="Calibri" w:hAnsi="Times New Roman" w:cs="Times New Roman"/>
                <w:b/>
                <w:sz w:val="20"/>
                <w:szCs w:val="20"/>
              </w:rPr>
            </w:pPr>
          </w:p>
        </w:tc>
        <w:tc>
          <w:tcPr>
            <w:tcW w:w="2835" w:type="dxa"/>
          </w:tcPr>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постоянно </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постоянно </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постоянно </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ежемесячно, </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ежеквартально (до 20 числа месяца, следующего за </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отчетным)</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B91344">
            <w:pPr>
              <w:tabs>
                <w:tab w:val="center" w:pos="4153"/>
                <w:tab w:val="right" w:pos="8306"/>
              </w:tabs>
              <w:rPr>
                <w:rFonts w:ascii="Times New Roman" w:eastAsia="Calibri" w:hAnsi="Times New Roman" w:cs="Times New Roman"/>
                <w:sz w:val="20"/>
                <w:szCs w:val="20"/>
              </w:rPr>
            </w:pPr>
          </w:p>
          <w:p w:rsidR="00C833C9" w:rsidRPr="0029430E" w:rsidRDefault="00C833C9" w:rsidP="00B91344">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до 5 числа каждого месяца</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B91344">
            <w:pPr>
              <w:tabs>
                <w:tab w:val="center" w:pos="4153"/>
                <w:tab w:val="right" w:pos="8306"/>
              </w:tabs>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ежедневно</w:t>
            </w:r>
          </w:p>
          <w:p w:rsidR="00C833C9" w:rsidRPr="0029430E" w:rsidRDefault="00C833C9" w:rsidP="00B91344">
            <w:pPr>
              <w:tabs>
                <w:tab w:val="center" w:pos="4153"/>
                <w:tab w:val="right" w:pos="8306"/>
              </w:tabs>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ежеквартально (до 20 числа месяца, следующего за </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отчетным) </w:t>
            </w:r>
          </w:p>
          <w:p w:rsidR="00C833C9" w:rsidRPr="0029430E" w:rsidRDefault="00C833C9" w:rsidP="00B91344">
            <w:pPr>
              <w:tabs>
                <w:tab w:val="center" w:pos="4153"/>
                <w:tab w:val="right" w:pos="8306"/>
              </w:tabs>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в течение года</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до 30.12.2025</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B91344">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до 30.12.2025</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 xml:space="preserve">по мере проведения </w:t>
            </w:r>
          </w:p>
          <w:p w:rsidR="00C833C9" w:rsidRPr="0029430E" w:rsidRDefault="00C833C9" w:rsidP="00B91344">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конкурсов</w:t>
            </w:r>
          </w:p>
        </w:tc>
        <w:tc>
          <w:tcPr>
            <w:tcW w:w="2014"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lastRenderedPageBreak/>
              <w:t>Уполномоченный  специалист администрации</w:t>
            </w:r>
          </w:p>
        </w:tc>
        <w:tc>
          <w:tcPr>
            <w:tcW w:w="2463" w:type="dxa"/>
          </w:tcPr>
          <w:p w:rsidR="00C833C9" w:rsidRPr="0029430E" w:rsidRDefault="00C833C9" w:rsidP="00C833C9">
            <w:pPr>
              <w:rPr>
                <w:rFonts w:ascii="Times New Roman" w:hAnsi="Times New Roman" w:cs="Times New Roman"/>
                <w:sz w:val="20"/>
                <w:szCs w:val="20"/>
              </w:rPr>
            </w:pPr>
          </w:p>
        </w:tc>
      </w:tr>
      <w:tr w:rsidR="00C833C9" w:rsidRPr="0029430E" w:rsidTr="00B91344">
        <w:trPr>
          <w:trHeight w:val="7236"/>
        </w:trPr>
        <w:tc>
          <w:tcPr>
            <w:tcW w:w="816"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lastRenderedPageBreak/>
              <w:t>4.</w:t>
            </w:r>
          </w:p>
        </w:tc>
        <w:tc>
          <w:tcPr>
            <w:tcW w:w="6380" w:type="dxa"/>
          </w:tcPr>
          <w:p w:rsidR="00C833C9" w:rsidRPr="0029430E" w:rsidRDefault="00C833C9" w:rsidP="00C833C9">
            <w:pPr>
              <w:pStyle w:val="af"/>
              <w:jc w:val="both"/>
              <w:rPr>
                <w:rFonts w:ascii="Times New Roman" w:eastAsia="Calibri" w:hAnsi="Times New Roman" w:cs="Times New Roman"/>
                <w:b/>
                <w:sz w:val="20"/>
                <w:szCs w:val="20"/>
              </w:rPr>
            </w:pPr>
            <w:r w:rsidRPr="0029430E">
              <w:rPr>
                <w:rFonts w:ascii="Times New Roman" w:eastAsia="Calibri" w:hAnsi="Times New Roman" w:cs="Times New Roman"/>
                <w:b/>
                <w:sz w:val="20"/>
                <w:szCs w:val="20"/>
              </w:rPr>
              <w:t>Совершенствование контроля за порядком ра</w:t>
            </w:r>
            <w:r w:rsidRPr="0029430E">
              <w:rPr>
                <w:rFonts w:ascii="Times New Roman" w:eastAsia="Calibri" w:hAnsi="Times New Roman" w:cs="Times New Roman"/>
                <w:b/>
                <w:sz w:val="20"/>
                <w:szCs w:val="20"/>
              </w:rPr>
              <w:t>с</w:t>
            </w:r>
            <w:r w:rsidRPr="0029430E">
              <w:rPr>
                <w:rFonts w:ascii="Times New Roman" w:eastAsia="Calibri" w:hAnsi="Times New Roman" w:cs="Times New Roman"/>
                <w:b/>
                <w:sz w:val="20"/>
                <w:szCs w:val="20"/>
              </w:rPr>
              <w:t>смотрения обращений граждан:</w:t>
            </w:r>
          </w:p>
          <w:p w:rsidR="00C833C9" w:rsidRPr="0029430E" w:rsidRDefault="00C833C9" w:rsidP="00C833C9">
            <w:pPr>
              <w:pStyle w:val="af"/>
              <w:numPr>
                <w:ilvl w:val="0"/>
                <w:numId w:val="39"/>
              </w:numPr>
              <w:autoSpaceDE w:val="0"/>
              <w:autoSpaceDN w:val="0"/>
              <w:ind w:left="-32" w:firstLine="284"/>
              <w:jc w:val="both"/>
              <w:rPr>
                <w:rFonts w:ascii="Times New Roman" w:eastAsia="Calibri" w:hAnsi="Times New Roman" w:cs="Times New Roman"/>
                <w:b/>
                <w:sz w:val="20"/>
                <w:szCs w:val="20"/>
              </w:rPr>
            </w:pPr>
            <w:r w:rsidRPr="0029430E">
              <w:rPr>
                <w:rFonts w:ascii="Times New Roman" w:eastAsia="Calibri" w:hAnsi="Times New Roman" w:cs="Times New Roman"/>
                <w:sz w:val="20"/>
                <w:szCs w:val="20"/>
              </w:rPr>
              <w:t>обеспечить постоянный контроль за своевреме</w:t>
            </w:r>
            <w:r w:rsidRPr="0029430E">
              <w:rPr>
                <w:rFonts w:ascii="Times New Roman" w:eastAsia="Calibri" w:hAnsi="Times New Roman" w:cs="Times New Roman"/>
                <w:sz w:val="20"/>
                <w:szCs w:val="20"/>
              </w:rPr>
              <w:t>н</w:t>
            </w:r>
            <w:r w:rsidRPr="0029430E">
              <w:rPr>
                <w:rFonts w:ascii="Times New Roman" w:eastAsia="Calibri" w:hAnsi="Times New Roman" w:cs="Times New Roman"/>
                <w:sz w:val="20"/>
                <w:szCs w:val="20"/>
              </w:rPr>
              <w:t>ным исполнением поручений Губернатора Новосиби</w:t>
            </w:r>
            <w:r w:rsidRPr="0029430E">
              <w:rPr>
                <w:rFonts w:ascii="Times New Roman" w:eastAsia="Calibri" w:hAnsi="Times New Roman" w:cs="Times New Roman"/>
                <w:sz w:val="20"/>
                <w:szCs w:val="20"/>
              </w:rPr>
              <w:t>р</w:t>
            </w:r>
            <w:r w:rsidRPr="0029430E">
              <w:rPr>
                <w:rFonts w:ascii="Times New Roman" w:eastAsia="Calibri" w:hAnsi="Times New Roman" w:cs="Times New Roman"/>
                <w:sz w:val="20"/>
                <w:szCs w:val="20"/>
              </w:rPr>
              <w:t>ской области, данных по итогам личных приемов гр</w:t>
            </w:r>
            <w:r w:rsidRPr="0029430E">
              <w:rPr>
                <w:rFonts w:ascii="Times New Roman" w:eastAsia="Calibri" w:hAnsi="Times New Roman" w:cs="Times New Roman"/>
                <w:sz w:val="20"/>
                <w:szCs w:val="20"/>
              </w:rPr>
              <w:t>а</w:t>
            </w:r>
            <w:r w:rsidRPr="0029430E">
              <w:rPr>
                <w:rFonts w:ascii="Times New Roman" w:eastAsia="Calibri" w:hAnsi="Times New Roman" w:cs="Times New Roman"/>
                <w:sz w:val="20"/>
                <w:szCs w:val="20"/>
              </w:rPr>
              <w:t>ждан, проведенных по поручению Губернатора Новосибирской области должностными лицами Правител</w:t>
            </w:r>
            <w:r w:rsidRPr="0029430E">
              <w:rPr>
                <w:rFonts w:ascii="Times New Roman" w:eastAsia="Calibri" w:hAnsi="Times New Roman" w:cs="Times New Roman"/>
                <w:sz w:val="20"/>
                <w:szCs w:val="20"/>
              </w:rPr>
              <w:t>ь</w:t>
            </w:r>
            <w:r w:rsidRPr="0029430E">
              <w:rPr>
                <w:rFonts w:ascii="Times New Roman" w:eastAsia="Calibri" w:hAnsi="Times New Roman" w:cs="Times New Roman"/>
                <w:sz w:val="20"/>
                <w:szCs w:val="20"/>
              </w:rPr>
              <w:t>ства Новосибирской области в режиме видео-конференц-связи, работы мобильной приемной Губе</w:t>
            </w:r>
            <w:r w:rsidRPr="0029430E">
              <w:rPr>
                <w:rFonts w:ascii="Times New Roman" w:eastAsia="Calibri" w:hAnsi="Times New Roman" w:cs="Times New Roman"/>
                <w:sz w:val="20"/>
                <w:szCs w:val="20"/>
              </w:rPr>
              <w:t>р</w:t>
            </w:r>
            <w:r w:rsidRPr="0029430E">
              <w:rPr>
                <w:rFonts w:ascii="Times New Roman" w:eastAsia="Calibri" w:hAnsi="Times New Roman" w:cs="Times New Roman"/>
                <w:sz w:val="20"/>
                <w:szCs w:val="20"/>
              </w:rPr>
              <w:t>натора Новосибирской области и личных приемов Г</w:t>
            </w:r>
            <w:r w:rsidRPr="0029430E">
              <w:rPr>
                <w:rFonts w:ascii="Times New Roman" w:eastAsia="Calibri" w:hAnsi="Times New Roman" w:cs="Times New Roman"/>
                <w:sz w:val="20"/>
                <w:szCs w:val="20"/>
              </w:rPr>
              <w:t>у</w:t>
            </w:r>
            <w:r w:rsidRPr="0029430E">
              <w:rPr>
                <w:rFonts w:ascii="Times New Roman" w:eastAsia="Calibri" w:hAnsi="Times New Roman" w:cs="Times New Roman"/>
                <w:sz w:val="20"/>
                <w:szCs w:val="20"/>
              </w:rPr>
              <w:t>бернатора Новосибирской области;</w:t>
            </w:r>
          </w:p>
          <w:p w:rsidR="00C833C9" w:rsidRPr="0029430E" w:rsidRDefault="00C833C9" w:rsidP="00C833C9">
            <w:pPr>
              <w:pStyle w:val="af"/>
              <w:numPr>
                <w:ilvl w:val="0"/>
                <w:numId w:val="39"/>
              </w:numPr>
              <w:autoSpaceDE w:val="0"/>
              <w:autoSpaceDN w:val="0"/>
              <w:ind w:left="-32" w:firstLine="284"/>
              <w:jc w:val="both"/>
              <w:rPr>
                <w:rFonts w:ascii="Times New Roman" w:eastAsia="Calibri" w:hAnsi="Times New Roman" w:cs="Times New Roman"/>
                <w:b/>
                <w:sz w:val="20"/>
                <w:szCs w:val="20"/>
              </w:rPr>
            </w:pPr>
            <w:r w:rsidRPr="0029430E">
              <w:rPr>
                <w:rFonts w:ascii="Times New Roman" w:eastAsia="Calibri" w:hAnsi="Times New Roman" w:cs="Times New Roman"/>
                <w:sz w:val="20"/>
                <w:szCs w:val="20"/>
              </w:rPr>
              <w:t>в целях упреждающего контроля исполнения п</w:t>
            </w:r>
            <w:r w:rsidRPr="0029430E">
              <w:rPr>
                <w:rFonts w:ascii="Times New Roman" w:eastAsia="Calibri" w:hAnsi="Times New Roman" w:cs="Times New Roman"/>
                <w:sz w:val="20"/>
                <w:szCs w:val="20"/>
              </w:rPr>
              <w:t>о</w:t>
            </w:r>
            <w:r w:rsidRPr="0029430E">
              <w:rPr>
                <w:rFonts w:ascii="Times New Roman" w:eastAsia="Calibri" w:hAnsi="Times New Roman" w:cs="Times New Roman"/>
                <w:sz w:val="20"/>
                <w:szCs w:val="20"/>
              </w:rPr>
              <w:t xml:space="preserve">ручений Губернатора Новосибирской области, данных по итогам личных приемов, осуществлять выезды представителей администрации, в том числе с участием граждан, направивших обращения; </w:t>
            </w:r>
          </w:p>
          <w:p w:rsidR="00C833C9" w:rsidRPr="0029430E" w:rsidRDefault="00C833C9" w:rsidP="00C833C9">
            <w:pPr>
              <w:pStyle w:val="af"/>
              <w:numPr>
                <w:ilvl w:val="0"/>
                <w:numId w:val="39"/>
              </w:numPr>
              <w:autoSpaceDE w:val="0"/>
              <w:autoSpaceDN w:val="0"/>
              <w:ind w:left="-32" w:firstLine="284"/>
              <w:jc w:val="both"/>
              <w:rPr>
                <w:rFonts w:ascii="Times New Roman" w:eastAsia="Calibri" w:hAnsi="Times New Roman" w:cs="Times New Roman"/>
                <w:sz w:val="20"/>
                <w:szCs w:val="20"/>
              </w:rPr>
            </w:pPr>
            <w:r w:rsidRPr="0029430E">
              <w:rPr>
                <w:rFonts w:ascii="Times New Roman" w:eastAsia="Calibri" w:hAnsi="Times New Roman" w:cs="Times New Roman"/>
                <w:sz w:val="20"/>
                <w:szCs w:val="20"/>
              </w:rPr>
              <w:t>по всем фактам нарушения законодательства о порядке рассмотрения обращений проводить служе</w:t>
            </w:r>
            <w:r w:rsidRPr="0029430E">
              <w:rPr>
                <w:rFonts w:ascii="Times New Roman" w:eastAsia="Calibri" w:hAnsi="Times New Roman" w:cs="Times New Roman"/>
                <w:sz w:val="20"/>
                <w:szCs w:val="20"/>
              </w:rPr>
              <w:t>б</w:t>
            </w:r>
            <w:r w:rsidRPr="0029430E">
              <w:rPr>
                <w:rFonts w:ascii="Times New Roman" w:eastAsia="Calibri" w:hAnsi="Times New Roman" w:cs="Times New Roman"/>
                <w:sz w:val="20"/>
                <w:szCs w:val="20"/>
              </w:rPr>
              <w:t>ные проверки, должностных лиц и работников админ</w:t>
            </w:r>
            <w:r w:rsidRPr="0029430E">
              <w:rPr>
                <w:rFonts w:ascii="Times New Roman" w:eastAsia="Calibri" w:hAnsi="Times New Roman" w:cs="Times New Roman"/>
                <w:sz w:val="20"/>
                <w:szCs w:val="20"/>
              </w:rPr>
              <w:t>и</w:t>
            </w:r>
            <w:r w:rsidRPr="0029430E">
              <w:rPr>
                <w:rFonts w:ascii="Times New Roman" w:eastAsia="Calibri" w:hAnsi="Times New Roman" w:cs="Times New Roman"/>
                <w:sz w:val="20"/>
                <w:szCs w:val="20"/>
              </w:rPr>
              <w:t>страции, допустивших нарушения законодательства о поря</w:t>
            </w:r>
            <w:r w:rsidRPr="0029430E">
              <w:rPr>
                <w:rFonts w:ascii="Times New Roman" w:eastAsia="Calibri" w:hAnsi="Times New Roman" w:cs="Times New Roman"/>
                <w:sz w:val="20"/>
                <w:szCs w:val="20"/>
              </w:rPr>
              <w:t>д</w:t>
            </w:r>
            <w:r w:rsidRPr="0029430E">
              <w:rPr>
                <w:rFonts w:ascii="Times New Roman" w:eastAsia="Calibri" w:hAnsi="Times New Roman" w:cs="Times New Roman"/>
                <w:sz w:val="20"/>
                <w:szCs w:val="20"/>
              </w:rPr>
              <w:t>ке рассмотрения обращений, привлекать к дисципл</w:t>
            </w:r>
            <w:r w:rsidRPr="0029430E">
              <w:rPr>
                <w:rFonts w:ascii="Times New Roman" w:eastAsia="Calibri" w:hAnsi="Times New Roman" w:cs="Times New Roman"/>
                <w:sz w:val="20"/>
                <w:szCs w:val="20"/>
              </w:rPr>
              <w:t>и</w:t>
            </w:r>
            <w:r w:rsidRPr="0029430E">
              <w:rPr>
                <w:rFonts w:ascii="Times New Roman" w:eastAsia="Calibri" w:hAnsi="Times New Roman" w:cs="Times New Roman"/>
                <w:sz w:val="20"/>
                <w:szCs w:val="20"/>
              </w:rPr>
              <w:t>нарной ответственности.</w:t>
            </w:r>
          </w:p>
        </w:tc>
        <w:tc>
          <w:tcPr>
            <w:tcW w:w="2835" w:type="dxa"/>
          </w:tcPr>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в течение года</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B91344">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по мере необходимости</w:t>
            </w: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C833C9">
            <w:pPr>
              <w:tabs>
                <w:tab w:val="center" w:pos="4153"/>
                <w:tab w:val="right" w:pos="8306"/>
              </w:tabs>
              <w:jc w:val="center"/>
              <w:rPr>
                <w:rFonts w:ascii="Times New Roman" w:eastAsia="Calibri" w:hAnsi="Times New Roman" w:cs="Times New Roman"/>
                <w:sz w:val="20"/>
                <w:szCs w:val="20"/>
              </w:rPr>
            </w:pPr>
          </w:p>
          <w:p w:rsidR="00C833C9" w:rsidRPr="0029430E" w:rsidRDefault="00C833C9" w:rsidP="00B91344">
            <w:pPr>
              <w:tabs>
                <w:tab w:val="center" w:pos="4153"/>
                <w:tab w:val="right" w:pos="8306"/>
              </w:tabs>
              <w:jc w:val="center"/>
              <w:rPr>
                <w:rFonts w:ascii="Times New Roman" w:eastAsia="Calibri" w:hAnsi="Times New Roman" w:cs="Times New Roman"/>
                <w:sz w:val="20"/>
                <w:szCs w:val="20"/>
              </w:rPr>
            </w:pPr>
            <w:r w:rsidRPr="0029430E">
              <w:rPr>
                <w:rFonts w:ascii="Times New Roman" w:eastAsia="Calibri" w:hAnsi="Times New Roman" w:cs="Times New Roman"/>
                <w:sz w:val="20"/>
                <w:szCs w:val="20"/>
              </w:rPr>
              <w:t>по мере необходимости</w:t>
            </w:r>
          </w:p>
        </w:tc>
        <w:tc>
          <w:tcPr>
            <w:tcW w:w="2014" w:type="dxa"/>
          </w:tcPr>
          <w:p w:rsidR="00C833C9" w:rsidRPr="0029430E" w:rsidRDefault="00C833C9" w:rsidP="00C833C9">
            <w:pPr>
              <w:rPr>
                <w:rFonts w:ascii="Times New Roman" w:hAnsi="Times New Roman" w:cs="Times New Roman"/>
                <w:sz w:val="20"/>
                <w:szCs w:val="20"/>
              </w:rPr>
            </w:pPr>
            <w:r w:rsidRPr="0029430E">
              <w:rPr>
                <w:rFonts w:ascii="Times New Roman" w:hAnsi="Times New Roman" w:cs="Times New Roman"/>
                <w:sz w:val="20"/>
                <w:szCs w:val="20"/>
              </w:rPr>
              <w:t>Уполномоченный  специалист администрации</w:t>
            </w:r>
          </w:p>
        </w:tc>
        <w:tc>
          <w:tcPr>
            <w:tcW w:w="2463" w:type="dxa"/>
          </w:tcPr>
          <w:p w:rsidR="00C833C9" w:rsidRPr="0029430E" w:rsidRDefault="00C833C9" w:rsidP="00C833C9">
            <w:pPr>
              <w:rPr>
                <w:rFonts w:ascii="Times New Roman" w:hAnsi="Times New Roman" w:cs="Times New Roman"/>
                <w:sz w:val="20"/>
                <w:szCs w:val="20"/>
              </w:rPr>
            </w:pPr>
          </w:p>
        </w:tc>
      </w:tr>
    </w:tbl>
    <w:p w:rsidR="00C833C9" w:rsidRPr="0029430E" w:rsidRDefault="00C833C9" w:rsidP="00B91344">
      <w:pPr>
        <w:tabs>
          <w:tab w:val="left" w:pos="411"/>
          <w:tab w:val="left" w:pos="7200"/>
        </w:tabs>
        <w:outlineLvl w:val="0"/>
        <w:rPr>
          <w:rFonts w:ascii="Times New Roman" w:hAnsi="Times New Roman" w:cs="Times New Roman"/>
          <w:b/>
          <w:sz w:val="20"/>
          <w:szCs w:val="20"/>
          <w:u w:val="single"/>
        </w:rPr>
      </w:pPr>
    </w:p>
    <w:p w:rsidR="00B91344" w:rsidRDefault="00B91344" w:rsidP="00200D5A">
      <w:pPr>
        <w:tabs>
          <w:tab w:val="left" w:pos="411"/>
          <w:tab w:val="left" w:pos="7200"/>
        </w:tabs>
        <w:jc w:val="center"/>
        <w:outlineLvl w:val="0"/>
        <w:rPr>
          <w:rFonts w:ascii="Times New Roman" w:hAnsi="Times New Roman" w:cs="Times New Roman"/>
          <w:b/>
          <w:sz w:val="20"/>
          <w:szCs w:val="20"/>
          <w:u w:val="single"/>
        </w:rPr>
        <w:sectPr w:rsidR="00B91344" w:rsidSect="00B91344">
          <w:pgSz w:w="16838" w:h="11906" w:orient="landscape"/>
          <w:pgMar w:top="1134" w:right="1134" w:bottom="1134" w:left="1276" w:header="709" w:footer="709" w:gutter="0"/>
          <w:cols w:space="708"/>
          <w:docGrid w:linePitch="360"/>
        </w:sectPr>
      </w:pPr>
    </w:p>
    <w:p w:rsidR="00200D5A" w:rsidRDefault="00BA5E31" w:rsidP="00200D5A">
      <w:pPr>
        <w:tabs>
          <w:tab w:val="left" w:pos="411"/>
          <w:tab w:val="left" w:pos="7200"/>
        </w:tabs>
        <w:jc w:val="center"/>
        <w:outlineLvl w:val="0"/>
        <w:rPr>
          <w:rFonts w:ascii="Times New Roman" w:hAnsi="Times New Roman" w:cs="Times New Roman"/>
          <w:b/>
          <w:sz w:val="20"/>
          <w:szCs w:val="20"/>
          <w:u w:val="single"/>
        </w:rPr>
      </w:pPr>
      <w:r w:rsidRPr="009068F1">
        <w:rPr>
          <w:rFonts w:ascii="Times New Roman" w:hAnsi="Times New Roman" w:cs="Times New Roman"/>
          <w:b/>
          <w:sz w:val="20"/>
          <w:szCs w:val="20"/>
          <w:u w:val="single"/>
        </w:rPr>
        <w:lastRenderedPageBreak/>
        <w:t xml:space="preserve">ИНФОРМАЦИОННЫЙ БЮЛЛЕТЕНЬ </w:t>
      </w:r>
      <w:r w:rsidR="00C120C0">
        <w:rPr>
          <w:rFonts w:ascii="Times New Roman" w:hAnsi="Times New Roman" w:cs="Times New Roman"/>
          <w:b/>
          <w:sz w:val="20"/>
          <w:szCs w:val="20"/>
          <w:u w:val="single"/>
        </w:rPr>
        <w:t>ЧРЕЗВЫЧАЙНЫХ СИТУАЦИЙ</w:t>
      </w:r>
    </w:p>
    <w:p w:rsidR="00016F8D" w:rsidRPr="0029430E" w:rsidRDefault="00875C7B" w:rsidP="00016F8D">
      <w:pPr>
        <w:ind w:right="200"/>
        <w:jc w:val="center"/>
        <w:rPr>
          <w:rFonts w:ascii="Times New Roman" w:hAnsi="Times New Roman" w:cs="Times New Roman"/>
          <w:sz w:val="20"/>
          <w:szCs w:val="20"/>
        </w:rPr>
      </w:pPr>
      <w:r w:rsidRPr="0029430E">
        <w:rPr>
          <w:rFonts w:ascii="Times New Roman" w:eastAsia="Times New Roman" w:hAnsi="Times New Roman" w:cs="Times New Roman"/>
          <w:b/>
          <w:noProof/>
          <w:color w:val="000000"/>
          <w:sz w:val="20"/>
          <w:szCs w:val="20"/>
          <w:lang w:eastAsia="ru-RU"/>
        </w:rPr>
        <w:drawing>
          <wp:anchor distT="0" distB="0" distL="0" distR="0" simplePos="0" relativeHeight="251659264" behindDoc="0" locked="0" layoutInCell="1" allowOverlap="1">
            <wp:simplePos x="0" y="0"/>
            <wp:positionH relativeFrom="column">
              <wp:posOffset>-411480</wp:posOffset>
            </wp:positionH>
            <wp:positionV relativeFrom="paragraph">
              <wp:posOffset>219075</wp:posOffset>
            </wp:positionV>
            <wp:extent cx="3074670" cy="2179320"/>
            <wp:effectExtent l="19050" t="0" r="0" b="0"/>
            <wp:wrapSquare wrapText="largest"/>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5" cstate="print"/>
                    <a:srcRect l="-15" t="-21" r="-15" b="-21"/>
                    <a:stretch>
                      <a:fillRect/>
                    </a:stretch>
                  </pic:blipFill>
                  <pic:spPr bwMode="auto">
                    <a:xfrm>
                      <a:off x="0" y="0"/>
                      <a:ext cx="3074670" cy="2179320"/>
                    </a:xfrm>
                    <a:prstGeom prst="rect">
                      <a:avLst/>
                    </a:prstGeom>
                    <a:solidFill>
                      <a:srgbClr val="FFFFFF"/>
                    </a:solidFill>
                    <a:ln w="9525">
                      <a:noFill/>
                      <a:miter lim="800000"/>
                      <a:headEnd/>
                      <a:tailEnd/>
                    </a:ln>
                  </pic:spPr>
                </pic:pic>
              </a:graphicData>
            </a:graphic>
          </wp:anchor>
        </w:drawing>
      </w:r>
      <w:r w:rsidR="00016F8D" w:rsidRPr="0029430E">
        <w:rPr>
          <w:rFonts w:ascii="Times New Roman" w:eastAsia="Times New Roman" w:hAnsi="Times New Roman" w:cs="Times New Roman"/>
          <w:b/>
          <w:color w:val="000000"/>
          <w:sz w:val="20"/>
          <w:szCs w:val="20"/>
          <w:lang w:eastAsia="zh-CN"/>
        </w:rPr>
        <w:t>Ф</w:t>
      </w:r>
      <w:r w:rsidR="00016F8D" w:rsidRPr="0029430E">
        <w:rPr>
          <w:rFonts w:ascii="Times New Roman" w:hAnsi="Times New Roman" w:cs="Times New Roman"/>
          <w:b/>
          <w:sz w:val="20"/>
          <w:szCs w:val="20"/>
        </w:rPr>
        <w:t>едеральный государственный пожарный надзор информирует!</w:t>
      </w:r>
    </w:p>
    <w:p w:rsidR="00875C7B" w:rsidRPr="0029430E" w:rsidRDefault="00875C7B" w:rsidP="00875C7B">
      <w:pPr>
        <w:autoSpaceDE w:val="0"/>
        <w:jc w:val="both"/>
        <w:rPr>
          <w:rFonts w:ascii="Times New Roman" w:hAnsi="Times New Roman" w:cs="Times New Roman"/>
          <w:sz w:val="20"/>
          <w:szCs w:val="20"/>
        </w:rPr>
      </w:pPr>
      <w:r w:rsidRPr="0029430E">
        <w:rPr>
          <w:rFonts w:ascii="Times New Roman" w:hAnsi="Times New Roman" w:cs="Times New Roman"/>
          <w:b/>
          <w:sz w:val="20"/>
          <w:szCs w:val="20"/>
        </w:rPr>
        <w:t>В сельской местности Искитимского района с</w:t>
      </w:r>
      <w:r w:rsidRPr="0029430E">
        <w:rPr>
          <w:rFonts w:ascii="Times New Roman" w:eastAsia="Times New Roman" w:hAnsi="Times New Roman" w:cs="Times New Roman"/>
          <w:b/>
          <w:sz w:val="20"/>
          <w:szCs w:val="20"/>
          <w:lang w:eastAsia="zh-CN"/>
        </w:rPr>
        <w:t xml:space="preserve"> 01.01.2025г. по 24.02.2025г</w:t>
      </w:r>
      <w:r w:rsidRPr="0029430E">
        <w:rPr>
          <w:rFonts w:ascii="Times New Roman" w:hAnsi="Times New Roman" w:cs="Times New Roman"/>
          <w:b/>
          <w:sz w:val="20"/>
          <w:szCs w:val="20"/>
        </w:rPr>
        <w:t>.</w:t>
      </w:r>
      <w:r w:rsidRPr="0029430E">
        <w:rPr>
          <w:rFonts w:ascii="Times New Roman" w:eastAsia="Times New Roman" w:hAnsi="Times New Roman" w:cs="Times New Roman"/>
          <w:b/>
          <w:sz w:val="20"/>
          <w:szCs w:val="20"/>
          <w:lang w:eastAsia="zh-CN"/>
        </w:rPr>
        <w:t xml:space="preserve"> </w:t>
      </w:r>
      <w:r w:rsidRPr="0029430E">
        <w:rPr>
          <w:rFonts w:ascii="Times New Roman" w:hAnsi="Times New Roman" w:cs="Times New Roman"/>
          <w:b/>
          <w:sz w:val="20"/>
          <w:szCs w:val="20"/>
        </w:rPr>
        <w:t xml:space="preserve">зарегистрировано </w:t>
      </w:r>
      <w:r w:rsidRPr="0029430E">
        <w:rPr>
          <w:rFonts w:ascii="Times New Roman" w:eastAsia="Times New Roman" w:hAnsi="Times New Roman" w:cs="Times New Roman"/>
          <w:b/>
          <w:sz w:val="20"/>
          <w:szCs w:val="20"/>
          <w:lang w:eastAsia="zh-CN"/>
        </w:rPr>
        <w:t>11</w:t>
      </w:r>
      <w:r w:rsidRPr="0029430E">
        <w:rPr>
          <w:rFonts w:ascii="Times New Roman" w:hAnsi="Times New Roman" w:cs="Times New Roman"/>
          <w:b/>
          <w:sz w:val="20"/>
          <w:szCs w:val="20"/>
        </w:rPr>
        <w:t xml:space="preserve"> пожар</w:t>
      </w:r>
      <w:r w:rsidRPr="0029430E">
        <w:rPr>
          <w:rFonts w:ascii="Times New Roman" w:eastAsia="Times New Roman" w:hAnsi="Times New Roman" w:cs="Times New Roman"/>
          <w:b/>
          <w:sz w:val="20"/>
          <w:szCs w:val="20"/>
          <w:lang w:eastAsia="zh-CN"/>
        </w:rPr>
        <w:t>ов</w:t>
      </w:r>
      <w:r w:rsidRPr="0029430E">
        <w:rPr>
          <w:rFonts w:ascii="Times New Roman" w:hAnsi="Times New Roman" w:cs="Times New Roman"/>
          <w:b/>
          <w:sz w:val="20"/>
          <w:szCs w:val="20"/>
        </w:rPr>
        <w:t xml:space="preserve"> в сравнении с аналогичным периодом прошлого 202</w:t>
      </w:r>
      <w:r w:rsidRPr="0029430E">
        <w:rPr>
          <w:rFonts w:ascii="Times New Roman" w:eastAsia="Times New Roman" w:hAnsi="Times New Roman" w:cs="Times New Roman"/>
          <w:b/>
          <w:sz w:val="20"/>
          <w:szCs w:val="20"/>
          <w:lang w:eastAsia="zh-CN"/>
        </w:rPr>
        <w:t>4</w:t>
      </w:r>
      <w:r w:rsidRPr="0029430E">
        <w:rPr>
          <w:rFonts w:ascii="Times New Roman" w:hAnsi="Times New Roman" w:cs="Times New Roman"/>
          <w:b/>
          <w:sz w:val="20"/>
          <w:szCs w:val="20"/>
        </w:rPr>
        <w:t xml:space="preserve"> года (далее АППГ) – </w:t>
      </w:r>
      <w:r w:rsidRPr="0029430E">
        <w:rPr>
          <w:rFonts w:ascii="Times New Roman" w:eastAsia="Times New Roman" w:hAnsi="Times New Roman" w:cs="Times New Roman"/>
          <w:b/>
          <w:sz w:val="20"/>
          <w:szCs w:val="20"/>
          <w:lang w:eastAsia="zh-CN"/>
        </w:rPr>
        <w:t>27</w:t>
      </w:r>
      <w:r w:rsidRPr="0029430E">
        <w:rPr>
          <w:rFonts w:ascii="Times New Roman" w:hAnsi="Times New Roman" w:cs="Times New Roman"/>
          <w:b/>
          <w:sz w:val="20"/>
          <w:szCs w:val="20"/>
        </w:rPr>
        <w:t xml:space="preserve"> пожар</w:t>
      </w:r>
      <w:r w:rsidRPr="0029430E">
        <w:rPr>
          <w:rFonts w:ascii="Times New Roman" w:eastAsia="Times New Roman" w:hAnsi="Times New Roman" w:cs="Times New Roman"/>
          <w:b/>
          <w:sz w:val="20"/>
          <w:szCs w:val="20"/>
          <w:lang w:eastAsia="zh-CN"/>
        </w:rPr>
        <w:t>ов</w:t>
      </w:r>
      <w:r w:rsidRPr="0029430E">
        <w:rPr>
          <w:rFonts w:ascii="Times New Roman" w:hAnsi="Times New Roman" w:cs="Times New Roman"/>
          <w:b/>
          <w:sz w:val="20"/>
          <w:szCs w:val="20"/>
        </w:rPr>
        <w:t xml:space="preserve">. В результате пожаров погиб </w:t>
      </w:r>
      <w:r w:rsidRPr="0029430E">
        <w:rPr>
          <w:rFonts w:ascii="Times New Roman" w:eastAsia="Times New Roman" w:hAnsi="Times New Roman" w:cs="Times New Roman"/>
          <w:b/>
          <w:sz w:val="20"/>
          <w:szCs w:val="20"/>
          <w:lang w:eastAsia="zh-CN"/>
        </w:rPr>
        <w:t xml:space="preserve">1 </w:t>
      </w:r>
      <w:r w:rsidRPr="0029430E">
        <w:rPr>
          <w:rFonts w:ascii="Times New Roman" w:hAnsi="Times New Roman" w:cs="Times New Roman"/>
          <w:b/>
          <w:sz w:val="20"/>
          <w:szCs w:val="20"/>
        </w:rPr>
        <w:t xml:space="preserve">человек (АППГ - </w:t>
      </w:r>
      <w:r w:rsidRPr="0029430E">
        <w:rPr>
          <w:rFonts w:ascii="Times New Roman" w:eastAsia="Times New Roman" w:hAnsi="Times New Roman" w:cs="Times New Roman"/>
          <w:b/>
          <w:sz w:val="20"/>
          <w:szCs w:val="20"/>
          <w:lang w:eastAsia="zh-CN"/>
        </w:rPr>
        <w:t>4</w:t>
      </w:r>
      <w:r w:rsidRPr="0029430E">
        <w:rPr>
          <w:rFonts w:ascii="Times New Roman" w:hAnsi="Times New Roman" w:cs="Times New Roman"/>
          <w:b/>
          <w:sz w:val="20"/>
          <w:szCs w:val="20"/>
        </w:rPr>
        <w:t xml:space="preserve">), травмировано – </w:t>
      </w:r>
      <w:r w:rsidRPr="0029430E">
        <w:rPr>
          <w:rFonts w:ascii="Times New Roman" w:eastAsia="Times New Roman" w:hAnsi="Times New Roman" w:cs="Times New Roman"/>
          <w:b/>
          <w:sz w:val="20"/>
          <w:szCs w:val="20"/>
          <w:lang w:eastAsia="zh-CN"/>
        </w:rPr>
        <w:t xml:space="preserve">0 </w:t>
      </w:r>
      <w:r w:rsidRPr="0029430E">
        <w:rPr>
          <w:rFonts w:ascii="Times New Roman" w:hAnsi="Times New Roman" w:cs="Times New Roman"/>
          <w:b/>
          <w:sz w:val="20"/>
          <w:szCs w:val="20"/>
        </w:rPr>
        <w:t xml:space="preserve">человек (АППГ - </w:t>
      </w:r>
      <w:r w:rsidRPr="0029430E">
        <w:rPr>
          <w:rFonts w:ascii="Times New Roman" w:eastAsia="Times New Roman" w:hAnsi="Times New Roman" w:cs="Times New Roman"/>
          <w:b/>
          <w:sz w:val="20"/>
          <w:szCs w:val="20"/>
          <w:lang w:eastAsia="zh-CN"/>
        </w:rPr>
        <w:t>0)</w:t>
      </w:r>
      <w:r w:rsidRPr="0029430E">
        <w:rPr>
          <w:rFonts w:ascii="Times New Roman" w:hAnsi="Times New Roman" w:cs="Times New Roman"/>
          <w:b/>
          <w:sz w:val="20"/>
          <w:szCs w:val="20"/>
        </w:rPr>
        <w:t xml:space="preserve">. </w:t>
      </w:r>
    </w:p>
    <w:p w:rsidR="00875C7B" w:rsidRPr="0029430E" w:rsidRDefault="00875C7B" w:rsidP="00875C7B">
      <w:pPr>
        <w:autoSpaceDE w:val="0"/>
        <w:jc w:val="both"/>
        <w:rPr>
          <w:rFonts w:ascii="Times New Roman" w:hAnsi="Times New Roman" w:cs="Times New Roman"/>
          <w:sz w:val="20"/>
          <w:szCs w:val="20"/>
        </w:rPr>
        <w:sectPr w:rsidR="00875C7B" w:rsidRPr="0029430E">
          <w:pgSz w:w="11906" w:h="16838"/>
          <w:pgMar w:top="195" w:right="425" w:bottom="60" w:left="504" w:header="720" w:footer="720" w:gutter="0"/>
          <w:cols w:space="720"/>
          <w:titlePg/>
          <w:docGrid w:linePitch="65"/>
        </w:sectPr>
      </w:pPr>
      <w:r w:rsidRPr="0029430E">
        <w:rPr>
          <w:rFonts w:ascii="Times New Roman" w:hAnsi="Times New Roman" w:cs="Times New Roman"/>
          <w:bCs/>
          <w:sz w:val="20"/>
          <w:szCs w:val="20"/>
        </w:rPr>
        <w:t>С целью недопущения пожаров необходимо соблюдать следующие правила противопожарного режима в РФ:</w:t>
      </w:r>
      <w:r w:rsidRPr="0029430E">
        <w:rPr>
          <w:rFonts w:ascii="Times New Roman" w:eastAsia="Times New Roman" w:hAnsi="Times New Roman" w:cs="Times New Roman"/>
          <w:bCs/>
          <w:sz w:val="20"/>
          <w:szCs w:val="20"/>
          <w:lang w:eastAsia="zh-CN"/>
        </w:rPr>
        <w:t xml:space="preserve"> </w:t>
      </w:r>
      <w:r w:rsidRPr="0029430E">
        <w:rPr>
          <w:rFonts w:ascii="Times New Roman" w:hAnsi="Times New Roman" w:cs="Times New Roman"/>
          <w:sz w:val="20"/>
          <w:szCs w:val="20"/>
        </w:rPr>
        <w:t xml:space="preserve">Перед началом отопительного сезона руководители организации и физические лица организуют проведение проверок и ремонт печей, котельных, теплогенераторных, калориферных установок и каминов, а также других отопительных приборов и систем. </w:t>
      </w:r>
    </w:p>
    <w:p w:rsidR="00875C7B" w:rsidRPr="0029430E" w:rsidRDefault="00875C7B" w:rsidP="00875C7B">
      <w:pPr>
        <w:ind w:firstLine="540"/>
        <w:jc w:val="both"/>
        <w:rPr>
          <w:rFonts w:ascii="Times New Roman" w:hAnsi="Times New Roman" w:cs="Times New Roman"/>
          <w:sz w:val="20"/>
          <w:szCs w:val="20"/>
        </w:rPr>
        <w:sectPr w:rsidR="00875C7B" w:rsidRPr="0029430E">
          <w:type w:val="continuous"/>
          <w:pgSz w:w="11906" w:h="16838"/>
          <w:pgMar w:top="195" w:right="425" w:bottom="60" w:left="504" w:header="720" w:footer="720" w:gutter="0"/>
          <w:cols w:space="720"/>
          <w:titlePg/>
          <w:docGrid w:linePitch="65"/>
        </w:sectPr>
      </w:pPr>
      <w:r w:rsidRPr="0029430E">
        <w:rPr>
          <w:rFonts w:ascii="Times New Roman" w:hAnsi="Times New Roman" w:cs="Times New Roman"/>
          <w:sz w:val="20"/>
          <w:szCs w:val="20"/>
        </w:rPr>
        <w:t xml:space="preserve">Запрещается эксплуатировать печи и другие отопительные приборы без противопожарных разделок (отступок) от конструкций из горючих материалов, предтопочных листов, изготовленных из негорючего материала размером не менее 0,5 x 0,7 метра (на деревянном или другом полу из горючих материалов), а также при наличии прогаров и повреждений в разделках, наружных поверхностях печи, дымовых трубах, дымовых каналах и предтопочных листах. </w:t>
      </w:r>
    </w:p>
    <w:p w:rsidR="00875C7B" w:rsidRPr="0029430E" w:rsidRDefault="00875C7B" w:rsidP="00875C7B">
      <w:pPr>
        <w:ind w:firstLine="540"/>
        <w:jc w:val="both"/>
        <w:rPr>
          <w:rFonts w:ascii="Times New Roman" w:hAnsi="Times New Roman" w:cs="Times New Roman"/>
          <w:sz w:val="20"/>
          <w:szCs w:val="20"/>
        </w:rPr>
      </w:pPr>
      <w:r w:rsidRPr="0029430E">
        <w:rPr>
          <w:rFonts w:ascii="Times New Roman" w:hAnsi="Times New Roman" w:cs="Times New Roman"/>
          <w:sz w:val="20"/>
          <w:szCs w:val="20"/>
        </w:rPr>
        <w:lastRenderedPageBreak/>
        <w:t>При обнаружении на примыкающих строительных конструкциях, выполненных из древесины или других горючих материалов, признаков термического повреждения (потемнение, обугливание, оплавление) эксплуатация печи прекращается. При этом поверхность поврежденной конструкции должна быть теплоизолирована либо увеличена величина разделки (отступки).</w:t>
      </w:r>
    </w:p>
    <w:p w:rsidR="00875C7B" w:rsidRPr="0029430E" w:rsidRDefault="00875C7B" w:rsidP="00875C7B">
      <w:pPr>
        <w:rPr>
          <w:rFonts w:ascii="Times New Roman" w:hAnsi="Times New Roman" w:cs="Times New Roman"/>
          <w:sz w:val="20"/>
          <w:szCs w:val="20"/>
        </w:rPr>
      </w:pPr>
      <w:r w:rsidRPr="0029430E">
        <w:rPr>
          <w:rFonts w:ascii="Times New Roman" w:hAnsi="Times New Roman" w:cs="Times New Roman"/>
          <w:b/>
          <w:sz w:val="20"/>
          <w:szCs w:val="20"/>
          <w:lang w:val="ru-RU" w:eastAsia="ru-RU"/>
        </w:rPr>
        <w:t>Чтобы обезопасить себя и своих близких предлагаем Вам задуматься об установке в своем жилом помещении автономного дымового пожарного извещателя. Извещатель обнаруживает задымление на ранней стадии и при срабатывании выдает пронзительный звуковой сигнал, который способен разбудить даже хорошо выпившего человека.</w:t>
      </w:r>
    </w:p>
    <w:p w:rsidR="00875C7B" w:rsidRPr="0029430E" w:rsidRDefault="00875C7B" w:rsidP="00875C7B">
      <w:pPr>
        <w:pBdr>
          <w:top w:val="none" w:sz="0" w:space="0" w:color="000000"/>
          <w:left w:val="none" w:sz="0" w:space="0" w:color="000000"/>
          <w:bottom w:val="single" w:sz="12" w:space="1" w:color="000000"/>
          <w:right w:val="none" w:sz="0" w:space="0" w:color="000000"/>
        </w:pBdr>
        <w:jc w:val="center"/>
        <w:rPr>
          <w:rFonts w:ascii="Times New Roman" w:hAnsi="Times New Roman" w:cs="Times New Roman"/>
          <w:sz w:val="20"/>
          <w:szCs w:val="20"/>
        </w:rPr>
      </w:pPr>
      <w:r w:rsidRPr="0029430E">
        <w:rPr>
          <w:rFonts w:ascii="Times New Roman" w:hAnsi="Times New Roman" w:cs="Times New Roman"/>
          <w:b/>
          <w:color w:val="FF0000"/>
          <w:sz w:val="20"/>
          <w:szCs w:val="20"/>
        </w:rPr>
        <w:t>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w:t>
      </w:r>
    </w:p>
    <w:p w:rsidR="00875C7B" w:rsidRPr="0029430E" w:rsidRDefault="00875C7B" w:rsidP="00875C7B">
      <w:pPr>
        <w:ind w:firstLine="540"/>
        <w:jc w:val="both"/>
        <w:rPr>
          <w:rFonts w:ascii="Times New Roman" w:hAnsi="Times New Roman" w:cs="Times New Roman"/>
          <w:sz w:val="20"/>
          <w:szCs w:val="20"/>
        </w:rPr>
        <w:sectPr w:rsidR="00875C7B" w:rsidRPr="0029430E">
          <w:type w:val="continuous"/>
          <w:pgSz w:w="11906" w:h="16838"/>
          <w:pgMar w:top="195" w:right="425" w:bottom="60" w:left="504" w:header="720" w:footer="720" w:gutter="0"/>
          <w:cols w:space="720"/>
          <w:titlePg/>
          <w:docGrid w:linePitch="65"/>
        </w:sectPr>
      </w:pPr>
    </w:p>
    <w:p w:rsidR="00875C7B" w:rsidRPr="0029430E" w:rsidRDefault="00875C7B" w:rsidP="00875C7B">
      <w:pPr>
        <w:pStyle w:val="1"/>
        <w:shd w:val="clear" w:color="auto" w:fill="FFFFFF"/>
        <w:spacing w:after="540" w:line="468" w:lineRule="atLeast"/>
        <w:rPr>
          <w:color w:val="101010"/>
          <w:sz w:val="20"/>
          <w:szCs w:val="20"/>
        </w:rPr>
      </w:pPr>
      <w:r w:rsidRPr="0029430E">
        <w:rPr>
          <w:color w:val="101010"/>
          <w:sz w:val="20"/>
          <w:szCs w:val="20"/>
        </w:rPr>
        <w:lastRenderedPageBreak/>
        <w:t>Чаще всего случайные возгорания происходят в сёлах и загородных домах. В целях предупреждения пожаров в домах соблюдайте правила пожарной безопасности.</w:t>
      </w:r>
    </w:p>
    <w:p w:rsidR="0029430E" w:rsidRPr="0029430E" w:rsidRDefault="0029430E" w:rsidP="0029430E">
      <w:pPr>
        <w:rPr>
          <w:rFonts w:ascii="Times New Roman" w:hAnsi="Times New Roman" w:cs="Times New Roman"/>
          <w:sz w:val="20"/>
          <w:szCs w:val="20"/>
        </w:rPr>
      </w:pPr>
      <w:r w:rsidRPr="0029430E">
        <w:rPr>
          <w:rFonts w:ascii="Times New Roman" w:hAnsi="Times New Roman" w:cs="Times New Roman"/>
          <w:noProof/>
          <w:sz w:val="20"/>
          <w:szCs w:val="20"/>
          <w:lang w:eastAsia="ru-RU"/>
        </w:rPr>
        <w:drawing>
          <wp:inline distT="0" distB="0" distL="0" distR="0">
            <wp:extent cx="4762500" cy="2948940"/>
            <wp:effectExtent l="19050" t="0" r="0" b="0"/>
            <wp:docPr id="5" name="Рисунок 4" descr="https://bistrovka.nso.ru/sites/bistrovka.nso.ru/wodby_files/files/news/2025/02/pozhary_sayt_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bistrovka.nso.ru/sites/bistrovka.nso.ru/wodby_files/files/news/2025/02/pozhary_sayt_t.jpg"/>
                    <pic:cNvPicPr>
                      <a:picLocks noChangeAspect="1" noChangeArrowheads="1"/>
                    </pic:cNvPicPr>
                  </pic:nvPicPr>
                  <pic:blipFill>
                    <a:blip r:embed="rId16"/>
                    <a:srcRect/>
                    <a:stretch>
                      <a:fillRect/>
                    </a:stretch>
                  </pic:blipFill>
                  <pic:spPr bwMode="auto">
                    <a:xfrm>
                      <a:off x="0" y="0"/>
                      <a:ext cx="4762500" cy="2948940"/>
                    </a:xfrm>
                    <a:prstGeom prst="rect">
                      <a:avLst/>
                    </a:prstGeom>
                    <a:noFill/>
                    <a:ln w="9525">
                      <a:noFill/>
                      <a:miter lim="800000"/>
                      <a:headEnd/>
                      <a:tailEnd/>
                    </a:ln>
                  </pic:spPr>
                </pic:pic>
              </a:graphicData>
            </a:graphic>
          </wp:inline>
        </w:drawing>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Чаще всего случайные возгорания происходят в сёлах и загородных домах.</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                                                                 Уважаемые граждане!</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В целях предупреждения пожаров в домах:</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1. Никогда не курите в постели. Помните, сигарета и алкоголь - активные соучастники пожара.</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2. Будьте осторожны при эксплуатации печного и газового отопления.</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3. Не забывайте вовремя очищать от сажи дымоходы.</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4. Не оставляйте топящиеся печи без присмотра, а также не поручайте надзор за ними малолетним детям.</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5. Не располагайте топливо и другие горючие материалы на предтопочном листе.</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6. Не перекаливайте печь.</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7. Никогда не оставляйте без присмотра включенные электроприборы.</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8. Следите за исправностью электропроводки, не перегружайте электросеть, не допускайте применения самодельных электроприборов и «жучков».</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9. Не закрывайте электролампы и другие светильники бумагой и тканями.</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10. Не оставляйте на открытых площадках и во дворах тару (емкости, канистры и т.п.) с легковоспламеняющейся жидкостью и горючей жидкостью, а также баллоны со сжатыми и сжиженными газами.</w:t>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11. Не оставляйте детей без присмотра, обучите их правилам пользования огнем.О соседях, создающих угрозу возникновения пожара, сообщайте в ближайшие подразделения пожарной охраны.</w:t>
      </w:r>
    </w:p>
    <w:p w:rsidR="00875C7B" w:rsidRPr="0029430E" w:rsidRDefault="00875C7B" w:rsidP="0029430E">
      <w:pPr>
        <w:pStyle w:val="af3"/>
        <w:shd w:val="clear" w:color="auto" w:fill="FFFFFF"/>
        <w:spacing w:before="0" w:beforeAutospacing="0"/>
        <w:rPr>
          <w:color w:val="101010"/>
          <w:sz w:val="20"/>
          <w:szCs w:val="20"/>
        </w:rPr>
      </w:pPr>
      <w:r w:rsidRPr="0029430E">
        <w:rPr>
          <w:color w:val="101010"/>
          <w:sz w:val="20"/>
          <w:szCs w:val="20"/>
        </w:rPr>
        <w:lastRenderedPageBreak/>
        <w:t>Если Вы стали очевидцем происшествия, или сами попали в беду, звоните:</w:t>
      </w:r>
      <w:r w:rsidRPr="0029430E">
        <w:rPr>
          <w:color w:val="101010"/>
          <w:sz w:val="20"/>
          <w:szCs w:val="20"/>
        </w:rPr>
        <w:br/>
        <w:t>112 – единый телефон службы спасения</w:t>
      </w:r>
      <w:r w:rsidRPr="0029430E">
        <w:rPr>
          <w:color w:val="101010"/>
          <w:sz w:val="20"/>
          <w:szCs w:val="20"/>
        </w:rPr>
        <w:br/>
        <w:t>20-121, 8 913 703 71 12 - телефоны ЕДДС Искитимского района. Берегите себя и с</w:t>
      </w:r>
      <w:r w:rsidR="0029430E">
        <w:rPr>
          <w:color w:val="101010"/>
          <w:sz w:val="20"/>
          <w:szCs w:val="20"/>
        </w:rPr>
        <w:t>воих близких</w:t>
      </w:r>
    </w:p>
    <w:p w:rsidR="00445DEC" w:rsidRPr="0029430E" w:rsidRDefault="00445DEC" w:rsidP="00016F8D">
      <w:pPr>
        <w:pStyle w:val="1"/>
        <w:shd w:val="clear" w:color="auto" w:fill="FFFFFF"/>
        <w:spacing w:after="540" w:line="468" w:lineRule="atLeast"/>
        <w:ind w:firstLine="0"/>
        <w:jc w:val="center"/>
        <w:rPr>
          <w:color w:val="101010"/>
          <w:sz w:val="20"/>
          <w:szCs w:val="20"/>
        </w:rPr>
      </w:pPr>
      <w:r w:rsidRPr="0029430E">
        <w:rPr>
          <w:color w:val="101010"/>
          <w:sz w:val="20"/>
          <w:szCs w:val="20"/>
        </w:rPr>
        <w:t>Эффективность автономных дымовых пожарных извещателей!</w:t>
      </w:r>
    </w:p>
    <w:p w:rsidR="00813BBF" w:rsidRPr="0029430E" w:rsidRDefault="00445DEC" w:rsidP="00813BBF">
      <w:pPr>
        <w:pStyle w:val="af3"/>
        <w:shd w:val="clear" w:color="auto" w:fill="FFFFFF"/>
        <w:spacing w:before="0" w:beforeAutospacing="0"/>
        <w:rPr>
          <w:color w:val="101010"/>
          <w:sz w:val="20"/>
          <w:szCs w:val="20"/>
        </w:rPr>
      </w:pPr>
      <w:r w:rsidRPr="0029430E">
        <w:rPr>
          <w:noProof/>
          <w:sz w:val="20"/>
          <w:szCs w:val="20"/>
        </w:rPr>
        <w:drawing>
          <wp:inline distT="0" distB="0" distL="0" distR="0">
            <wp:extent cx="5189220" cy="3238500"/>
            <wp:effectExtent l="19050" t="0" r="0" b="0"/>
            <wp:docPr id="10" name="Рисунок 7" descr="https://bistrovka.nso.ru/sites/bistrovka.nso.ru/wodby_files/files/news/2024/11/23f46515308c6391e20651e10dc473a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bistrovka.nso.ru/sites/bistrovka.nso.ru/wodby_files/files/news/2024/11/23f46515308c6391e20651e10dc473ad.jpeg"/>
                    <pic:cNvPicPr>
                      <a:picLocks noChangeAspect="1" noChangeArrowheads="1"/>
                    </pic:cNvPicPr>
                  </pic:nvPicPr>
                  <pic:blipFill>
                    <a:blip r:embed="rId17"/>
                    <a:srcRect/>
                    <a:stretch>
                      <a:fillRect/>
                    </a:stretch>
                  </pic:blipFill>
                  <pic:spPr bwMode="auto">
                    <a:xfrm>
                      <a:off x="0" y="0"/>
                      <a:ext cx="5189220" cy="3238500"/>
                    </a:xfrm>
                    <a:prstGeom prst="rect">
                      <a:avLst/>
                    </a:prstGeom>
                    <a:noFill/>
                    <a:ln w="9525">
                      <a:noFill/>
                      <a:miter lim="800000"/>
                      <a:headEnd/>
                      <a:tailEnd/>
                    </a:ln>
                  </pic:spPr>
                </pic:pic>
              </a:graphicData>
            </a:graphic>
          </wp:inline>
        </w:drawing>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Эффективность автономных дымовых пожарных извещателей заключается в том, что они реагируют на дым на ранней стадии возгорания и способны звуковым сигналом тревоги своевременно предупредить жителей об угрозе пожара.</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По данным аналитиков, при использовании таких извещателей число человеческих жертв сокращается на 64–69%, количество пожаров уменьшается на 25–30%, материальный ущерб сокращается на 19–26%. </w:t>
      </w:r>
    </w:p>
    <w:p w:rsidR="00445DEC" w:rsidRPr="0029430E" w:rsidRDefault="00445DEC" w:rsidP="00445DEC">
      <w:pPr>
        <w:pStyle w:val="af3"/>
        <w:shd w:val="clear" w:color="auto" w:fill="FFFFFF"/>
        <w:spacing w:before="0" w:beforeAutospacing="0"/>
        <w:rPr>
          <w:color w:val="101010"/>
          <w:sz w:val="20"/>
          <w:szCs w:val="20"/>
        </w:rPr>
      </w:pPr>
      <w:r w:rsidRPr="0029430E">
        <w:rPr>
          <w:rStyle w:val="aff1"/>
          <w:rFonts w:eastAsiaTheme="majorEastAsia"/>
          <w:color w:val="101010"/>
          <w:sz w:val="20"/>
          <w:szCs w:val="20"/>
        </w:rPr>
        <w:t>Некоторые преимущества автономных дымовых извещателей:</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Простота установки. Извещатели не требуют сложной проводки или интеграции с другими системами безопасности.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Независимая работа. Даже если электропитание прерывается или центральная система выходит из строя, извещатели продолжают обеспечивать защиту от пожара.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Быстрая реакция. Автономные извещатели обычно реагируют на дым и начинают сигнализировать о пожаре незамедлительно. Это позволяет предотвратить распространение огня и минимизировать ущерб ещё до прибытия пожарных служб.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Однако у автономных дымовых извещателей есть и недостатки, например:</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Ограниченная площадь покрытия. В отличие от более крупных систем пожарной сигнализации, автономные извещатели обычно предназначены для небольших помещений или ограниченных зон.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Необратимые срабатывания. Некоторые дешёвые модели автономных извещателей могут подвергаться ложным срабатываниям, например, из-за пыли или влаги.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lastRenderedPageBreak/>
        <w:t>Ограниченные функциональные возможности. В отличие от более сложных систем, автономные дымовые извещатели могут не иметь дополнительных функций, таких как автоматическое оповещение служб пожаротушения или интеграция с другими системами безопасности.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Требуется замена батарей. Многие автономные извещатели работают от батарей, которые периодически требуют замены.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Недостаточная защита от вандализма. В открытых или общественных местах автономные извещатели могут подвергаться риску вандализма или неправильной установки, что может уменьшить их эффективность или вызвать ложные срабатывания. </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В целях предотвращения несчастных случаев, рекомендации жителям о действиях при пожаре в жилом доме:</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При поступлении сигнала пожар от автономного пожарного извещателя необходимо проверить на наличие признаков горения (задымления, запаха гари, тления и т.п.), а также:</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применить первичные средства пожаротушения (при наличии огнетушителя);</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при сильном развитии пожара, и невозможности применения первичных средств пожаротушения, если имеется возможность, изолировать помещение, где произошло загорание или пожар, закрыть дверь в это помещение, чтобы избежать распространения дыма и огня;</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немедленно вызвать пожарную охрану по телефону «01», с мобильного тел. «101», «112»;</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сообщить диспетчеру свою фамилию и имя, адрес, кратко описать ситуацию, что горит, где и какие признаки пожара;</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оповестить о пожаре соседей любыми доступными способами;</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не отключать телефон первым, возможно, у диспетчера возникнут вопросы или он даст вам необходимые указания.</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Также особое внимание необходимо уделить эвакуации из помещений при пожаре:</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Если дым и пламя в соседних комнатах не позволяют выйти наружу:</w:t>
      </w:r>
    </w:p>
    <w:p w:rsidR="00445DEC" w:rsidRPr="0029430E" w:rsidRDefault="00445DEC" w:rsidP="00445DEC">
      <w:pPr>
        <w:pStyle w:val="af3"/>
        <w:shd w:val="clear" w:color="auto" w:fill="FFFFFF"/>
        <w:spacing w:before="0" w:beforeAutospacing="0"/>
        <w:rPr>
          <w:color w:val="101010"/>
          <w:sz w:val="20"/>
          <w:szCs w:val="20"/>
        </w:rPr>
      </w:pPr>
      <w:r w:rsidRPr="0029430E">
        <w:rPr>
          <w:color w:val="101010"/>
          <w:sz w:val="20"/>
          <w:szCs w:val="20"/>
        </w:rPr>
        <w:t>не поддавайтесь панике;</w:t>
      </w:r>
    </w:p>
    <w:p w:rsidR="00445DEC" w:rsidRPr="0029430E" w:rsidRDefault="00445DEC" w:rsidP="00445DEC">
      <w:pPr>
        <w:pStyle w:val="af3"/>
        <w:shd w:val="clear" w:color="auto" w:fill="FFFFFF"/>
        <w:spacing w:before="0" w:beforeAutospacing="0" w:after="0" w:afterAutospacing="0"/>
        <w:rPr>
          <w:color w:val="101010"/>
          <w:sz w:val="20"/>
          <w:szCs w:val="20"/>
        </w:rPr>
      </w:pPr>
      <w:r w:rsidRPr="0029430E">
        <w:rPr>
          <w:color w:val="101010"/>
          <w:sz w:val="20"/>
          <w:szCs w:val="20"/>
        </w:rPr>
        <w:t>если нет возможности эвакуироваться, то для защиты от тепла и дыма постарайтесь надежно загерметизировать свое помещение. Для этого плотно закройте входную дверь, намочите водой любую ткань, обрывки одежды или штор и плотно закройте (заткните) ими щели двери изнутри помещения.</w:t>
      </w:r>
    </w:p>
    <w:p w:rsidR="00445DEC" w:rsidRPr="0029430E" w:rsidRDefault="00445DEC" w:rsidP="00445DEC">
      <w:pPr>
        <w:pStyle w:val="af3"/>
        <w:shd w:val="clear" w:color="auto" w:fill="FFFFFF"/>
        <w:spacing w:before="0" w:beforeAutospacing="0" w:after="0" w:afterAutospacing="0"/>
        <w:rPr>
          <w:color w:val="101010"/>
          <w:sz w:val="20"/>
          <w:szCs w:val="20"/>
        </w:rPr>
      </w:pPr>
      <w:r w:rsidRPr="0029430E">
        <w:rPr>
          <w:color w:val="101010"/>
          <w:sz w:val="20"/>
          <w:szCs w:val="20"/>
        </w:rPr>
        <w:t>во избежание тяги из коридора и проникновения дыма – закройте окна, форточки, заткните вентиляционные отверстия, закройте фрамуги вентиляционных решеток.</w:t>
      </w:r>
    </w:p>
    <w:p w:rsidR="00445DEC" w:rsidRPr="0029430E" w:rsidRDefault="00445DEC" w:rsidP="00445DEC">
      <w:pPr>
        <w:pStyle w:val="af3"/>
        <w:shd w:val="clear" w:color="auto" w:fill="FFFFFF"/>
        <w:spacing w:before="0" w:beforeAutospacing="0" w:after="0" w:afterAutospacing="0"/>
        <w:rPr>
          <w:color w:val="101010"/>
          <w:sz w:val="20"/>
          <w:szCs w:val="20"/>
        </w:rPr>
      </w:pPr>
      <w:r w:rsidRPr="0029430E">
        <w:rPr>
          <w:color w:val="101010"/>
          <w:sz w:val="20"/>
          <w:szCs w:val="20"/>
        </w:rPr>
        <w:t>Помните, от ваших действий или бездействия могут зависеть ваша жизнь и жизнь близких вам людей!</w:t>
      </w:r>
    </w:p>
    <w:p w:rsidR="00875C7B" w:rsidRPr="0029430E" w:rsidRDefault="00875C7B" w:rsidP="00875C7B">
      <w:pPr>
        <w:pStyle w:val="1"/>
        <w:shd w:val="clear" w:color="auto" w:fill="FFFFFF"/>
        <w:spacing w:after="540" w:line="468" w:lineRule="atLeast"/>
        <w:rPr>
          <w:color w:val="101010"/>
          <w:sz w:val="20"/>
          <w:szCs w:val="20"/>
        </w:rPr>
      </w:pPr>
      <w:r w:rsidRPr="0029430E">
        <w:rPr>
          <w:color w:val="101010"/>
          <w:sz w:val="20"/>
          <w:szCs w:val="20"/>
        </w:rPr>
        <w:lastRenderedPageBreak/>
        <w:t>О чем нужно помнить, прежде чем отправиться на зимнюю рыбалку?!</w:t>
      </w:r>
    </w:p>
    <w:p w:rsidR="00445DEC" w:rsidRPr="0029430E" w:rsidRDefault="00875C7B" w:rsidP="000D0857">
      <w:pPr>
        <w:pStyle w:val="af3"/>
        <w:shd w:val="clear" w:color="auto" w:fill="FFFFFF"/>
        <w:spacing w:before="0" w:beforeAutospacing="0"/>
        <w:rPr>
          <w:color w:val="101010"/>
          <w:sz w:val="20"/>
          <w:szCs w:val="20"/>
        </w:rPr>
      </w:pPr>
      <w:r w:rsidRPr="0029430E">
        <w:rPr>
          <w:noProof/>
          <w:sz w:val="20"/>
          <w:szCs w:val="20"/>
        </w:rPr>
        <w:drawing>
          <wp:inline distT="0" distB="0" distL="0" distR="0">
            <wp:extent cx="4762500" cy="3169920"/>
            <wp:effectExtent l="19050" t="0" r="0" b="0"/>
            <wp:docPr id="4" name="Рисунок 1" descr="https://bistrovka.nso.ru/sites/bistrovka.nso.ru/wodby_files/files/news/2025/02/zi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bistrovka.nso.ru/sites/bistrovka.nso.ru/wodby_files/files/news/2025/02/zima.jpg"/>
                    <pic:cNvPicPr>
                      <a:picLocks noChangeAspect="1" noChangeArrowheads="1"/>
                    </pic:cNvPicPr>
                  </pic:nvPicPr>
                  <pic:blipFill>
                    <a:blip r:embed="rId18"/>
                    <a:srcRect/>
                    <a:stretch>
                      <a:fillRect/>
                    </a:stretch>
                  </pic:blipFill>
                  <pic:spPr bwMode="auto">
                    <a:xfrm>
                      <a:off x="0" y="0"/>
                      <a:ext cx="4762500" cy="3169920"/>
                    </a:xfrm>
                    <a:prstGeom prst="rect">
                      <a:avLst/>
                    </a:prstGeom>
                    <a:noFill/>
                    <a:ln w="9525">
                      <a:noFill/>
                      <a:miter lim="800000"/>
                      <a:headEnd/>
                      <a:tailEnd/>
                    </a:ln>
                  </pic:spPr>
                </pic:pic>
              </a:graphicData>
            </a:graphic>
          </wp:inline>
        </w:drawing>
      </w:r>
    </w:p>
    <w:p w:rsidR="00875C7B" w:rsidRPr="0029430E" w:rsidRDefault="00875C7B" w:rsidP="00875C7B">
      <w:pPr>
        <w:pStyle w:val="af3"/>
        <w:shd w:val="clear" w:color="auto" w:fill="FFFFFF"/>
        <w:spacing w:before="0" w:beforeAutospacing="0"/>
        <w:rPr>
          <w:color w:val="101010"/>
          <w:sz w:val="20"/>
          <w:szCs w:val="20"/>
        </w:rPr>
      </w:pPr>
      <w:r w:rsidRPr="0029430E">
        <w:rPr>
          <w:color w:val="101010"/>
          <w:sz w:val="20"/>
          <w:szCs w:val="20"/>
        </w:rPr>
        <w:t>Теплая зима с температурными качелями не дает льду равномерно окрепнуть. На некоторых участках водоемов до сих пор есть промоины. Не везде безопасен выезд на мотособаках и снегоходах, а на автомобилях он и вовсе запрещен вне ледовых переправ.В регионе столбик термометра колеблется в пределах от -1 до -15 градусов. Это не способствует укреплению льда. Такая погода не разрушит ледовое покрытие, где оно уже больше 30 сантиметров, но поверхность водоемов может стать хрупкой, где есть промоины.Для недопущения несчастных случаев на зимних акваториях сотрудники МЧС России, представители местных администраций, старосты населенных пунктов и волонтеры проводят усиленную профилактическую работу с населением. Они напоминают людям, как обезопасить себя во время рыбалки или отдыха на водоемах.В Новосибирской области из-за теплой погоды вероятен массовый выход на лед рыбаков. Не все места безопасны для такого хобби. Если вес человека лед выдержать может, за исключением промоин, то мототехнику не всегда. Здесь же следует помнить, что на водоемах не всегда хорошая видимость и наехать на препятствие на большой скорости очень вероятно.Повышен риск происшествий из-за выезда на лед. Наиболее опасны участки Новосибирского водохранилища, рек Обь, Бердь, Иня, Омь, озер Чаны, Медвежье, Урюм и Сартлан.О чем нужно помнить, прежде чем отправиться на рыбалку?</w:t>
      </w:r>
    </w:p>
    <w:p w:rsidR="00B91344" w:rsidRPr="0029430E" w:rsidRDefault="00875C7B" w:rsidP="0029430E">
      <w:pPr>
        <w:pStyle w:val="af3"/>
        <w:shd w:val="clear" w:color="auto" w:fill="FFFFFF"/>
        <w:spacing w:before="0" w:beforeAutospacing="0"/>
        <w:rPr>
          <w:color w:val="101010"/>
          <w:sz w:val="20"/>
          <w:szCs w:val="20"/>
        </w:rPr>
        <w:sectPr w:rsidR="00B91344" w:rsidRPr="0029430E" w:rsidSect="00B91344">
          <w:pgSz w:w="11906" w:h="16838"/>
          <w:pgMar w:top="1276" w:right="1134" w:bottom="1134" w:left="1134" w:header="709" w:footer="709" w:gutter="0"/>
          <w:cols w:space="708"/>
          <w:docGrid w:linePitch="360"/>
        </w:sectPr>
      </w:pPr>
      <w:r w:rsidRPr="0029430E">
        <w:rPr>
          <w:color w:val="101010"/>
          <w:sz w:val="20"/>
          <w:szCs w:val="20"/>
        </w:rPr>
        <w:br/>
        <w:t>1. Ознакомьтесь с прогнозом погоды. Любые неблагоприятные метеоусловия – повод отложить поход на водоем до лучших времен;</w:t>
      </w:r>
      <w:r w:rsidRPr="0029430E">
        <w:rPr>
          <w:color w:val="101010"/>
          <w:sz w:val="20"/>
          <w:szCs w:val="20"/>
        </w:rPr>
        <w:br/>
        <w:t>2. Возьмите с собой заряженный мобильный телефон, термос с горячим чаем, запас еды, теплые вещи и прочный шнур длиной 20-25 метров с большой глухой петлей на конце и грузом. Он поможет спасти провалившегося под лед человека. Не помешает пешня или палка, ими удобно проверять лед на прочность.</w:t>
      </w:r>
      <w:r w:rsidRPr="0029430E">
        <w:rPr>
          <w:color w:val="101010"/>
          <w:sz w:val="20"/>
          <w:szCs w:val="20"/>
        </w:rPr>
        <w:br/>
        <w:t>3. Ни в коем случае не выходите на лед в темное время суток и при плохой видимости.</w:t>
      </w:r>
      <w:r w:rsidRPr="0029430E">
        <w:rPr>
          <w:color w:val="101010"/>
          <w:sz w:val="20"/>
          <w:szCs w:val="20"/>
        </w:rPr>
        <w:br/>
        <w:t>4. Лучше всего отправляться на зимнюю рыбалку в компании. Так безопаснее. Если же пойти не с кем, то оповестите о своих планах кого-то из близких и будьте на связи.</w:t>
      </w:r>
      <w:r w:rsidRPr="0029430E">
        <w:rPr>
          <w:color w:val="101010"/>
          <w:sz w:val="20"/>
          <w:szCs w:val="20"/>
        </w:rPr>
        <w:br/>
        <w:t xml:space="preserve">5. Не стоит бурить лунки на расстоянии менее 5-6 метров друг от друга. Это снизит прочность льда </w:t>
      </w:r>
      <w:r w:rsidR="0029430E">
        <w:rPr>
          <w:color w:val="101010"/>
          <w:sz w:val="20"/>
          <w:szCs w:val="20"/>
        </w:rPr>
        <w:t>и приведет к несчастному случаю.</w:t>
      </w:r>
    </w:p>
    <w:p w:rsidR="000D0857" w:rsidRPr="000D0857" w:rsidRDefault="000D0857" w:rsidP="0029430E">
      <w:pPr>
        <w:rPr>
          <w:sz w:val="18"/>
          <w:szCs w:val="18"/>
        </w:rPr>
      </w:pPr>
    </w:p>
    <w:sectPr w:rsidR="000D0857" w:rsidRPr="000D0857" w:rsidSect="00B91344">
      <w:pgSz w:w="16838" w:h="11906" w:orient="landscape"/>
      <w:pgMar w:top="1134" w:right="1134" w:bottom="1134" w:left="127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7CDE" w:rsidRDefault="001F7CDE" w:rsidP="001454F9">
      <w:pPr>
        <w:spacing w:after="0" w:line="240" w:lineRule="auto"/>
      </w:pPr>
      <w:r>
        <w:separator/>
      </w:r>
    </w:p>
  </w:endnote>
  <w:endnote w:type="continuationSeparator" w:id="1">
    <w:p w:rsidR="001F7CDE" w:rsidRDefault="001F7CDE" w:rsidP="001454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altName w:val="Times New Roman"/>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Baltica">
    <w:altName w:val="Arial"/>
    <w:panose1 w:val="00000000000000000000"/>
    <w:charset w:val="00"/>
    <w:family w:val="swiss"/>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DejaVu Sans">
    <w:charset w:val="00"/>
    <w:family w:val="auto"/>
    <w:pitch w:val="default"/>
    <w:sig w:usb0="00000000" w:usb1="00000000" w:usb2="00000000" w:usb3="00000000" w:csb0="00000000" w:csb1="00000000"/>
  </w:font>
  <w:font w:name="SimSun1">
    <w:altName w:val="Times New Roman"/>
    <w:charset w:val="00"/>
    <w:family w:val="auto"/>
    <w:pitch w:val="variable"/>
    <w:sig w:usb0="00000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Arial CYR">
    <w:panose1 w:val="020B0604020202020204"/>
    <w:charset w:val="CC"/>
    <w:family w:val="swiss"/>
    <w:pitch w:val="variable"/>
    <w:sig w:usb0="E0002EFF" w:usb1="C000785B" w:usb2="00000009" w:usb3="00000000" w:csb0="000001FF" w:csb1="00000000"/>
  </w:font>
  <w:font w:name="TimesNewRomanPSMT">
    <w:altName w:val="MS Mincho"/>
    <w:panose1 w:val="00000000000000000000"/>
    <w:charset w:val="80"/>
    <w:family w:val="auto"/>
    <w:notTrueType/>
    <w:pitch w:val="default"/>
    <w:sig w:usb0="00000203" w:usb1="08070000" w:usb2="00000010" w:usb3="00000000" w:csb0="0002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8681268"/>
      <w:docPartObj>
        <w:docPartGallery w:val="Page Numbers (Bottom of Page)"/>
        <w:docPartUnique/>
      </w:docPartObj>
    </w:sdtPr>
    <w:sdtContent>
      <w:p w:rsidR="00C833C9" w:rsidRDefault="00C833C9">
        <w:pPr>
          <w:pStyle w:val="a9"/>
          <w:jc w:val="right"/>
        </w:pPr>
        <w:fldSimple w:instr=" PAGE   \* MERGEFORMAT ">
          <w:r w:rsidR="0029430E">
            <w:rPr>
              <w:noProof/>
            </w:rPr>
            <w:t>60</w:t>
          </w:r>
        </w:fldSimple>
      </w:p>
    </w:sdtContent>
  </w:sdt>
  <w:p w:rsidR="00C833C9" w:rsidRDefault="00C833C9">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7CDE" w:rsidRDefault="001F7CDE" w:rsidP="001454F9">
      <w:pPr>
        <w:spacing w:after="0" w:line="240" w:lineRule="auto"/>
      </w:pPr>
      <w:r>
        <w:separator/>
      </w:r>
    </w:p>
  </w:footnote>
  <w:footnote w:type="continuationSeparator" w:id="1">
    <w:p w:rsidR="001F7CDE" w:rsidRDefault="001F7CDE" w:rsidP="001454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33C9" w:rsidRDefault="00C833C9">
    <w:pPr>
      <w:pStyle w:val="a7"/>
      <w:rPr>
        <w:rFonts w:ascii="Times New Roman" w:hAnsi="Times New Roman" w:cs="Times New Roman"/>
      </w:rPr>
    </w:pPr>
  </w:p>
  <w:p w:rsidR="00C833C9" w:rsidRDefault="00C833C9">
    <w:pPr>
      <w:pStyle w:val="a7"/>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w:t>
    </w:r>
    <w:r w:rsidRPr="00AF375A">
      <w:rPr>
        <w:rFonts w:ascii="Times New Roman" w:hAnsi="Times New Roman" w:cs="Times New Roman"/>
      </w:rPr>
      <w:t>№</w:t>
    </w:r>
    <w:r>
      <w:rPr>
        <w:rFonts w:ascii="Times New Roman" w:hAnsi="Times New Roman" w:cs="Times New Roman"/>
      </w:rPr>
      <w:t>3</w:t>
    </w:r>
    <w:r w:rsidRPr="00AF375A">
      <w:rPr>
        <w:rFonts w:ascii="Times New Roman" w:hAnsi="Times New Roman" w:cs="Times New Roman"/>
      </w:rPr>
      <w:t>(</w:t>
    </w:r>
    <w:r>
      <w:rPr>
        <w:rFonts w:ascii="Times New Roman" w:hAnsi="Times New Roman" w:cs="Times New Roman"/>
      </w:rPr>
      <w:t>145</w:t>
    </w:r>
    <w:r w:rsidRPr="00AF375A">
      <w:rPr>
        <w:rFonts w:ascii="Times New Roman" w:hAnsi="Times New Roman" w:cs="Times New Roman"/>
      </w:rPr>
      <w:t xml:space="preserve">) от </w:t>
    </w:r>
    <w:r>
      <w:rPr>
        <w:rFonts w:ascii="Times New Roman" w:hAnsi="Times New Roman" w:cs="Times New Roman"/>
      </w:rPr>
      <w:t>28</w:t>
    </w:r>
    <w:r w:rsidRPr="00AF375A">
      <w:rPr>
        <w:rFonts w:ascii="Times New Roman" w:hAnsi="Times New Roman" w:cs="Times New Roman"/>
      </w:rPr>
      <w:t>.</w:t>
    </w:r>
    <w:r>
      <w:rPr>
        <w:rFonts w:ascii="Times New Roman" w:hAnsi="Times New Roman" w:cs="Times New Roman"/>
      </w:rPr>
      <w:t>02.2025</w:t>
    </w:r>
    <w:r w:rsidRPr="00AF375A">
      <w:rPr>
        <w:rFonts w:ascii="Times New Roman" w:hAnsi="Times New Roman" w:cs="Times New Roman"/>
      </w:rPr>
      <w:t>года</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33C9" w:rsidRDefault="00C833C9" w:rsidP="000C533C">
    <w:pPr>
      <w:pStyle w:val="a7"/>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____________________________</w:t>
    </w:r>
    <w:r w:rsidRPr="00AF375A">
      <w:rPr>
        <w:rFonts w:ascii="Times New Roman" w:hAnsi="Times New Roman" w:cs="Times New Roman"/>
      </w:rPr>
      <w:t>№</w:t>
    </w:r>
    <w:r>
      <w:rPr>
        <w:rFonts w:ascii="Times New Roman" w:hAnsi="Times New Roman" w:cs="Times New Roman"/>
      </w:rPr>
      <w:t xml:space="preserve"> 6</w:t>
    </w:r>
    <w:r w:rsidRPr="00AF375A">
      <w:rPr>
        <w:rFonts w:ascii="Times New Roman" w:hAnsi="Times New Roman" w:cs="Times New Roman"/>
      </w:rPr>
      <w:t>(</w:t>
    </w:r>
    <w:r>
      <w:rPr>
        <w:rFonts w:ascii="Times New Roman" w:hAnsi="Times New Roman" w:cs="Times New Roman"/>
      </w:rPr>
      <w:t>111</w:t>
    </w:r>
    <w:r w:rsidRPr="00AF375A">
      <w:rPr>
        <w:rFonts w:ascii="Times New Roman" w:hAnsi="Times New Roman" w:cs="Times New Roman"/>
      </w:rPr>
      <w:t xml:space="preserve">) от </w:t>
    </w:r>
    <w:r>
      <w:rPr>
        <w:rFonts w:ascii="Times New Roman" w:hAnsi="Times New Roman" w:cs="Times New Roman"/>
      </w:rPr>
      <w:t>28</w:t>
    </w:r>
    <w:r w:rsidRPr="00AF375A">
      <w:rPr>
        <w:rFonts w:ascii="Times New Roman" w:hAnsi="Times New Roman" w:cs="Times New Roman"/>
      </w:rPr>
      <w:t>.</w:t>
    </w:r>
    <w:r>
      <w:rPr>
        <w:rFonts w:ascii="Times New Roman" w:hAnsi="Times New Roman" w:cs="Times New Roman"/>
      </w:rPr>
      <w:t>04.2023</w:t>
    </w:r>
    <w:r w:rsidRPr="00AF375A">
      <w:rPr>
        <w:rFonts w:ascii="Times New Roman" w:hAnsi="Times New Roman" w:cs="Times New Roman"/>
      </w:rPr>
      <w:t>года</w:t>
    </w:r>
  </w:p>
  <w:p w:rsidR="00C833C9" w:rsidRDefault="00C833C9">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33C9" w:rsidRPr="00367B04" w:rsidRDefault="00C833C9">
    <w:pPr>
      <w:pStyle w:val="a7"/>
      <w:jc w:val="center"/>
      <w:rPr>
        <w:rFonts w:ascii="Times New Roman" w:hAnsi="Times New Roman"/>
        <w:sz w:val="20"/>
        <w:szCs w:val="20"/>
      </w:rPr>
    </w:pPr>
    <w:r w:rsidRPr="00367B04">
      <w:rPr>
        <w:rFonts w:ascii="Times New Roman" w:hAnsi="Times New Roman"/>
        <w:sz w:val="20"/>
        <w:szCs w:val="20"/>
      </w:rPr>
      <w:fldChar w:fldCharType="begin"/>
    </w:r>
    <w:r w:rsidRPr="00367B04">
      <w:rPr>
        <w:rFonts w:ascii="Times New Roman" w:hAnsi="Times New Roman"/>
        <w:sz w:val="20"/>
        <w:szCs w:val="20"/>
      </w:rPr>
      <w:instrText>PAGE   \* MERGEFORMAT</w:instrText>
    </w:r>
    <w:r w:rsidRPr="00367B04">
      <w:rPr>
        <w:rFonts w:ascii="Times New Roman" w:hAnsi="Times New Roman"/>
        <w:sz w:val="20"/>
        <w:szCs w:val="20"/>
      </w:rPr>
      <w:fldChar w:fldCharType="separate"/>
    </w:r>
    <w:r w:rsidR="0029430E">
      <w:rPr>
        <w:rFonts w:ascii="Times New Roman" w:hAnsi="Times New Roman"/>
        <w:noProof/>
        <w:sz w:val="20"/>
        <w:szCs w:val="20"/>
      </w:rPr>
      <w:t>60</w:t>
    </w:r>
    <w:r w:rsidRPr="00367B04">
      <w:rPr>
        <w:rFonts w:ascii="Times New Roman" w:hAnsi="Times New Roman"/>
        <w:sz w:val="20"/>
        <w:szCs w:val="20"/>
      </w:rPr>
      <w:fldChar w:fldCharType="end"/>
    </w:r>
  </w:p>
  <w:p w:rsidR="00C833C9" w:rsidRDefault="00C833C9">
    <w:pPr>
      <w:pStyle w:val="a7"/>
      <w:jc w:val="center"/>
      <w:rPr>
        <w:rFonts w:ascii="Times New Roman" w:hAnsi="Times New Roman"/>
        <w:sz w:val="20"/>
        <w:szCs w:val="20"/>
      </w:rPr>
    </w:pPr>
    <w:r>
      <w:rPr>
        <w:rFonts w:ascii="Times New Roman" w:hAnsi="Times New Roman"/>
        <w:sz w:val="20"/>
        <w:szCs w:val="20"/>
      </w:rPr>
      <w:t xml:space="preserve">Вестник Быстровского сельсовета ______________________ № </w:t>
    </w:r>
    <w:r w:rsidR="0029430E">
      <w:rPr>
        <w:rFonts w:ascii="Times New Roman" w:hAnsi="Times New Roman"/>
        <w:sz w:val="20"/>
        <w:szCs w:val="20"/>
      </w:rPr>
      <w:t>3</w:t>
    </w:r>
    <w:r>
      <w:rPr>
        <w:rFonts w:ascii="Times New Roman" w:hAnsi="Times New Roman"/>
        <w:sz w:val="20"/>
        <w:szCs w:val="20"/>
      </w:rPr>
      <w:t>(14</w:t>
    </w:r>
    <w:r w:rsidR="0029430E">
      <w:rPr>
        <w:rFonts w:ascii="Times New Roman" w:hAnsi="Times New Roman"/>
        <w:sz w:val="20"/>
        <w:szCs w:val="20"/>
      </w:rPr>
      <w:t>5</w:t>
    </w:r>
    <w:r>
      <w:rPr>
        <w:rFonts w:ascii="Times New Roman" w:hAnsi="Times New Roman"/>
        <w:sz w:val="20"/>
        <w:szCs w:val="20"/>
      </w:rPr>
      <w:t>) от 28.</w:t>
    </w:r>
    <w:r w:rsidR="0029430E">
      <w:rPr>
        <w:rFonts w:ascii="Times New Roman" w:hAnsi="Times New Roman"/>
        <w:sz w:val="20"/>
        <w:szCs w:val="20"/>
      </w:rPr>
      <w:t>0</w:t>
    </w:r>
    <w:r>
      <w:rPr>
        <w:rFonts w:ascii="Times New Roman" w:hAnsi="Times New Roman"/>
        <w:sz w:val="20"/>
        <w:szCs w:val="20"/>
      </w:rPr>
      <w:t>2.202</w:t>
    </w:r>
    <w:r w:rsidR="0029430E">
      <w:rPr>
        <w:rFonts w:ascii="Times New Roman" w:hAnsi="Times New Roman"/>
        <w:sz w:val="20"/>
        <w:szCs w:val="20"/>
      </w:rPr>
      <w:t>5</w:t>
    </w:r>
    <w:r>
      <w:rPr>
        <w:rFonts w:ascii="Times New Roman" w:hAnsi="Times New Roman"/>
        <w:sz w:val="20"/>
        <w:szCs w:val="20"/>
      </w:rPr>
      <w:t>года</w:t>
    </w:r>
  </w:p>
  <w:p w:rsidR="00C833C9" w:rsidRPr="00DC501E" w:rsidRDefault="00C833C9" w:rsidP="00050CA2">
    <w:pPr>
      <w:pStyle w:val="a7"/>
      <w:rPr>
        <w:rFonts w:ascii="Times New Roman" w:hAnsi="Times New Roman"/>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7669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hybridMultilevel"/>
    <w:tmpl w:val="507ED7AA"/>
    <w:lvl w:ilvl="0" w:tplc="1AC8EE38">
      <w:start w:val="1"/>
      <w:numFmt w:val="bullet"/>
      <w:lvlText w:val="-"/>
      <w:lvlJc w:val="left"/>
    </w:lvl>
    <w:lvl w:ilvl="1" w:tplc="A264562A">
      <w:start w:val="1"/>
      <w:numFmt w:val="bullet"/>
      <w:lvlText w:val="О"/>
      <w:lvlJc w:val="left"/>
    </w:lvl>
    <w:lvl w:ilvl="2" w:tplc="F0241D64">
      <w:start w:val="1"/>
      <w:numFmt w:val="bullet"/>
      <w:lvlText w:val="-"/>
      <w:lvlJc w:val="left"/>
    </w:lvl>
    <w:lvl w:ilvl="3" w:tplc="F6C6D034">
      <w:numFmt w:val="decimal"/>
      <w:lvlText w:val="%4."/>
      <w:lvlJc w:val="left"/>
    </w:lvl>
    <w:lvl w:ilvl="4" w:tplc="00EE299C">
      <w:start w:val="1"/>
      <w:numFmt w:val="bullet"/>
      <w:lvlText w:val="В"/>
      <w:lvlJc w:val="left"/>
    </w:lvl>
    <w:lvl w:ilvl="5" w:tplc="9B209BA0">
      <w:start w:val="1"/>
      <w:numFmt w:val="bullet"/>
      <w:lvlText w:val=""/>
      <w:lvlJc w:val="left"/>
    </w:lvl>
    <w:lvl w:ilvl="6" w:tplc="BCE076EA">
      <w:start w:val="1"/>
      <w:numFmt w:val="bullet"/>
      <w:lvlText w:val=""/>
      <w:lvlJc w:val="left"/>
    </w:lvl>
    <w:lvl w:ilvl="7" w:tplc="7F02E8BA">
      <w:start w:val="1"/>
      <w:numFmt w:val="bullet"/>
      <w:lvlText w:val=""/>
      <w:lvlJc w:val="left"/>
    </w:lvl>
    <w:lvl w:ilvl="8" w:tplc="CD4671E8">
      <w:start w:val="1"/>
      <w:numFmt w:val="bullet"/>
      <w:lvlText w:val=""/>
      <w:lvlJc w:val="left"/>
    </w:lvl>
  </w:abstractNum>
  <w:abstractNum w:abstractNumId="2">
    <w:nsid w:val="00000002"/>
    <w:multiLevelType w:val="hybridMultilevel"/>
    <w:tmpl w:val="41B71EFA"/>
    <w:lvl w:ilvl="0" w:tplc="518E2F76">
      <w:start w:val="2"/>
      <w:numFmt w:val="decimal"/>
      <w:lvlText w:val="%1."/>
      <w:lvlJc w:val="left"/>
    </w:lvl>
    <w:lvl w:ilvl="1" w:tplc="501A6A56">
      <w:start w:val="1"/>
      <w:numFmt w:val="bullet"/>
      <w:lvlText w:val=""/>
      <w:lvlJc w:val="left"/>
    </w:lvl>
    <w:lvl w:ilvl="2" w:tplc="C17C25F0">
      <w:start w:val="1"/>
      <w:numFmt w:val="bullet"/>
      <w:lvlText w:val=""/>
      <w:lvlJc w:val="left"/>
    </w:lvl>
    <w:lvl w:ilvl="3" w:tplc="E460F450">
      <w:start w:val="1"/>
      <w:numFmt w:val="bullet"/>
      <w:lvlText w:val=""/>
      <w:lvlJc w:val="left"/>
    </w:lvl>
    <w:lvl w:ilvl="4" w:tplc="43AA5D90">
      <w:start w:val="1"/>
      <w:numFmt w:val="bullet"/>
      <w:lvlText w:val=""/>
      <w:lvlJc w:val="left"/>
    </w:lvl>
    <w:lvl w:ilvl="5" w:tplc="BCD0274C">
      <w:start w:val="1"/>
      <w:numFmt w:val="bullet"/>
      <w:lvlText w:val=""/>
      <w:lvlJc w:val="left"/>
    </w:lvl>
    <w:lvl w:ilvl="6" w:tplc="E76A7B5C">
      <w:start w:val="1"/>
      <w:numFmt w:val="bullet"/>
      <w:lvlText w:val=""/>
      <w:lvlJc w:val="left"/>
    </w:lvl>
    <w:lvl w:ilvl="7" w:tplc="1BACF9BA">
      <w:start w:val="1"/>
      <w:numFmt w:val="bullet"/>
      <w:lvlText w:val=""/>
      <w:lvlJc w:val="left"/>
    </w:lvl>
    <w:lvl w:ilvl="8" w:tplc="0CA69F54">
      <w:start w:val="1"/>
      <w:numFmt w:val="bullet"/>
      <w:lvlText w:val=""/>
      <w:lvlJc w:val="left"/>
    </w:lvl>
  </w:abstractNum>
  <w:abstractNum w:abstractNumId="3">
    <w:nsid w:val="00000003"/>
    <w:multiLevelType w:val="hybridMultilevel"/>
    <w:tmpl w:val="66EF438C"/>
    <w:lvl w:ilvl="0" w:tplc="A814BB06">
      <w:start w:val="2"/>
      <w:numFmt w:val="decimal"/>
      <w:lvlText w:val="%1."/>
      <w:lvlJc w:val="left"/>
    </w:lvl>
    <w:lvl w:ilvl="1" w:tplc="69DC75AA">
      <w:start w:val="1"/>
      <w:numFmt w:val="bullet"/>
      <w:lvlText w:val="ее"/>
      <w:lvlJc w:val="left"/>
    </w:lvl>
    <w:lvl w:ilvl="2" w:tplc="78885AA4">
      <w:start w:val="1"/>
      <w:numFmt w:val="bullet"/>
      <w:lvlText w:val=""/>
      <w:lvlJc w:val="left"/>
    </w:lvl>
    <w:lvl w:ilvl="3" w:tplc="D0F24B30">
      <w:start w:val="1"/>
      <w:numFmt w:val="bullet"/>
      <w:lvlText w:val=""/>
      <w:lvlJc w:val="left"/>
    </w:lvl>
    <w:lvl w:ilvl="4" w:tplc="FD845C4C">
      <w:start w:val="1"/>
      <w:numFmt w:val="bullet"/>
      <w:lvlText w:val=""/>
      <w:lvlJc w:val="left"/>
    </w:lvl>
    <w:lvl w:ilvl="5" w:tplc="3CE82516">
      <w:start w:val="1"/>
      <w:numFmt w:val="bullet"/>
      <w:lvlText w:val=""/>
      <w:lvlJc w:val="left"/>
    </w:lvl>
    <w:lvl w:ilvl="6" w:tplc="0C1250F8">
      <w:start w:val="1"/>
      <w:numFmt w:val="bullet"/>
      <w:lvlText w:val=""/>
      <w:lvlJc w:val="left"/>
    </w:lvl>
    <w:lvl w:ilvl="7" w:tplc="C2EC8162">
      <w:start w:val="1"/>
      <w:numFmt w:val="bullet"/>
      <w:lvlText w:val=""/>
      <w:lvlJc w:val="left"/>
    </w:lvl>
    <w:lvl w:ilvl="8" w:tplc="0B842D52">
      <w:start w:val="1"/>
      <w:numFmt w:val="bullet"/>
      <w:lvlText w:val=""/>
      <w:lvlJc w:val="left"/>
    </w:lvl>
  </w:abstractNum>
  <w:abstractNum w:abstractNumId="4">
    <w:nsid w:val="00000004"/>
    <w:multiLevelType w:val="hybridMultilevel"/>
    <w:tmpl w:val="79E2A9E2"/>
    <w:lvl w:ilvl="0" w:tplc="1278C44E">
      <w:start w:val="1"/>
      <w:numFmt w:val="decimal"/>
      <w:lvlText w:val="%1."/>
      <w:lvlJc w:val="left"/>
    </w:lvl>
    <w:lvl w:ilvl="1" w:tplc="58201A96">
      <w:start w:val="1"/>
      <w:numFmt w:val="bullet"/>
      <w:lvlText w:val=""/>
      <w:lvlJc w:val="left"/>
    </w:lvl>
    <w:lvl w:ilvl="2" w:tplc="38D0E5E6">
      <w:start w:val="1"/>
      <w:numFmt w:val="bullet"/>
      <w:lvlText w:val=""/>
      <w:lvlJc w:val="left"/>
    </w:lvl>
    <w:lvl w:ilvl="3" w:tplc="52A63A02">
      <w:start w:val="1"/>
      <w:numFmt w:val="bullet"/>
      <w:lvlText w:val=""/>
      <w:lvlJc w:val="left"/>
    </w:lvl>
    <w:lvl w:ilvl="4" w:tplc="EAB85074">
      <w:start w:val="1"/>
      <w:numFmt w:val="bullet"/>
      <w:lvlText w:val=""/>
      <w:lvlJc w:val="left"/>
    </w:lvl>
    <w:lvl w:ilvl="5" w:tplc="FFD89FC8">
      <w:start w:val="1"/>
      <w:numFmt w:val="bullet"/>
      <w:lvlText w:val=""/>
      <w:lvlJc w:val="left"/>
    </w:lvl>
    <w:lvl w:ilvl="6" w:tplc="5FB2894C">
      <w:start w:val="1"/>
      <w:numFmt w:val="bullet"/>
      <w:lvlText w:val=""/>
      <w:lvlJc w:val="left"/>
    </w:lvl>
    <w:lvl w:ilvl="7" w:tplc="B3AA0394">
      <w:start w:val="1"/>
      <w:numFmt w:val="bullet"/>
      <w:lvlText w:val=""/>
      <w:lvlJc w:val="left"/>
    </w:lvl>
    <w:lvl w:ilvl="8" w:tplc="ADCCF326">
      <w:start w:val="1"/>
      <w:numFmt w:val="bullet"/>
      <w:lvlText w:val=""/>
      <w:lvlJc w:val="left"/>
    </w:lvl>
  </w:abstractNum>
  <w:abstractNum w:abstractNumId="5">
    <w:nsid w:val="00000005"/>
    <w:multiLevelType w:val="hybridMultilevel"/>
    <w:tmpl w:val="7545E146"/>
    <w:lvl w:ilvl="0" w:tplc="58E6CC16">
      <w:start w:val="2"/>
      <w:numFmt w:val="decimal"/>
      <w:lvlText w:val="%1."/>
      <w:lvlJc w:val="left"/>
    </w:lvl>
    <w:lvl w:ilvl="1" w:tplc="1428B4EC">
      <w:start w:val="1"/>
      <w:numFmt w:val="bullet"/>
      <w:lvlText w:val=""/>
      <w:lvlJc w:val="left"/>
    </w:lvl>
    <w:lvl w:ilvl="2" w:tplc="75ACCC4E">
      <w:start w:val="1"/>
      <w:numFmt w:val="bullet"/>
      <w:lvlText w:val=""/>
      <w:lvlJc w:val="left"/>
    </w:lvl>
    <w:lvl w:ilvl="3" w:tplc="7DFA725C">
      <w:start w:val="1"/>
      <w:numFmt w:val="bullet"/>
      <w:lvlText w:val=""/>
      <w:lvlJc w:val="left"/>
    </w:lvl>
    <w:lvl w:ilvl="4" w:tplc="8F74DA7C">
      <w:start w:val="1"/>
      <w:numFmt w:val="bullet"/>
      <w:lvlText w:val=""/>
      <w:lvlJc w:val="left"/>
    </w:lvl>
    <w:lvl w:ilvl="5" w:tplc="49B40A6E">
      <w:start w:val="1"/>
      <w:numFmt w:val="bullet"/>
      <w:lvlText w:val=""/>
      <w:lvlJc w:val="left"/>
    </w:lvl>
    <w:lvl w:ilvl="6" w:tplc="6952D986">
      <w:start w:val="1"/>
      <w:numFmt w:val="bullet"/>
      <w:lvlText w:val=""/>
      <w:lvlJc w:val="left"/>
    </w:lvl>
    <w:lvl w:ilvl="7" w:tplc="75BE7510">
      <w:start w:val="1"/>
      <w:numFmt w:val="bullet"/>
      <w:lvlText w:val=""/>
      <w:lvlJc w:val="left"/>
    </w:lvl>
    <w:lvl w:ilvl="8" w:tplc="5B182CF2">
      <w:start w:val="1"/>
      <w:numFmt w:val="bullet"/>
      <w:lvlText w:val=""/>
      <w:lvlJc w:val="left"/>
    </w:lvl>
  </w:abstractNum>
  <w:abstractNum w:abstractNumId="6">
    <w:nsid w:val="00000006"/>
    <w:multiLevelType w:val="hybridMultilevel"/>
    <w:tmpl w:val="515F007C"/>
    <w:lvl w:ilvl="0" w:tplc="4B02E65E">
      <w:start w:val="3"/>
      <w:numFmt w:val="decimal"/>
      <w:lvlText w:val="%1."/>
      <w:lvlJc w:val="left"/>
    </w:lvl>
    <w:lvl w:ilvl="1" w:tplc="6100DAC6">
      <w:start w:val="1"/>
      <w:numFmt w:val="bullet"/>
      <w:lvlText w:val=""/>
      <w:lvlJc w:val="left"/>
    </w:lvl>
    <w:lvl w:ilvl="2" w:tplc="6F348254">
      <w:start w:val="1"/>
      <w:numFmt w:val="bullet"/>
      <w:lvlText w:val=""/>
      <w:lvlJc w:val="left"/>
    </w:lvl>
    <w:lvl w:ilvl="3" w:tplc="46581186">
      <w:start w:val="1"/>
      <w:numFmt w:val="bullet"/>
      <w:lvlText w:val=""/>
      <w:lvlJc w:val="left"/>
    </w:lvl>
    <w:lvl w:ilvl="4" w:tplc="975AFED4">
      <w:start w:val="1"/>
      <w:numFmt w:val="bullet"/>
      <w:lvlText w:val=""/>
      <w:lvlJc w:val="left"/>
    </w:lvl>
    <w:lvl w:ilvl="5" w:tplc="9D06661C">
      <w:start w:val="1"/>
      <w:numFmt w:val="bullet"/>
      <w:lvlText w:val=""/>
      <w:lvlJc w:val="left"/>
    </w:lvl>
    <w:lvl w:ilvl="6" w:tplc="D01C8108">
      <w:start w:val="1"/>
      <w:numFmt w:val="bullet"/>
      <w:lvlText w:val=""/>
      <w:lvlJc w:val="left"/>
    </w:lvl>
    <w:lvl w:ilvl="7" w:tplc="B492BAA2">
      <w:start w:val="1"/>
      <w:numFmt w:val="bullet"/>
      <w:lvlText w:val=""/>
      <w:lvlJc w:val="left"/>
    </w:lvl>
    <w:lvl w:ilvl="8" w:tplc="4A506A96">
      <w:start w:val="1"/>
      <w:numFmt w:val="bullet"/>
      <w:lvlText w:val=""/>
      <w:lvlJc w:val="left"/>
    </w:lvl>
  </w:abstractNum>
  <w:abstractNum w:abstractNumId="7">
    <w:nsid w:val="00000007"/>
    <w:multiLevelType w:val="hybridMultilevel"/>
    <w:tmpl w:val="5BD062C2"/>
    <w:lvl w:ilvl="0" w:tplc="147E8FB6">
      <w:start w:val="1"/>
      <w:numFmt w:val="bullet"/>
      <w:lvlText w:val="-"/>
      <w:lvlJc w:val="left"/>
    </w:lvl>
    <w:lvl w:ilvl="1" w:tplc="B32656EA">
      <w:start w:val="1"/>
      <w:numFmt w:val="bullet"/>
      <w:lvlText w:val=""/>
      <w:lvlJc w:val="left"/>
    </w:lvl>
    <w:lvl w:ilvl="2" w:tplc="B49430EA">
      <w:start w:val="1"/>
      <w:numFmt w:val="bullet"/>
      <w:lvlText w:val=""/>
      <w:lvlJc w:val="left"/>
    </w:lvl>
    <w:lvl w:ilvl="3" w:tplc="EEE44068">
      <w:start w:val="1"/>
      <w:numFmt w:val="bullet"/>
      <w:lvlText w:val=""/>
      <w:lvlJc w:val="left"/>
    </w:lvl>
    <w:lvl w:ilvl="4" w:tplc="594058D0">
      <w:start w:val="1"/>
      <w:numFmt w:val="bullet"/>
      <w:lvlText w:val=""/>
      <w:lvlJc w:val="left"/>
    </w:lvl>
    <w:lvl w:ilvl="5" w:tplc="9B56A954">
      <w:start w:val="1"/>
      <w:numFmt w:val="bullet"/>
      <w:lvlText w:val=""/>
      <w:lvlJc w:val="left"/>
    </w:lvl>
    <w:lvl w:ilvl="6" w:tplc="8C78633C">
      <w:start w:val="1"/>
      <w:numFmt w:val="bullet"/>
      <w:lvlText w:val=""/>
      <w:lvlJc w:val="left"/>
    </w:lvl>
    <w:lvl w:ilvl="7" w:tplc="5816B75A">
      <w:start w:val="1"/>
      <w:numFmt w:val="bullet"/>
      <w:lvlText w:val=""/>
      <w:lvlJc w:val="left"/>
    </w:lvl>
    <w:lvl w:ilvl="8" w:tplc="93AA4A06">
      <w:start w:val="1"/>
      <w:numFmt w:val="bullet"/>
      <w:lvlText w:val=""/>
      <w:lvlJc w:val="left"/>
    </w:lvl>
  </w:abstractNum>
  <w:abstractNum w:abstractNumId="8">
    <w:nsid w:val="00000008"/>
    <w:multiLevelType w:val="hybridMultilevel"/>
    <w:tmpl w:val="12200854"/>
    <w:lvl w:ilvl="0" w:tplc="D0C004F8">
      <w:start w:val="1"/>
      <w:numFmt w:val="bullet"/>
      <w:lvlText w:val="-"/>
      <w:lvlJc w:val="left"/>
    </w:lvl>
    <w:lvl w:ilvl="1" w:tplc="E4DC627E">
      <w:start w:val="1"/>
      <w:numFmt w:val="bullet"/>
      <w:lvlText w:val=""/>
      <w:lvlJc w:val="left"/>
    </w:lvl>
    <w:lvl w:ilvl="2" w:tplc="09B028B6">
      <w:start w:val="1"/>
      <w:numFmt w:val="bullet"/>
      <w:lvlText w:val=""/>
      <w:lvlJc w:val="left"/>
    </w:lvl>
    <w:lvl w:ilvl="3" w:tplc="11E4BACA">
      <w:start w:val="1"/>
      <w:numFmt w:val="bullet"/>
      <w:lvlText w:val=""/>
      <w:lvlJc w:val="left"/>
    </w:lvl>
    <w:lvl w:ilvl="4" w:tplc="75F6B8B6">
      <w:start w:val="1"/>
      <w:numFmt w:val="bullet"/>
      <w:lvlText w:val=""/>
      <w:lvlJc w:val="left"/>
    </w:lvl>
    <w:lvl w:ilvl="5" w:tplc="A5B247D0">
      <w:start w:val="1"/>
      <w:numFmt w:val="bullet"/>
      <w:lvlText w:val=""/>
      <w:lvlJc w:val="left"/>
    </w:lvl>
    <w:lvl w:ilvl="6" w:tplc="474C878E">
      <w:start w:val="1"/>
      <w:numFmt w:val="bullet"/>
      <w:lvlText w:val=""/>
      <w:lvlJc w:val="left"/>
    </w:lvl>
    <w:lvl w:ilvl="7" w:tplc="F4ECA076">
      <w:start w:val="1"/>
      <w:numFmt w:val="bullet"/>
      <w:lvlText w:val=""/>
      <w:lvlJc w:val="left"/>
    </w:lvl>
    <w:lvl w:ilvl="8" w:tplc="7D6AE16C">
      <w:start w:val="1"/>
      <w:numFmt w:val="bullet"/>
      <w:lvlText w:val=""/>
      <w:lvlJc w:val="left"/>
    </w:lvl>
  </w:abstractNum>
  <w:abstractNum w:abstractNumId="9">
    <w:nsid w:val="00000009"/>
    <w:multiLevelType w:val="hybridMultilevel"/>
    <w:tmpl w:val="4DB127F8"/>
    <w:lvl w:ilvl="0" w:tplc="2E8655D4">
      <w:start w:val="1"/>
      <w:numFmt w:val="bullet"/>
      <w:lvlText w:val="-"/>
      <w:lvlJc w:val="left"/>
    </w:lvl>
    <w:lvl w:ilvl="1" w:tplc="257C77C8">
      <w:start w:val="1"/>
      <w:numFmt w:val="bullet"/>
      <w:lvlText w:val=""/>
      <w:lvlJc w:val="left"/>
    </w:lvl>
    <w:lvl w:ilvl="2" w:tplc="BC2C65C6">
      <w:start w:val="1"/>
      <w:numFmt w:val="bullet"/>
      <w:lvlText w:val=""/>
      <w:lvlJc w:val="left"/>
    </w:lvl>
    <w:lvl w:ilvl="3" w:tplc="CD607A22">
      <w:start w:val="1"/>
      <w:numFmt w:val="bullet"/>
      <w:lvlText w:val=""/>
      <w:lvlJc w:val="left"/>
    </w:lvl>
    <w:lvl w:ilvl="4" w:tplc="D3367B14">
      <w:start w:val="1"/>
      <w:numFmt w:val="bullet"/>
      <w:lvlText w:val=""/>
      <w:lvlJc w:val="left"/>
    </w:lvl>
    <w:lvl w:ilvl="5" w:tplc="180E433A">
      <w:start w:val="1"/>
      <w:numFmt w:val="bullet"/>
      <w:lvlText w:val=""/>
      <w:lvlJc w:val="left"/>
    </w:lvl>
    <w:lvl w:ilvl="6" w:tplc="740A1D04">
      <w:start w:val="1"/>
      <w:numFmt w:val="bullet"/>
      <w:lvlText w:val=""/>
      <w:lvlJc w:val="left"/>
    </w:lvl>
    <w:lvl w:ilvl="7" w:tplc="911074A4">
      <w:start w:val="1"/>
      <w:numFmt w:val="bullet"/>
      <w:lvlText w:val=""/>
      <w:lvlJc w:val="left"/>
    </w:lvl>
    <w:lvl w:ilvl="8" w:tplc="1E04D2AE">
      <w:start w:val="1"/>
      <w:numFmt w:val="bullet"/>
      <w:lvlText w:val=""/>
      <w:lvlJc w:val="left"/>
    </w:lvl>
  </w:abstractNum>
  <w:abstractNum w:abstractNumId="10">
    <w:nsid w:val="0000000A"/>
    <w:multiLevelType w:val="hybridMultilevel"/>
    <w:tmpl w:val="0216231A"/>
    <w:lvl w:ilvl="0" w:tplc="E84EBA72">
      <w:start w:val="1"/>
      <w:numFmt w:val="bullet"/>
      <w:lvlText w:val="-"/>
      <w:lvlJc w:val="left"/>
    </w:lvl>
    <w:lvl w:ilvl="1" w:tplc="5A2499B4">
      <w:start w:val="1"/>
      <w:numFmt w:val="bullet"/>
      <w:lvlText w:val="В"/>
      <w:lvlJc w:val="left"/>
    </w:lvl>
    <w:lvl w:ilvl="2" w:tplc="1620282E">
      <w:start w:val="1"/>
      <w:numFmt w:val="bullet"/>
      <w:lvlText w:val=""/>
      <w:lvlJc w:val="left"/>
    </w:lvl>
    <w:lvl w:ilvl="3" w:tplc="DE785980">
      <w:start w:val="1"/>
      <w:numFmt w:val="bullet"/>
      <w:lvlText w:val=""/>
      <w:lvlJc w:val="left"/>
    </w:lvl>
    <w:lvl w:ilvl="4" w:tplc="F29017B4">
      <w:start w:val="1"/>
      <w:numFmt w:val="bullet"/>
      <w:lvlText w:val=""/>
      <w:lvlJc w:val="left"/>
    </w:lvl>
    <w:lvl w:ilvl="5" w:tplc="BC28C942">
      <w:start w:val="1"/>
      <w:numFmt w:val="bullet"/>
      <w:lvlText w:val=""/>
      <w:lvlJc w:val="left"/>
    </w:lvl>
    <w:lvl w:ilvl="6" w:tplc="5E8220DC">
      <w:start w:val="1"/>
      <w:numFmt w:val="bullet"/>
      <w:lvlText w:val=""/>
      <w:lvlJc w:val="left"/>
    </w:lvl>
    <w:lvl w:ilvl="7" w:tplc="E9143EF6">
      <w:start w:val="1"/>
      <w:numFmt w:val="bullet"/>
      <w:lvlText w:val=""/>
      <w:lvlJc w:val="left"/>
    </w:lvl>
    <w:lvl w:ilvl="8" w:tplc="D152E50A">
      <w:start w:val="1"/>
      <w:numFmt w:val="bullet"/>
      <w:lvlText w:val=""/>
      <w:lvlJc w:val="left"/>
    </w:lvl>
  </w:abstractNum>
  <w:abstractNum w:abstractNumId="11">
    <w:nsid w:val="0000000B"/>
    <w:multiLevelType w:val="hybridMultilevel"/>
    <w:tmpl w:val="1F16E9E8"/>
    <w:lvl w:ilvl="0" w:tplc="B810CED6">
      <w:start w:val="1"/>
      <w:numFmt w:val="bullet"/>
      <w:lvlText w:val="-"/>
      <w:lvlJc w:val="left"/>
    </w:lvl>
    <w:lvl w:ilvl="1" w:tplc="95AA0D00">
      <w:start w:val="1"/>
      <w:numFmt w:val="bullet"/>
      <w:lvlText w:val=""/>
      <w:lvlJc w:val="left"/>
    </w:lvl>
    <w:lvl w:ilvl="2" w:tplc="05B8A4D8">
      <w:start w:val="1"/>
      <w:numFmt w:val="bullet"/>
      <w:lvlText w:val=""/>
      <w:lvlJc w:val="left"/>
    </w:lvl>
    <w:lvl w:ilvl="3" w:tplc="743A3CD6">
      <w:start w:val="1"/>
      <w:numFmt w:val="bullet"/>
      <w:lvlText w:val=""/>
      <w:lvlJc w:val="left"/>
    </w:lvl>
    <w:lvl w:ilvl="4" w:tplc="6DBC6028">
      <w:start w:val="1"/>
      <w:numFmt w:val="bullet"/>
      <w:lvlText w:val=""/>
      <w:lvlJc w:val="left"/>
    </w:lvl>
    <w:lvl w:ilvl="5" w:tplc="64BACB70">
      <w:start w:val="1"/>
      <w:numFmt w:val="bullet"/>
      <w:lvlText w:val=""/>
      <w:lvlJc w:val="left"/>
    </w:lvl>
    <w:lvl w:ilvl="6" w:tplc="1E6A34FC">
      <w:start w:val="1"/>
      <w:numFmt w:val="bullet"/>
      <w:lvlText w:val=""/>
      <w:lvlJc w:val="left"/>
    </w:lvl>
    <w:lvl w:ilvl="7" w:tplc="1974D0EA">
      <w:start w:val="1"/>
      <w:numFmt w:val="bullet"/>
      <w:lvlText w:val=""/>
      <w:lvlJc w:val="left"/>
    </w:lvl>
    <w:lvl w:ilvl="8" w:tplc="4F421162">
      <w:start w:val="1"/>
      <w:numFmt w:val="bullet"/>
      <w:lvlText w:val=""/>
      <w:lvlJc w:val="left"/>
    </w:lvl>
  </w:abstractNum>
  <w:abstractNum w:abstractNumId="12">
    <w:nsid w:val="0000000C"/>
    <w:multiLevelType w:val="hybridMultilevel"/>
    <w:tmpl w:val="66EF438C"/>
    <w:lvl w:ilvl="0" w:tplc="B722347E">
      <w:start w:val="1"/>
      <w:numFmt w:val="bullet"/>
      <w:lvlText w:val="-"/>
      <w:lvlJc w:val="left"/>
    </w:lvl>
    <w:lvl w:ilvl="1" w:tplc="3D4CD822">
      <w:start w:val="1"/>
      <w:numFmt w:val="bullet"/>
      <w:lvlText w:val=""/>
      <w:lvlJc w:val="left"/>
    </w:lvl>
    <w:lvl w:ilvl="2" w:tplc="27F8B0C8">
      <w:start w:val="1"/>
      <w:numFmt w:val="bullet"/>
      <w:lvlText w:val=""/>
      <w:lvlJc w:val="left"/>
    </w:lvl>
    <w:lvl w:ilvl="3" w:tplc="80165B12">
      <w:start w:val="1"/>
      <w:numFmt w:val="bullet"/>
      <w:lvlText w:val=""/>
      <w:lvlJc w:val="left"/>
    </w:lvl>
    <w:lvl w:ilvl="4" w:tplc="5A562DB0">
      <w:start w:val="1"/>
      <w:numFmt w:val="bullet"/>
      <w:lvlText w:val=""/>
      <w:lvlJc w:val="left"/>
    </w:lvl>
    <w:lvl w:ilvl="5" w:tplc="2AA0943C">
      <w:start w:val="1"/>
      <w:numFmt w:val="bullet"/>
      <w:lvlText w:val=""/>
      <w:lvlJc w:val="left"/>
    </w:lvl>
    <w:lvl w:ilvl="6" w:tplc="5C20AEFA">
      <w:start w:val="1"/>
      <w:numFmt w:val="bullet"/>
      <w:lvlText w:val=""/>
      <w:lvlJc w:val="left"/>
    </w:lvl>
    <w:lvl w:ilvl="7" w:tplc="1AA0BCD6">
      <w:start w:val="1"/>
      <w:numFmt w:val="bullet"/>
      <w:lvlText w:val=""/>
      <w:lvlJc w:val="left"/>
    </w:lvl>
    <w:lvl w:ilvl="8" w:tplc="D0A4E050">
      <w:start w:val="1"/>
      <w:numFmt w:val="bullet"/>
      <w:lvlText w:val=""/>
      <w:lvlJc w:val="left"/>
    </w:lvl>
  </w:abstractNum>
  <w:abstractNum w:abstractNumId="13">
    <w:nsid w:val="0000000D"/>
    <w:multiLevelType w:val="hybridMultilevel"/>
    <w:tmpl w:val="25E45D32"/>
    <w:lvl w:ilvl="0" w:tplc="F022FE1E">
      <w:start w:val="5"/>
      <w:numFmt w:val="decimal"/>
      <w:lvlText w:val="%1."/>
      <w:lvlJc w:val="left"/>
    </w:lvl>
    <w:lvl w:ilvl="1" w:tplc="85C8F2F4">
      <w:start w:val="1"/>
      <w:numFmt w:val="bullet"/>
      <w:lvlText w:val=""/>
      <w:lvlJc w:val="left"/>
    </w:lvl>
    <w:lvl w:ilvl="2" w:tplc="1F488290">
      <w:start w:val="1"/>
      <w:numFmt w:val="bullet"/>
      <w:lvlText w:val=""/>
      <w:lvlJc w:val="left"/>
    </w:lvl>
    <w:lvl w:ilvl="3" w:tplc="60FAC990">
      <w:start w:val="1"/>
      <w:numFmt w:val="bullet"/>
      <w:lvlText w:val=""/>
      <w:lvlJc w:val="left"/>
    </w:lvl>
    <w:lvl w:ilvl="4" w:tplc="31B2FAA8">
      <w:start w:val="1"/>
      <w:numFmt w:val="bullet"/>
      <w:lvlText w:val=""/>
      <w:lvlJc w:val="left"/>
    </w:lvl>
    <w:lvl w:ilvl="5" w:tplc="977ACD36">
      <w:start w:val="1"/>
      <w:numFmt w:val="bullet"/>
      <w:lvlText w:val=""/>
      <w:lvlJc w:val="left"/>
    </w:lvl>
    <w:lvl w:ilvl="6" w:tplc="2ACE7474">
      <w:start w:val="1"/>
      <w:numFmt w:val="bullet"/>
      <w:lvlText w:val=""/>
      <w:lvlJc w:val="left"/>
    </w:lvl>
    <w:lvl w:ilvl="7" w:tplc="FD483CD4">
      <w:start w:val="1"/>
      <w:numFmt w:val="bullet"/>
      <w:lvlText w:val=""/>
      <w:lvlJc w:val="left"/>
    </w:lvl>
    <w:lvl w:ilvl="8" w:tplc="22EE8D18">
      <w:start w:val="1"/>
      <w:numFmt w:val="bullet"/>
      <w:lvlText w:val=""/>
      <w:lvlJc w:val="left"/>
    </w:lvl>
  </w:abstractNum>
  <w:abstractNum w:abstractNumId="14">
    <w:nsid w:val="0000000E"/>
    <w:multiLevelType w:val="hybridMultilevel"/>
    <w:tmpl w:val="519B500C"/>
    <w:lvl w:ilvl="0" w:tplc="C95680E0">
      <w:start w:val="1"/>
      <w:numFmt w:val="bullet"/>
      <w:lvlText w:val="-"/>
      <w:lvlJc w:val="left"/>
    </w:lvl>
    <w:lvl w:ilvl="1" w:tplc="85F21DD6">
      <w:start w:val="1"/>
      <w:numFmt w:val="bullet"/>
      <w:lvlText w:val=""/>
      <w:lvlJc w:val="left"/>
    </w:lvl>
    <w:lvl w:ilvl="2" w:tplc="190C4482">
      <w:start w:val="1"/>
      <w:numFmt w:val="bullet"/>
      <w:lvlText w:val=""/>
      <w:lvlJc w:val="left"/>
    </w:lvl>
    <w:lvl w:ilvl="3" w:tplc="AE42C3C6">
      <w:start w:val="1"/>
      <w:numFmt w:val="bullet"/>
      <w:lvlText w:val=""/>
      <w:lvlJc w:val="left"/>
    </w:lvl>
    <w:lvl w:ilvl="4" w:tplc="334EB80C">
      <w:start w:val="1"/>
      <w:numFmt w:val="bullet"/>
      <w:lvlText w:val=""/>
      <w:lvlJc w:val="left"/>
    </w:lvl>
    <w:lvl w:ilvl="5" w:tplc="1E1A4B44">
      <w:start w:val="1"/>
      <w:numFmt w:val="bullet"/>
      <w:lvlText w:val=""/>
      <w:lvlJc w:val="left"/>
    </w:lvl>
    <w:lvl w:ilvl="6" w:tplc="CF00BB20">
      <w:start w:val="1"/>
      <w:numFmt w:val="bullet"/>
      <w:lvlText w:val=""/>
      <w:lvlJc w:val="left"/>
    </w:lvl>
    <w:lvl w:ilvl="7" w:tplc="6B08A8CC">
      <w:start w:val="1"/>
      <w:numFmt w:val="bullet"/>
      <w:lvlText w:val=""/>
      <w:lvlJc w:val="left"/>
    </w:lvl>
    <w:lvl w:ilvl="8" w:tplc="0820066C">
      <w:start w:val="1"/>
      <w:numFmt w:val="bullet"/>
      <w:lvlText w:val=""/>
      <w:lvlJc w:val="left"/>
    </w:lvl>
  </w:abstractNum>
  <w:abstractNum w:abstractNumId="15">
    <w:nsid w:val="0000000F"/>
    <w:multiLevelType w:val="hybridMultilevel"/>
    <w:tmpl w:val="431BD7B6"/>
    <w:lvl w:ilvl="0" w:tplc="570A85E4">
      <w:start w:val="1"/>
      <w:numFmt w:val="bullet"/>
      <w:lvlText w:val="-"/>
      <w:lvlJc w:val="left"/>
    </w:lvl>
    <w:lvl w:ilvl="1" w:tplc="E74610E4">
      <w:start w:val="1"/>
      <w:numFmt w:val="bullet"/>
      <w:lvlText w:val=""/>
      <w:lvlJc w:val="left"/>
    </w:lvl>
    <w:lvl w:ilvl="2" w:tplc="496C0C4C">
      <w:start w:val="1"/>
      <w:numFmt w:val="bullet"/>
      <w:lvlText w:val=""/>
      <w:lvlJc w:val="left"/>
    </w:lvl>
    <w:lvl w:ilvl="3" w:tplc="3730A4C2">
      <w:start w:val="1"/>
      <w:numFmt w:val="bullet"/>
      <w:lvlText w:val=""/>
      <w:lvlJc w:val="left"/>
    </w:lvl>
    <w:lvl w:ilvl="4" w:tplc="40CC640A">
      <w:start w:val="1"/>
      <w:numFmt w:val="bullet"/>
      <w:lvlText w:val=""/>
      <w:lvlJc w:val="left"/>
    </w:lvl>
    <w:lvl w:ilvl="5" w:tplc="54DA9AEC">
      <w:start w:val="1"/>
      <w:numFmt w:val="bullet"/>
      <w:lvlText w:val=""/>
      <w:lvlJc w:val="left"/>
    </w:lvl>
    <w:lvl w:ilvl="6" w:tplc="E2C6556C">
      <w:start w:val="1"/>
      <w:numFmt w:val="bullet"/>
      <w:lvlText w:val=""/>
      <w:lvlJc w:val="left"/>
    </w:lvl>
    <w:lvl w:ilvl="7" w:tplc="9F727990">
      <w:start w:val="1"/>
      <w:numFmt w:val="bullet"/>
      <w:lvlText w:val=""/>
      <w:lvlJc w:val="left"/>
    </w:lvl>
    <w:lvl w:ilvl="8" w:tplc="0C4C15F8">
      <w:start w:val="1"/>
      <w:numFmt w:val="bullet"/>
      <w:lvlText w:val=""/>
      <w:lvlJc w:val="left"/>
    </w:lvl>
  </w:abstractNum>
  <w:abstractNum w:abstractNumId="16">
    <w:nsid w:val="00000010"/>
    <w:multiLevelType w:val="hybridMultilevel"/>
    <w:tmpl w:val="3F2DBA30"/>
    <w:lvl w:ilvl="0" w:tplc="61403042">
      <w:start w:val="6"/>
      <w:numFmt w:val="decimal"/>
      <w:lvlText w:val="%1."/>
      <w:lvlJc w:val="left"/>
    </w:lvl>
    <w:lvl w:ilvl="1" w:tplc="CF966B5E">
      <w:start w:val="1"/>
      <w:numFmt w:val="bullet"/>
      <w:lvlText w:val=""/>
      <w:lvlJc w:val="left"/>
    </w:lvl>
    <w:lvl w:ilvl="2" w:tplc="8B62CE62">
      <w:start w:val="1"/>
      <w:numFmt w:val="bullet"/>
      <w:lvlText w:val=""/>
      <w:lvlJc w:val="left"/>
    </w:lvl>
    <w:lvl w:ilvl="3" w:tplc="2DDEE762">
      <w:start w:val="1"/>
      <w:numFmt w:val="bullet"/>
      <w:lvlText w:val=""/>
      <w:lvlJc w:val="left"/>
    </w:lvl>
    <w:lvl w:ilvl="4" w:tplc="49A6E580">
      <w:start w:val="1"/>
      <w:numFmt w:val="bullet"/>
      <w:lvlText w:val=""/>
      <w:lvlJc w:val="left"/>
    </w:lvl>
    <w:lvl w:ilvl="5" w:tplc="DD909254">
      <w:start w:val="1"/>
      <w:numFmt w:val="bullet"/>
      <w:lvlText w:val=""/>
      <w:lvlJc w:val="left"/>
    </w:lvl>
    <w:lvl w:ilvl="6" w:tplc="35C8CA28">
      <w:start w:val="1"/>
      <w:numFmt w:val="bullet"/>
      <w:lvlText w:val=""/>
      <w:lvlJc w:val="left"/>
    </w:lvl>
    <w:lvl w:ilvl="7" w:tplc="F5020056">
      <w:start w:val="1"/>
      <w:numFmt w:val="bullet"/>
      <w:lvlText w:val=""/>
      <w:lvlJc w:val="left"/>
    </w:lvl>
    <w:lvl w:ilvl="8" w:tplc="42A89FF4">
      <w:start w:val="1"/>
      <w:numFmt w:val="bullet"/>
      <w:lvlText w:val=""/>
      <w:lvlJc w:val="left"/>
    </w:lvl>
  </w:abstractNum>
  <w:abstractNum w:abstractNumId="17">
    <w:nsid w:val="00000011"/>
    <w:multiLevelType w:val="hybridMultilevel"/>
    <w:tmpl w:val="7C83E458"/>
    <w:lvl w:ilvl="0" w:tplc="16CCDA78">
      <w:start w:val="7"/>
      <w:numFmt w:val="decimal"/>
      <w:lvlText w:val="%1."/>
      <w:lvlJc w:val="left"/>
    </w:lvl>
    <w:lvl w:ilvl="1" w:tplc="A79EEADC">
      <w:start w:val="1"/>
      <w:numFmt w:val="bullet"/>
      <w:lvlText w:val=""/>
      <w:lvlJc w:val="left"/>
    </w:lvl>
    <w:lvl w:ilvl="2" w:tplc="A1B8BFCE">
      <w:start w:val="1"/>
      <w:numFmt w:val="bullet"/>
      <w:lvlText w:val=""/>
      <w:lvlJc w:val="left"/>
    </w:lvl>
    <w:lvl w:ilvl="3" w:tplc="DE7A82DE">
      <w:start w:val="1"/>
      <w:numFmt w:val="bullet"/>
      <w:lvlText w:val=""/>
      <w:lvlJc w:val="left"/>
    </w:lvl>
    <w:lvl w:ilvl="4" w:tplc="220C7716">
      <w:start w:val="1"/>
      <w:numFmt w:val="bullet"/>
      <w:lvlText w:val=""/>
      <w:lvlJc w:val="left"/>
    </w:lvl>
    <w:lvl w:ilvl="5" w:tplc="EA4E4A88">
      <w:start w:val="1"/>
      <w:numFmt w:val="bullet"/>
      <w:lvlText w:val=""/>
      <w:lvlJc w:val="left"/>
    </w:lvl>
    <w:lvl w:ilvl="6" w:tplc="CBAE91D6">
      <w:start w:val="1"/>
      <w:numFmt w:val="bullet"/>
      <w:lvlText w:val=""/>
      <w:lvlJc w:val="left"/>
    </w:lvl>
    <w:lvl w:ilvl="7" w:tplc="4198B28A">
      <w:start w:val="1"/>
      <w:numFmt w:val="bullet"/>
      <w:lvlText w:val=""/>
      <w:lvlJc w:val="left"/>
    </w:lvl>
    <w:lvl w:ilvl="8" w:tplc="E5B00EC6">
      <w:start w:val="1"/>
      <w:numFmt w:val="bullet"/>
      <w:lvlText w:val=""/>
      <w:lvlJc w:val="left"/>
    </w:lvl>
  </w:abstractNum>
  <w:abstractNum w:abstractNumId="18">
    <w:nsid w:val="00000013"/>
    <w:multiLevelType w:val="hybridMultilevel"/>
    <w:tmpl w:val="62BBD95A"/>
    <w:lvl w:ilvl="0" w:tplc="4030F2CC">
      <w:start w:val="8"/>
      <w:numFmt w:val="decimal"/>
      <w:lvlText w:val="%1."/>
      <w:lvlJc w:val="left"/>
    </w:lvl>
    <w:lvl w:ilvl="1" w:tplc="0360F4F2">
      <w:start w:val="1"/>
      <w:numFmt w:val="bullet"/>
      <w:lvlText w:val=""/>
      <w:lvlJc w:val="left"/>
    </w:lvl>
    <w:lvl w:ilvl="2" w:tplc="8CF651B2">
      <w:start w:val="1"/>
      <w:numFmt w:val="bullet"/>
      <w:lvlText w:val=""/>
      <w:lvlJc w:val="left"/>
    </w:lvl>
    <w:lvl w:ilvl="3" w:tplc="76CC099C">
      <w:start w:val="1"/>
      <w:numFmt w:val="bullet"/>
      <w:lvlText w:val=""/>
      <w:lvlJc w:val="left"/>
    </w:lvl>
    <w:lvl w:ilvl="4" w:tplc="FCB2D140">
      <w:start w:val="1"/>
      <w:numFmt w:val="bullet"/>
      <w:lvlText w:val=""/>
      <w:lvlJc w:val="left"/>
    </w:lvl>
    <w:lvl w:ilvl="5" w:tplc="018EE376">
      <w:start w:val="1"/>
      <w:numFmt w:val="bullet"/>
      <w:lvlText w:val=""/>
      <w:lvlJc w:val="left"/>
    </w:lvl>
    <w:lvl w:ilvl="6" w:tplc="B792FC58">
      <w:start w:val="1"/>
      <w:numFmt w:val="bullet"/>
      <w:lvlText w:val=""/>
      <w:lvlJc w:val="left"/>
    </w:lvl>
    <w:lvl w:ilvl="7" w:tplc="4FF8521E">
      <w:start w:val="1"/>
      <w:numFmt w:val="bullet"/>
      <w:lvlText w:val=""/>
      <w:lvlJc w:val="left"/>
    </w:lvl>
    <w:lvl w:ilvl="8" w:tplc="ABE4EE24">
      <w:start w:val="1"/>
      <w:numFmt w:val="bullet"/>
      <w:lvlText w:val=""/>
      <w:lvlJc w:val="left"/>
    </w:lvl>
  </w:abstractNum>
  <w:abstractNum w:abstractNumId="19">
    <w:nsid w:val="00000014"/>
    <w:multiLevelType w:val="hybridMultilevel"/>
    <w:tmpl w:val="436C6124"/>
    <w:lvl w:ilvl="0" w:tplc="43823F7A">
      <w:start w:val="1"/>
      <w:numFmt w:val="bullet"/>
      <w:lvlText w:val="и"/>
      <w:lvlJc w:val="left"/>
    </w:lvl>
    <w:lvl w:ilvl="1" w:tplc="AF445E5C">
      <w:start w:val="1"/>
      <w:numFmt w:val="bullet"/>
      <w:lvlText w:val="-"/>
      <w:lvlJc w:val="left"/>
    </w:lvl>
    <w:lvl w:ilvl="2" w:tplc="44DC11C2">
      <w:start w:val="1"/>
      <w:numFmt w:val="bullet"/>
      <w:lvlText w:val=""/>
      <w:lvlJc w:val="left"/>
    </w:lvl>
    <w:lvl w:ilvl="3" w:tplc="84AC4C06">
      <w:start w:val="1"/>
      <w:numFmt w:val="bullet"/>
      <w:lvlText w:val=""/>
      <w:lvlJc w:val="left"/>
    </w:lvl>
    <w:lvl w:ilvl="4" w:tplc="CFE65636">
      <w:start w:val="1"/>
      <w:numFmt w:val="bullet"/>
      <w:lvlText w:val=""/>
      <w:lvlJc w:val="left"/>
    </w:lvl>
    <w:lvl w:ilvl="5" w:tplc="AB22C230">
      <w:start w:val="1"/>
      <w:numFmt w:val="bullet"/>
      <w:lvlText w:val=""/>
      <w:lvlJc w:val="left"/>
    </w:lvl>
    <w:lvl w:ilvl="6" w:tplc="49722738">
      <w:start w:val="1"/>
      <w:numFmt w:val="bullet"/>
      <w:lvlText w:val=""/>
      <w:lvlJc w:val="left"/>
    </w:lvl>
    <w:lvl w:ilvl="7" w:tplc="EF9CCEE6">
      <w:start w:val="1"/>
      <w:numFmt w:val="bullet"/>
      <w:lvlText w:val=""/>
      <w:lvlJc w:val="left"/>
    </w:lvl>
    <w:lvl w:ilvl="8" w:tplc="F7F87844">
      <w:start w:val="1"/>
      <w:numFmt w:val="bullet"/>
      <w:lvlText w:val=""/>
      <w:lvlJc w:val="left"/>
    </w:lvl>
  </w:abstractNum>
  <w:abstractNum w:abstractNumId="20">
    <w:nsid w:val="00000015"/>
    <w:multiLevelType w:val="hybridMultilevel"/>
    <w:tmpl w:val="628C895C"/>
    <w:lvl w:ilvl="0" w:tplc="4966420E">
      <w:start w:val="1"/>
      <w:numFmt w:val="bullet"/>
      <w:lvlText w:val="с"/>
      <w:lvlJc w:val="left"/>
    </w:lvl>
    <w:lvl w:ilvl="1" w:tplc="9ABE11B0">
      <w:start w:val="1"/>
      <w:numFmt w:val="bullet"/>
      <w:lvlText w:val="-"/>
      <w:lvlJc w:val="left"/>
    </w:lvl>
    <w:lvl w:ilvl="2" w:tplc="FFAE67AE">
      <w:start w:val="1"/>
      <w:numFmt w:val="bullet"/>
      <w:lvlText w:val=""/>
      <w:lvlJc w:val="left"/>
    </w:lvl>
    <w:lvl w:ilvl="3" w:tplc="F0AEDE0A">
      <w:start w:val="1"/>
      <w:numFmt w:val="bullet"/>
      <w:lvlText w:val=""/>
      <w:lvlJc w:val="left"/>
    </w:lvl>
    <w:lvl w:ilvl="4" w:tplc="C1D81F84">
      <w:start w:val="1"/>
      <w:numFmt w:val="bullet"/>
      <w:lvlText w:val=""/>
      <w:lvlJc w:val="left"/>
    </w:lvl>
    <w:lvl w:ilvl="5" w:tplc="84A416B2">
      <w:start w:val="1"/>
      <w:numFmt w:val="bullet"/>
      <w:lvlText w:val=""/>
      <w:lvlJc w:val="left"/>
    </w:lvl>
    <w:lvl w:ilvl="6" w:tplc="12A0CD72">
      <w:start w:val="1"/>
      <w:numFmt w:val="bullet"/>
      <w:lvlText w:val=""/>
      <w:lvlJc w:val="left"/>
    </w:lvl>
    <w:lvl w:ilvl="7" w:tplc="24AA10B0">
      <w:start w:val="1"/>
      <w:numFmt w:val="bullet"/>
      <w:lvlText w:val=""/>
      <w:lvlJc w:val="left"/>
    </w:lvl>
    <w:lvl w:ilvl="8" w:tplc="743EF96A">
      <w:start w:val="1"/>
      <w:numFmt w:val="bullet"/>
      <w:lvlText w:val=""/>
      <w:lvlJc w:val="left"/>
    </w:lvl>
  </w:abstractNum>
  <w:abstractNum w:abstractNumId="21">
    <w:nsid w:val="0CC46C77"/>
    <w:multiLevelType w:val="multilevel"/>
    <w:tmpl w:val="CA5227CA"/>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2">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23">
    <w:nsid w:val="180473C0"/>
    <w:multiLevelType w:val="hybridMultilevel"/>
    <w:tmpl w:val="A65207F4"/>
    <w:lvl w:ilvl="0" w:tplc="9850BC7E">
      <w:start w:val="1"/>
      <w:numFmt w:val="upperRoman"/>
      <w:lvlText w:val="%1."/>
      <w:lvlJc w:val="left"/>
      <w:pPr>
        <w:ind w:left="980" w:hanging="720"/>
      </w:pPr>
      <w:rPr>
        <w:rFonts w:hint="default"/>
      </w:rPr>
    </w:lvl>
    <w:lvl w:ilvl="1" w:tplc="04190019" w:tentative="1">
      <w:start w:val="1"/>
      <w:numFmt w:val="lowerLetter"/>
      <w:lvlText w:val="%2."/>
      <w:lvlJc w:val="left"/>
      <w:pPr>
        <w:ind w:left="1340" w:hanging="360"/>
      </w:pPr>
    </w:lvl>
    <w:lvl w:ilvl="2" w:tplc="0419001B" w:tentative="1">
      <w:start w:val="1"/>
      <w:numFmt w:val="lowerRoman"/>
      <w:lvlText w:val="%3."/>
      <w:lvlJc w:val="right"/>
      <w:pPr>
        <w:ind w:left="2060" w:hanging="180"/>
      </w:pPr>
    </w:lvl>
    <w:lvl w:ilvl="3" w:tplc="0419000F" w:tentative="1">
      <w:start w:val="1"/>
      <w:numFmt w:val="decimal"/>
      <w:lvlText w:val="%4."/>
      <w:lvlJc w:val="left"/>
      <w:pPr>
        <w:ind w:left="2780" w:hanging="360"/>
      </w:pPr>
    </w:lvl>
    <w:lvl w:ilvl="4" w:tplc="04190019" w:tentative="1">
      <w:start w:val="1"/>
      <w:numFmt w:val="lowerLetter"/>
      <w:lvlText w:val="%5."/>
      <w:lvlJc w:val="left"/>
      <w:pPr>
        <w:ind w:left="3500" w:hanging="360"/>
      </w:pPr>
    </w:lvl>
    <w:lvl w:ilvl="5" w:tplc="0419001B" w:tentative="1">
      <w:start w:val="1"/>
      <w:numFmt w:val="lowerRoman"/>
      <w:lvlText w:val="%6."/>
      <w:lvlJc w:val="right"/>
      <w:pPr>
        <w:ind w:left="4220" w:hanging="180"/>
      </w:pPr>
    </w:lvl>
    <w:lvl w:ilvl="6" w:tplc="0419000F" w:tentative="1">
      <w:start w:val="1"/>
      <w:numFmt w:val="decimal"/>
      <w:lvlText w:val="%7."/>
      <w:lvlJc w:val="left"/>
      <w:pPr>
        <w:ind w:left="4940" w:hanging="360"/>
      </w:pPr>
    </w:lvl>
    <w:lvl w:ilvl="7" w:tplc="04190019" w:tentative="1">
      <w:start w:val="1"/>
      <w:numFmt w:val="lowerLetter"/>
      <w:lvlText w:val="%8."/>
      <w:lvlJc w:val="left"/>
      <w:pPr>
        <w:ind w:left="5660" w:hanging="360"/>
      </w:pPr>
    </w:lvl>
    <w:lvl w:ilvl="8" w:tplc="0419001B" w:tentative="1">
      <w:start w:val="1"/>
      <w:numFmt w:val="lowerRoman"/>
      <w:lvlText w:val="%9."/>
      <w:lvlJc w:val="right"/>
      <w:pPr>
        <w:ind w:left="6380" w:hanging="180"/>
      </w:pPr>
    </w:lvl>
  </w:abstractNum>
  <w:abstractNum w:abstractNumId="24">
    <w:nsid w:val="1A55568A"/>
    <w:multiLevelType w:val="hybridMultilevel"/>
    <w:tmpl w:val="D49884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1E91641C"/>
    <w:multiLevelType w:val="multilevel"/>
    <w:tmpl w:val="AE0C9E46"/>
    <w:lvl w:ilvl="0">
      <w:start w:val="1"/>
      <w:numFmt w:val="decimal"/>
      <w:lvlText w:val="%1."/>
      <w:lvlJc w:val="left"/>
      <w:pPr>
        <w:ind w:left="720"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26">
    <w:nsid w:val="2B0C2737"/>
    <w:multiLevelType w:val="multilevel"/>
    <w:tmpl w:val="AA58933E"/>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720"/>
        </w:tabs>
        <w:ind w:left="720" w:hanging="720"/>
      </w:pPr>
      <w:rPr>
        <w:rFonts w:hint="default"/>
      </w:rPr>
    </w:lvl>
    <w:lvl w:ilvl="2">
      <w:start w:val="4"/>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7">
    <w:nsid w:val="2BCB49E2"/>
    <w:multiLevelType w:val="hybridMultilevel"/>
    <w:tmpl w:val="E9C490E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2EA47683"/>
    <w:multiLevelType w:val="singleLevel"/>
    <w:tmpl w:val="8C868070"/>
    <w:lvl w:ilvl="0">
      <w:start w:val="3"/>
      <w:numFmt w:val="bullet"/>
      <w:lvlText w:val="–"/>
      <w:lvlJc w:val="left"/>
      <w:pPr>
        <w:tabs>
          <w:tab w:val="num" w:pos="360"/>
        </w:tabs>
        <w:ind w:left="360" w:hanging="360"/>
      </w:pPr>
      <w:rPr>
        <w:rFonts w:hint="default"/>
      </w:rPr>
    </w:lvl>
  </w:abstractNum>
  <w:abstractNum w:abstractNumId="29">
    <w:nsid w:val="335F1145"/>
    <w:multiLevelType w:val="hybridMultilevel"/>
    <w:tmpl w:val="7E4A44FA"/>
    <w:lvl w:ilvl="0" w:tplc="3DC061C0">
      <w:start w:val="1"/>
      <w:numFmt w:val="bullet"/>
      <w:lvlText w:val=""/>
      <w:lvlJc w:val="center"/>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3CA24440"/>
    <w:multiLevelType w:val="hybridMultilevel"/>
    <w:tmpl w:val="A32C5CF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3D4B217F"/>
    <w:multiLevelType w:val="multilevel"/>
    <w:tmpl w:val="6CD0CC5C"/>
    <w:lvl w:ilvl="0">
      <w:start w:val="3"/>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2">
    <w:nsid w:val="41AC2DA1"/>
    <w:multiLevelType w:val="hybridMultilevel"/>
    <w:tmpl w:val="AA0E656E"/>
    <w:lvl w:ilvl="0" w:tplc="FC1ECD7C">
      <w:start w:val="1"/>
      <w:numFmt w:val="decimal"/>
      <w:lvlText w:val="%1)"/>
      <w:lvlJc w:val="left"/>
      <w:pPr>
        <w:ind w:left="502" w:hanging="360"/>
      </w:pPr>
      <w:rPr>
        <w:rFonts w:hint="default"/>
        <w:b w:val="0"/>
      </w:rPr>
    </w:lvl>
    <w:lvl w:ilvl="1" w:tplc="04190019" w:tentative="1">
      <w:start w:val="1"/>
      <w:numFmt w:val="lowerLetter"/>
      <w:lvlText w:val="%2."/>
      <w:lvlJc w:val="left"/>
      <w:pPr>
        <w:ind w:left="1332" w:hanging="360"/>
      </w:pPr>
    </w:lvl>
    <w:lvl w:ilvl="2" w:tplc="0419001B" w:tentative="1">
      <w:start w:val="1"/>
      <w:numFmt w:val="lowerRoman"/>
      <w:lvlText w:val="%3."/>
      <w:lvlJc w:val="right"/>
      <w:pPr>
        <w:ind w:left="2052" w:hanging="180"/>
      </w:pPr>
    </w:lvl>
    <w:lvl w:ilvl="3" w:tplc="0419000F" w:tentative="1">
      <w:start w:val="1"/>
      <w:numFmt w:val="decimal"/>
      <w:lvlText w:val="%4."/>
      <w:lvlJc w:val="left"/>
      <w:pPr>
        <w:ind w:left="2772" w:hanging="360"/>
      </w:pPr>
    </w:lvl>
    <w:lvl w:ilvl="4" w:tplc="04190019" w:tentative="1">
      <w:start w:val="1"/>
      <w:numFmt w:val="lowerLetter"/>
      <w:lvlText w:val="%5."/>
      <w:lvlJc w:val="left"/>
      <w:pPr>
        <w:ind w:left="3492" w:hanging="360"/>
      </w:pPr>
    </w:lvl>
    <w:lvl w:ilvl="5" w:tplc="0419001B" w:tentative="1">
      <w:start w:val="1"/>
      <w:numFmt w:val="lowerRoman"/>
      <w:lvlText w:val="%6."/>
      <w:lvlJc w:val="right"/>
      <w:pPr>
        <w:ind w:left="4212" w:hanging="180"/>
      </w:pPr>
    </w:lvl>
    <w:lvl w:ilvl="6" w:tplc="0419000F" w:tentative="1">
      <w:start w:val="1"/>
      <w:numFmt w:val="decimal"/>
      <w:lvlText w:val="%7."/>
      <w:lvlJc w:val="left"/>
      <w:pPr>
        <w:ind w:left="4932" w:hanging="360"/>
      </w:pPr>
    </w:lvl>
    <w:lvl w:ilvl="7" w:tplc="04190019" w:tentative="1">
      <w:start w:val="1"/>
      <w:numFmt w:val="lowerLetter"/>
      <w:lvlText w:val="%8."/>
      <w:lvlJc w:val="left"/>
      <w:pPr>
        <w:ind w:left="5652" w:hanging="360"/>
      </w:pPr>
    </w:lvl>
    <w:lvl w:ilvl="8" w:tplc="0419001B" w:tentative="1">
      <w:start w:val="1"/>
      <w:numFmt w:val="lowerRoman"/>
      <w:lvlText w:val="%9."/>
      <w:lvlJc w:val="right"/>
      <w:pPr>
        <w:ind w:left="6372" w:hanging="180"/>
      </w:pPr>
    </w:lvl>
  </w:abstractNum>
  <w:abstractNum w:abstractNumId="33">
    <w:nsid w:val="44037227"/>
    <w:multiLevelType w:val="hybridMultilevel"/>
    <w:tmpl w:val="309AEFA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48C45D56"/>
    <w:multiLevelType w:val="hybridMultilevel"/>
    <w:tmpl w:val="A93E264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6B125CFF"/>
    <w:multiLevelType w:val="hybridMultilevel"/>
    <w:tmpl w:val="242627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1F169CA"/>
    <w:multiLevelType w:val="hybridMultilevel"/>
    <w:tmpl w:val="5874DE0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2C7064B"/>
    <w:multiLevelType w:val="hybridMultilevel"/>
    <w:tmpl w:val="F04882D8"/>
    <w:lvl w:ilvl="0" w:tplc="0B10E5A0">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7792164"/>
    <w:multiLevelType w:val="hybridMultilevel"/>
    <w:tmpl w:val="2B9EB786"/>
    <w:lvl w:ilvl="0" w:tplc="0419000F">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6"/>
  </w:num>
  <w:num w:numId="2">
    <w:abstractNumId w:val="22"/>
  </w:num>
  <w:num w:numId="3">
    <w:abstractNumId w:val="28"/>
  </w:num>
  <w:num w:numId="4">
    <w:abstractNumId w:val="33"/>
  </w:num>
  <w:num w:numId="5">
    <w:abstractNumId w:val="3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5"/>
  </w:num>
  <w:num w:numId="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num>
  <w:num w:numId="11">
    <w:abstractNumId w:val="0"/>
  </w:num>
  <w:num w:numId="12">
    <w:abstractNumId w:val="35"/>
  </w:num>
  <w:num w:numId="13">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4"/>
  </w:num>
  <w:num w:numId="16">
    <w:abstractNumId w:val="5"/>
  </w:num>
  <w:num w:numId="17">
    <w:abstractNumId w:val="6"/>
  </w:num>
  <w:num w:numId="18">
    <w:abstractNumId w:val="7"/>
  </w:num>
  <w:num w:numId="19">
    <w:abstractNumId w:val="8"/>
  </w:num>
  <w:num w:numId="20">
    <w:abstractNumId w:val="9"/>
  </w:num>
  <w:num w:numId="21">
    <w:abstractNumId w:val="10"/>
  </w:num>
  <w:num w:numId="22">
    <w:abstractNumId w:val="11"/>
  </w:num>
  <w:num w:numId="23">
    <w:abstractNumId w:val="23"/>
  </w:num>
  <w:num w:numId="24">
    <w:abstractNumId w:val="38"/>
  </w:num>
  <w:num w:numId="25">
    <w:abstractNumId w:val="2"/>
  </w:num>
  <w:num w:numId="26">
    <w:abstractNumId w:val="12"/>
  </w:num>
  <w:num w:numId="27">
    <w:abstractNumId w:val="3"/>
  </w:num>
  <w:num w:numId="28">
    <w:abstractNumId w:val="13"/>
  </w:num>
  <w:num w:numId="29">
    <w:abstractNumId w:val="14"/>
  </w:num>
  <w:num w:numId="30">
    <w:abstractNumId w:val="15"/>
  </w:num>
  <w:num w:numId="31">
    <w:abstractNumId w:val="16"/>
  </w:num>
  <w:num w:numId="32">
    <w:abstractNumId w:val="17"/>
  </w:num>
  <w:num w:numId="33">
    <w:abstractNumId w:val="18"/>
  </w:num>
  <w:num w:numId="34">
    <w:abstractNumId w:val="19"/>
  </w:num>
  <w:num w:numId="35">
    <w:abstractNumId w:val="20"/>
  </w:num>
  <w:num w:numId="3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num>
  <w:num w:numId="38">
    <w:abstractNumId w:val="34"/>
  </w:num>
  <w:num w:numId="39">
    <w:abstractNumId w:val="32"/>
  </w:num>
  <w:numIdMacAtCleanup w:val="3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22530"/>
  </w:hdrShapeDefaults>
  <w:footnotePr>
    <w:footnote w:id="0"/>
    <w:footnote w:id="1"/>
  </w:footnotePr>
  <w:endnotePr>
    <w:endnote w:id="0"/>
    <w:endnote w:id="1"/>
  </w:endnotePr>
  <w:compat/>
  <w:rsids>
    <w:rsidRoot w:val="00A757FA"/>
    <w:rsid w:val="000008AE"/>
    <w:rsid w:val="00005EDB"/>
    <w:rsid w:val="00007B49"/>
    <w:rsid w:val="000143D4"/>
    <w:rsid w:val="00015C86"/>
    <w:rsid w:val="00016F8D"/>
    <w:rsid w:val="0002153A"/>
    <w:rsid w:val="00022D68"/>
    <w:rsid w:val="00024552"/>
    <w:rsid w:val="00026BDF"/>
    <w:rsid w:val="000315AD"/>
    <w:rsid w:val="0003251E"/>
    <w:rsid w:val="00034E73"/>
    <w:rsid w:val="00035D66"/>
    <w:rsid w:val="00042246"/>
    <w:rsid w:val="0004317C"/>
    <w:rsid w:val="00043F10"/>
    <w:rsid w:val="00046C16"/>
    <w:rsid w:val="00050CA2"/>
    <w:rsid w:val="0005151C"/>
    <w:rsid w:val="0005196C"/>
    <w:rsid w:val="00054A93"/>
    <w:rsid w:val="00054D2A"/>
    <w:rsid w:val="000575EA"/>
    <w:rsid w:val="00063A11"/>
    <w:rsid w:val="00064186"/>
    <w:rsid w:val="0006763A"/>
    <w:rsid w:val="000725EC"/>
    <w:rsid w:val="000743F6"/>
    <w:rsid w:val="0007573C"/>
    <w:rsid w:val="000763EE"/>
    <w:rsid w:val="000766A1"/>
    <w:rsid w:val="00077C7E"/>
    <w:rsid w:val="00083499"/>
    <w:rsid w:val="0008391E"/>
    <w:rsid w:val="00085C9F"/>
    <w:rsid w:val="00085D8A"/>
    <w:rsid w:val="00086437"/>
    <w:rsid w:val="0009123C"/>
    <w:rsid w:val="00092DF9"/>
    <w:rsid w:val="00093EC1"/>
    <w:rsid w:val="000945CC"/>
    <w:rsid w:val="000A06F4"/>
    <w:rsid w:val="000A2336"/>
    <w:rsid w:val="000A296E"/>
    <w:rsid w:val="000A5215"/>
    <w:rsid w:val="000A74B1"/>
    <w:rsid w:val="000B19BA"/>
    <w:rsid w:val="000B32B7"/>
    <w:rsid w:val="000B4F4E"/>
    <w:rsid w:val="000B7CA1"/>
    <w:rsid w:val="000C0090"/>
    <w:rsid w:val="000C533C"/>
    <w:rsid w:val="000C69D6"/>
    <w:rsid w:val="000D0857"/>
    <w:rsid w:val="000D1AF7"/>
    <w:rsid w:val="000D3093"/>
    <w:rsid w:val="000D4860"/>
    <w:rsid w:val="000D568E"/>
    <w:rsid w:val="000D72A0"/>
    <w:rsid w:val="000D7695"/>
    <w:rsid w:val="000E1D18"/>
    <w:rsid w:val="000E2E21"/>
    <w:rsid w:val="000E2F3B"/>
    <w:rsid w:val="000E3B99"/>
    <w:rsid w:val="000E4528"/>
    <w:rsid w:val="000F0D4D"/>
    <w:rsid w:val="000F1008"/>
    <w:rsid w:val="000F329E"/>
    <w:rsid w:val="000F3337"/>
    <w:rsid w:val="001010FC"/>
    <w:rsid w:val="001021ED"/>
    <w:rsid w:val="0010449C"/>
    <w:rsid w:val="00104CAD"/>
    <w:rsid w:val="001050A8"/>
    <w:rsid w:val="00105FA6"/>
    <w:rsid w:val="00110B19"/>
    <w:rsid w:val="001111B3"/>
    <w:rsid w:val="00114D0F"/>
    <w:rsid w:val="00115C77"/>
    <w:rsid w:val="00115EC8"/>
    <w:rsid w:val="00120453"/>
    <w:rsid w:val="00120F1B"/>
    <w:rsid w:val="001220DF"/>
    <w:rsid w:val="00123FFC"/>
    <w:rsid w:val="00125DCE"/>
    <w:rsid w:val="00133275"/>
    <w:rsid w:val="001357B8"/>
    <w:rsid w:val="00141464"/>
    <w:rsid w:val="001415C5"/>
    <w:rsid w:val="001454F9"/>
    <w:rsid w:val="00146279"/>
    <w:rsid w:val="001472CF"/>
    <w:rsid w:val="0014767E"/>
    <w:rsid w:val="001576BE"/>
    <w:rsid w:val="00166AD7"/>
    <w:rsid w:val="00171E52"/>
    <w:rsid w:val="001726F5"/>
    <w:rsid w:val="001811BB"/>
    <w:rsid w:val="001811E7"/>
    <w:rsid w:val="0018402E"/>
    <w:rsid w:val="00187C35"/>
    <w:rsid w:val="00190641"/>
    <w:rsid w:val="00197399"/>
    <w:rsid w:val="001A05F3"/>
    <w:rsid w:val="001A141A"/>
    <w:rsid w:val="001A171E"/>
    <w:rsid w:val="001A2C96"/>
    <w:rsid w:val="001A4924"/>
    <w:rsid w:val="001A728F"/>
    <w:rsid w:val="001B0047"/>
    <w:rsid w:val="001B1C90"/>
    <w:rsid w:val="001B200F"/>
    <w:rsid w:val="001B30A0"/>
    <w:rsid w:val="001B4D70"/>
    <w:rsid w:val="001B6077"/>
    <w:rsid w:val="001C1CEC"/>
    <w:rsid w:val="001C209E"/>
    <w:rsid w:val="001C4092"/>
    <w:rsid w:val="001D1A53"/>
    <w:rsid w:val="001D27C0"/>
    <w:rsid w:val="001D3E08"/>
    <w:rsid w:val="001D47BC"/>
    <w:rsid w:val="001D49B5"/>
    <w:rsid w:val="001D5523"/>
    <w:rsid w:val="001D6132"/>
    <w:rsid w:val="001E3299"/>
    <w:rsid w:val="001E39E2"/>
    <w:rsid w:val="001E575C"/>
    <w:rsid w:val="001E6076"/>
    <w:rsid w:val="001E6E72"/>
    <w:rsid w:val="001F2459"/>
    <w:rsid w:val="001F33B8"/>
    <w:rsid w:val="001F4468"/>
    <w:rsid w:val="001F51A8"/>
    <w:rsid w:val="001F610E"/>
    <w:rsid w:val="001F7CDE"/>
    <w:rsid w:val="00200D5A"/>
    <w:rsid w:val="0020128D"/>
    <w:rsid w:val="00204725"/>
    <w:rsid w:val="002064A6"/>
    <w:rsid w:val="002073DB"/>
    <w:rsid w:val="002100C2"/>
    <w:rsid w:val="002103BA"/>
    <w:rsid w:val="00213479"/>
    <w:rsid w:val="00220677"/>
    <w:rsid w:val="00222E58"/>
    <w:rsid w:val="002235C7"/>
    <w:rsid w:val="00224604"/>
    <w:rsid w:val="0022545B"/>
    <w:rsid w:val="002258E9"/>
    <w:rsid w:val="00225987"/>
    <w:rsid w:val="00225D6A"/>
    <w:rsid w:val="002303D0"/>
    <w:rsid w:val="00234826"/>
    <w:rsid w:val="002451C8"/>
    <w:rsid w:val="0024524C"/>
    <w:rsid w:val="002469C8"/>
    <w:rsid w:val="00247443"/>
    <w:rsid w:val="00250363"/>
    <w:rsid w:val="002519F9"/>
    <w:rsid w:val="00252607"/>
    <w:rsid w:val="00256B10"/>
    <w:rsid w:val="002572A0"/>
    <w:rsid w:val="0026359C"/>
    <w:rsid w:val="00264278"/>
    <w:rsid w:val="00264394"/>
    <w:rsid w:val="00270969"/>
    <w:rsid w:val="00271676"/>
    <w:rsid w:val="00271D92"/>
    <w:rsid w:val="00272152"/>
    <w:rsid w:val="00272D31"/>
    <w:rsid w:val="00273F17"/>
    <w:rsid w:val="002756A8"/>
    <w:rsid w:val="00275ADF"/>
    <w:rsid w:val="00275CD6"/>
    <w:rsid w:val="00277D52"/>
    <w:rsid w:val="00277F53"/>
    <w:rsid w:val="0028370C"/>
    <w:rsid w:val="002879BE"/>
    <w:rsid w:val="0029176F"/>
    <w:rsid w:val="0029430E"/>
    <w:rsid w:val="00296B6F"/>
    <w:rsid w:val="00296E51"/>
    <w:rsid w:val="002977D1"/>
    <w:rsid w:val="00297C6F"/>
    <w:rsid w:val="002A02BC"/>
    <w:rsid w:val="002A2193"/>
    <w:rsid w:val="002A2331"/>
    <w:rsid w:val="002A4C40"/>
    <w:rsid w:val="002A4C87"/>
    <w:rsid w:val="002A4E98"/>
    <w:rsid w:val="002A7437"/>
    <w:rsid w:val="002B021F"/>
    <w:rsid w:val="002B29D8"/>
    <w:rsid w:val="002B7634"/>
    <w:rsid w:val="002B7E1B"/>
    <w:rsid w:val="002D5F53"/>
    <w:rsid w:val="002E4A7B"/>
    <w:rsid w:val="002F10B8"/>
    <w:rsid w:val="002F2C15"/>
    <w:rsid w:val="002F4F32"/>
    <w:rsid w:val="002F62A5"/>
    <w:rsid w:val="00300DF2"/>
    <w:rsid w:val="003025C7"/>
    <w:rsid w:val="00303196"/>
    <w:rsid w:val="00303626"/>
    <w:rsid w:val="00303923"/>
    <w:rsid w:val="00303D4F"/>
    <w:rsid w:val="00303E9C"/>
    <w:rsid w:val="00305730"/>
    <w:rsid w:val="00310161"/>
    <w:rsid w:val="00310346"/>
    <w:rsid w:val="003106BC"/>
    <w:rsid w:val="00311CB4"/>
    <w:rsid w:val="00323536"/>
    <w:rsid w:val="0032431B"/>
    <w:rsid w:val="003243DA"/>
    <w:rsid w:val="0032768C"/>
    <w:rsid w:val="00334219"/>
    <w:rsid w:val="00335025"/>
    <w:rsid w:val="00335CC1"/>
    <w:rsid w:val="00345251"/>
    <w:rsid w:val="003477FB"/>
    <w:rsid w:val="00353D39"/>
    <w:rsid w:val="003562AA"/>
    <w:rsid w:val="003565CF"/>
    <w:rsid w:val="0036068E"/>
    <w:rsid w:val="00360FFA"/>
    <w:rsid w:val="00361024"/>
    <w:rsid w:val="0036213C"/>
    <w:rsid w:val="0036265E"/>
    <w:rsid w:val="003627EA"/>
    <w:rsid w:val="00365476"/>
    <w:rsid w:val="003747F6"/>
    <w:rsid w:val="00382EAF"/>
    <w:rsid w:val="003853B3"/>
    <w:rsid w:val="00387819"/>
    <w:rsid w:val="00390FB9"/>
    <w:rsid w:val="00397891"/>
    <w:rsid w:val="00397AEB"/>
    <w:rsid w:val="003A04C8"/>
    <w:rsid w:val="003A3F27"/>
    <w:rsid w:val="003A509E"/>
    <w:rsid w:val="003A7AFA"/>
    <w:rsid w:val="003B1F89"/>
    <w:rsid w:val="003B2703"/>
    <w:rsid w:val="003B7164"/>
    <w:rsid w:val="003C12C6"/>
    <w:rsid w:val="003C25CA"/>
    <w:rsid w:val="003C447D"/>
    <w:rsid w:val="003C5132"/>
    <w:rsid w:val="003D15A7"/>
    <w:rsid w:val="003D1D70"/>
    <w:rsid w:val="003D3E80"/>
    <w:rsid w:val="003D7AE1"/>
    <w:rsid w:val="003E18A0"/>
    <w:rsid w:val="003E2871"/>
    <w:rsid w:val="003E4E6F"/>
    <w:rsid w:val="003E5DC2"/>
    <w:rsid w:val="003F0C0D"/>
    <w:rsid w:val="003F1BD5"/>
    <w:rsid w:val="003F2774"/>
    <w:rsid w:val="003F47A1"/>
    <w:rsid w:val="003F4B14"/>
    <w:rsid w:val="003F7DE0"/>
    <w:rsid w:val="004042DE"/>
    <w:rsid w:val="00405443"/>
    <w:rsid w:val="00406B67"/>
    <w:rsid w:val="00412AA0"/>
    <w:rsid w:val="00413F67"/>
    <w:rsid w:val="004147BC"/>
    <w:rsid w:val="0041507B"/>
    <w:rsid w:val="0041577A"/>
    <w:rsid w:val="00417DD3"/>
    <w:rsid w:val="00420CA4"/>
    <w:rsid w:val="00421E15"/>
    <w:rsid w:val="0042229F"/>
    <w:rsid w:val="004230A9"/>
    <w:rsid w:val="00423FA4"/>
    <w:rsid w:val="00426DE9"/>
    <w:rsid w:val="00431930"/>
    <w:rsid w:val="00432515"/>
    <w:rsid w:val="0043416F"/>
    <w:rsid w:val="004344C5"/>
    <w:rsid w:val="004358CE"/>
    <w:rsid w:val="00435EA2"/>
    <w:rsid w:val="0043617A"/>
    <w:rsid w:val="00436319"/>
    <w:rsid w:val="00440D4B"/>
    <w:rsid w:val="004413B7"/>
    <w:rsid w:val="0044369D"/>
    <w:rsid w:val="00443BAA"/>
    <w:rsid w:val="00444A53"/>
    <w:rsid w:val="00445DEC"/>
    <w:rsid w:val="004461D6"/>
    <w:rsid w:val="0045349E"/>
    <w:rsid w:val="004548B5"/>
    <w:rsid w:val="00455915"/>
    <w:rsid w:val="0045651B"/>
    <w:rsid w:val="0046113B"/>
    <w:rsid w:val="00463A05"/>
    <w:rsid w:val="00467A05"/>
    <w:rsid w:val="004746AA"/>
    <w:rsid w:val="00482469"/>
    <w:rsid w:val="00482644"/>
    <w:rsid w:val="004861DD"/>
    <w:rsid w:val="0048624F"/>
    <w:rsid w:val="0049088A"/>
    <w:rsid w:val="00491DC6"/>
    <w:rsid w:val="00494EDB"/>
    <w:rsid w:val="00497E5E"/>
    <w:rsid w:val="004A11C6"/>
    <w:rsid w:val="004A13F7"/>
    <w:rsid w:val="004A4F15"/>
    <w:rsid w:val="004A5465"/>
    <w:rsid w:val="004A70DF"/>
    <w:rsid w:val="004B371D"/>
    <w:rsid w:val="004B5AF2"/>
    <w:rsid w:val="004C0426"/>
    <w:rsid w:val="004C4582"/>
    <w:rsid w:val="004C5F32"/>
    <w:rsid w:val="004D125D"/>
    <w:rsid w:val="004D1940"/>
    <w:rsid w:val="004D1E49"/>
    <w:rsid w:val="004D44A5"/>
    <w:rsid w:val="004D71F0"/>
    <w:rsid w:val="004E1A97"/>
    <w:rsid w:val="004E39DF"/>
    <w:rsid w:val="004E4980"/>
    <w:rsid w:val="004E58AF"/>
    <w:rsid w:val="004E659E"/>
    <w:rsid w:val="004E7956"/>
    <w:rsid w:val="004F092A"/>
    <w:rsid w:val="004F5D4F"/>
    <w:rsid w:val="004F774E"/>
    <w:rsid w:val="00500F49"/>
    <w:rsid w:val="00502D1A"/>
    <w:rsid w:val="005048E9"/>
    <w:rsid w:val="00505CD8"/>
    <w:rsid w:val="005074FD"/>
    <w:rsid w:val="00512DF3"/>
    <w:rsid w:val="00515175"/>
    <w:rsid w:val="00515924"/>
    <w:rsid w:val="00515E2F"/>
    <w:rsid w:val="0051787D"/>
    <w:rsid w:val="00522070"/>
    <w:rsid w:val="00522309"/>
    <w:rsid w:val="00523CE1"/>
    <w:rsid w:val="00524105"/>
    <w:rsid w:val="00524BE4"/>
    <w:rsid w:val="0052533A"/>
    <w:rsid w:val="00530532"/>
    <w:rsid w:val="00530FC1"/>
    <w:rsid w:val="0053112D"/>
    <w:rsid w:val="00535F79"/>
    <w:rsid w:val="00536DD5"/>
    <w:rsid w:val="00541560"/>
    <w:rsid w:val="00542671"/>
    <w:rsid w:val="00545184"/>
    <w:rsid w:val="00546081"/>
    <w:rsid w:val="00546977"/>
    <w:rsid w:val="005562A8"/>
    <w:rsid w:val="005645F4"/>
    <w:rsid w:val="005663C8"/>
    <w:rsid w:val="0057322F"/>
    <w:rsid w:val="00576631"/>
    <w:rsid w:val="005811D1"/>
    <w:rsid w:val="00582870"/>
    <w:rsid w:val="005850B3"/>
    <w:rsid w:val="00586150"/>
    <w:rsid w:val="0058673D"/>
    <w:rsid w:val="00590919"/>
    <w:rsid w:val="00592ED1"/>
    <w:rsid w:val="005931B8"/>
    <w:rsid w:val="005935C5"/>
    <w:rsid w:val="0059495B"/>
    <w:rsid w:val="00596DF4"/>
    <w:rsid w:val="00597CA9"/>
    <w:rsid w:val="005A058C"/>
    <w:rsid w:val="005A2E66"/>
    <w:rsid w:val="005A2F14"/>
    <w:rsid w:val="005A31AC"/>
    <w:rsid w:val="005A54AB"/>
    <w:rsid w:val="005B3214"/>
    <w:rsid w:val="005B370A"/>
    <w:rsid w:val="005B5742"/>
    <w:rsid w:val="005C0954"/>
    <w:rsid w:val="005C3C48"/>
    <w:rsid w:val="005C4E66"/>
    <w:rsid w:val="005C5B1C"/>
    <w:rsid w:val="005C5BFB"/>
    <w:rsid w:val="005D1B1B"/>
    <w:rsid w:val="005D1C6D"/>
    <w:rsid w:val="005D2F26"/>
    <w:rsid w:val="005D682E"/>
    <w:rsid w:val="005E721E"/>
    <w:rsid w:val="005F3021"/>
    <w:rsid w:val="005F5247"/>
    <w:rsid w:val="00604D9A"/>
    <w:rsid w:val="006074C1"/>
    <w:rsid w:val="00607DC5"/>
    <w:rsid w:val="00614ABD"/>
    <w:rsid w:val="0061623E"/>
    <w:rsid w:val="00616411"/>
    <w:rsid w:val="00616B56"/>
    <w:rsid w:val="006230D8"/>
    <w:rsid w:val="006265FB"/>
    <w:rsid w:val="00627187"/>
    <w:rsid w:val="006312E3"/>
    <w:rsid w:val="00632163"/>
    <w:rsid w:val="00633C6B"/>
    <w:rsid w:val="0063416C"/>
    <w:rsid w:val="00634176"/>
    <w:rsid w:val="00635773"/>
    <w:rsid w:val="0063665C"/>
    <w:rsid w:val="00636DAE"/>
    <w:rsid w:val="006431C4"/>
    <w:rsid w:val="00654075"/>
    <w:rsid w:val="00654A37"/>
    <w:rsid w:val="006567D2"/>
    <w:rsid w:val="00656F38"/>
    <w:rsid w:val="00656F75"/>
    <w:rsid w:val="00660455"/>
    <w:rsid w:val="006627C7"/>
    <w:rsid w:val="00663019"/>
    <w:rsid w:val="00672B19"/>
    <w:rsid w:val="00673B0D"/>
    <w:rsid w:val="0067530C"/>
    <w:rsid w:val="00675A67"/>
    <w:rsid w:val="00676443"/>
    <w:rsid w:val="0068392A"/>
    <w:rsid w:val="00684BE5"/>
    <w:rsid w:val="00685509"/>
    <w:rsid w:val="00685F88"/>
    <w:rsid w:val="00686E91"/>
    <w:rsid w:val="00690341"/>
    <w:rsid w:val="00692C85"/>
    <w:rsid w:val="00693950"/>
    <w:rsid w:val="00694D2A"/>
    <w:rsid w:val="00697772"/>
    <w:rsid w:val="006A608E"/>
    <w:rsid w:val="006A6A22"/>
    <w:rsid w:val="006B5D1C"/>
    <w:rsid w:val="006C3246"/>
    <w:rsid w:val="006C65F6"/>
    <w:rsid w:val="006D06BF"/>
    <w:rsid w:val="006D6C1E"/>
    <w:rsid w:val="006D755D"/>
    <w:rsid w:val="006E31B8"/>
    <w:rsid w:val="006E3FCE"/>
    <w:rsid w:val="006E4E48"/>
    <w:rsid w:val="006F12F4"/>
    <w:rsid w:val="006F2280"/>
    <w:rsid w:val="006F264A"/>
    <w:rsid w:val="006F383A"/>
    <w:rsid w:val="006F3A29"/>
    <w:rsid w:val="006F5263"/>
    <w:rsid w:val="006F7805"/>
    <w:rsid w:val="0070012D"/>
    <w:rsid w:val="00700AF3"/>
    <w:rsid w:val="00702060"/>
    <w:rsid w:val="0070264B"/>
    <w:rsid w:val="0070417A"/>
    <w:rsid w:val="007044FE"/>
    <w:rsid w:val="007067F7"/>
    <w:rsid w:val="00706EDD"/>
    <w:rsid w:val="00712545"/>
    <w:rsid w:val="00712DD1"/>
    <w:rsid w:val="00714ED0"/>
    <w:rsid w:val="00717DBF"/>
    <w:rsid w:val="00720B88"/>
    <w:rsid w:val="00721797"/>
    <w:rsid w:val="00721D26"/>
    <w:rsid w:val="00727185"/>
    <w:rsid w:val="007315D8"/>
    <w:rsid w:val="007337D9"/>
    <w:rsid w:val="0073421D"/>
    <w:rsid w:val="0073434B"/>
    <w:rsid w:val="0073505D"/>
    <w:rsid w:val="0073582D"/>
    <w:rsid w:val="00735E96"/>
    <w:rsid w:val="007417C3"/>
    <w:rsid w:val="0074347E"/>
    <w:rsid w:val="00747C53"/>
    <w:rsid w:val="00751BA4"/>
    <w:rsid w:val="007546B5"/>
    <w:rsid w:val="0075620A"/>
    <w:rsid w:val="00757838"/>
    <w:rsid w:val="007603DE"/>
    <w:rsid w:val="0076167F"/>
    <w:rsid w:val="00765894"/>
    <w:rsid w:val="00767730"/>
    <w:rsid w:val="007812DD"/>
    <w:rsid w:val="00781F4E"/>
    <w:rsid w:val="00783A17"/>
    <w:rsid w:val="00787EAD"/>
    <w:rsid w:val="007909BD"/>
    <w:rsid w:val="00790DF8"/>
    <w:rsid w:val="0079148A"/>
    <w:rsid w:val="007923C2"/>
    <w:rsid w:val="00794FEB"/>
    <w:rsid w:val="00797C91"/>
    <w:rsid w:val="007A14FC"/>
    <w:rsid w:val="007A1A39"/>
    <w:rsid w:val="007A50A6"/>
    <w:rsid w:val="007A523B"/>
    <w:rsid w:val="007A785A"/>
    <w:rsid w:val="007B02F6"/>
    <w:rsid w:val="007B3CA1"/>
    <w:rsid w:val="007C1CF2"/>
    <w:rsid w:val="007C6ECC"/>
    <w:rsid w:val="007C7D8B"/>
    <w:rsid w:val="007D56FC"/>
    <w:rsid w:val="007D7364"/>
    <w:rsid w:val="007D7D97"/>
    <w:rsid w:val="007E0D9B"/>
    <w:rsid w:val="007E26BB"/>
    <w:rsid w:val="007E3652"/>
    <w:rsid w:val="007E459F"/>
    <w:rsid w:val="007E5291"/>
    <w:rsid w:val="007F2FC6"/>
    <w:rsid w:val="00800135"/>
    <w:rsid w:val="00800B85"/>
    <w:rsid w:val="00802208"/>
    <w:rsid w:val="00810A8A"/>
    <w:rsid w:val="0081148F"/>
    <w:rsid w:val="00812748"/>
    <w:rsid w:val="00812A20"/>
    <w:rsid w:val="008130E7"/>
    <w:rsid w:val="00813BBF"/>
    <w:rsid w:val="0081486B"/>
    <w:rsid w:val="0081508A"/>
    <w:rsid w:val="0081595E"/>
    <w:rsid w:val="008177D7"/>
    <w:rsid w:val="00820D7C"/>
    <w:rsid w:val="00822533"/>
    <w:rsid w:val="00823A2B"/>
    <w:rsid w:val="00823EA8"/>
    <w:rsid w:val="0082536B"/>
    <w:rsid w:val="00827BB9"/>
    <w:rsid w:val="00831DC5"/>
    <w:rsid w:val="00837661"/>
    <w:rsid w:val="00842749"/>
    <w:rsid w:val="0084607F"/>
    <w:rsid w:val="00846581"/>
    <w:rsid w:val="00847DAA"/>
    <w:rsid w:val="00854A0E"/>
    <w:rsid w:val="00856166"/>
    <w:rsid w:val="00857561"/>
    <w:rsid w:val="008576F0"/>
    <w:rsid w:val="00857DCD"/>
    <w:rsid w:val="00857E19"/>
    <w:rsid w:val="00861CCA"/>
    <w:rsid w:val="00862F21"/>
    <w:rsid w:val="00864289"/>
    <w:rsid w:val="00865E6E"/>
    <w:rsid w:val="00866B3D"/>
    <w:rsid w:val="00866EFA"/>
    <w:rsid w:val="008700C1"/>
    <w:rsid w:val="0087525E"/>
    <w:rsid w:val="008755D4"/>
    <w:rsid w:val="008759C3"/>
    <w:rsid w:val="00875C7B"/>
    <w:rsid w:val="00880C0C"/>
    <w:rsid w:val="00885DF7"/>
    <w:rsid w:val="00886615"/>
    <w:rsid w:val="008869F1"/>
    <w:rsid w:val="0088787B"/>
    <w:rsid w:val="008905EB"/>
    <w:rsid w:val="00892D5D"/>
    <w:rsid w:val="008A0329"/>
    <w:rsid w:val="008B3152"/>
    <w:rsid w:val="008B3427"/>
    <w:rsid w:val="008B3CE3"/>
    <w:rsid w:val="008B4200"/>
    <w:rsid w:val="008C10EF"/>
    <w:rsid w:val="008C2A28"/>
    <w:rsid w:val="008C3DFF"/>
    <w:rsid w:val="008C4FC2"/>
    <w:rsid w:val="008C7049"/>
    <w:rsid w:val="008D20D5"/>
    <w:rsid w:val="008D426D"/>
    <w:rsid w:val="008D73CE"/>
    <w:rsid w:val="008E2424"/>
    <w:rsid w:val="008E2F7E"/>
    <w:rsid w:val="008E32E3"/>
    <w:rsid w:val="008E3A27"/>
    <w:rsid w:val="008E4642"/>
    <w:rsid w:val="008F2212"/>
    <w:rsid w:val="008F3567"/>
    <w:rsid w:val="008F689F"/>
    <w:rsid w:val="008F714F"/>
    <w:rsid w:val="009068F1"/>
    <w:rsid w:val="00911F13"/>
    <w:rsid w:val="009258D4"/>
    <w:rsid w:val="00930DEA"/>
    <w:rsid w:val="009310CE"/>
    <w:rsid w:val="009321B2"/>
    <w:rsid w:val="00935972"/>
    <w:rsid w:val="009370EF"/>
    <w:rsid w:val="009433F2"/>
    <w:rsid w:val="0094369D"/>
    <w:rsid w:val="0094526A"/>
    <w:rsid w:val="0095094E"/>
    <w:rsid w:val="00952A0B"/>
    <w:rsid w:val="00957410"/>
    <w:rsid w:val="0096408A"/>
    <w:rsid w:val="00964509"/>
    <w:rsid w:val="00964DD4"/>
    <w:rsid w:val="009733FF"/>
    <w:rsid w:val="00982B75"/>
    <w:rsid w:val="0098568C"/>
    <w:rsid w:val="00987CBB"/>
    <w:rsid w:val="00990FD4"/>
    <w:rsid w:val="00992B98"/>
    <w:rsid w:val="00993C8E"/>
    <w:rsid w:val="009A0197"/>
    <w:rsid w:val="009A0CEA"/>
    <w:rsid w:val="009B01E3"/>
    <w:rsid w:val="009B03EF"/>
    <w:rsid w:val="009B3462"/>
    <w:rsid w:val="009B370A"/>
    <w:rsid w:val="009B65D9"/>
    <w:rsid w:val="009B6DF5"/>
    <w:rsid w:val="009B7AD5"/>
    <w:rsid w:val="009C042A"/>
    <w:rsid w:val="009C0FCA"/>
    <w:rsid w:val="009C24CA"/>
    <w:rsid w:val="009C4F02"/>
    <w:rsid w:val="009C5DE2"/>
    <w:rsid w:val="009C6BD9"/>
    <w:rsid w:val="009D10B3"/>
    <w:rsid w:val="009D3381"/>
    <w:rsid w:val="009D385B"/>
    <w:rsid w:val="009D414B"/>
    <w:rsid w:val="009D4ADF"/>
    <w:rsid w:val="009E003C"/>
    <w:rsid w:val="009F148D"/>
    <w:rsid w:val="009F1EE9"/>
    <w:rsid w:val="009F3B4C"/>
    <w:rsid w:val="009F3CDD"/>
    <w:rsid w:val="009F3E2D"/>
    <w:rsid w:val="00A0009B"/>
    <w:rsid w:val="00A000D2"/>
    <w:rsid w:val="00A00122"/>
    <w:rsid w:val="00A03C15"/>
    <w:rsid w:val="00A10546"/>
    <w:rsid w:val="00A115BD"/>
    <w:rsid w:val="00A12505"/>
    <w:rsid w:val="00A12637"/>
    <w:rsid w:val="00A12C2C"/>
    <w:rsid w:val="00A12DD4"/>
    <w:rsid w:val="00A16B44"/>
    <w:rsid w:val="00A17BBC"/>
    <w:rsid w:val="00A21168"/>
    <w:rsid w:val="00A21A1D"/>
    <w:rsid w:val="00A25A05"/>
    <w:rsid w:val="00A25BB0"/>
    <w:rsid w:val="00A25C5C"/>
    <w:rsid w:val="00A25D06"/>
    <w:rsid w:val="00A30817"/>
    <w:rsid w:val="00A31412"/>
    <w:rsid w:val="00A34931"/>
    <w:rsid w:val="00A42E5E"/>
    <w:rsid w:val="00A43329"/>
    <w:rsid w:val="00A47115"/>
    <w:rsid w:val="00A51E31"/>
    <w:rsid w:val="00A53D02"/>
    <w:rsid w:val="00A56C4E"/>
    <w:rsid w:val="00A57C86"/>
    <w:rsid w:val="00A63E58"/>
    <w:rsid w:val="00A65106"/>
    <w:rsid w:val="00A651C3"/>
    <w:rsid w:val="00A6605E"/>
    <w:rsid w:val="00A67D69"/>
    <w:rsid w:val="00A70460"/>
    <w:rsid w:val="00A71F22"/>
    <w:rsid w:val="00A7576A"/>
    <w:rsid w:val="00A757FA"/>
    <w:rsid w:val="00A768ED"/>
    <w:rsid w:val="00A77F65"/>
    <w:rsid w:val="00A805BD"/>
    <w:rsid w:val="00A811CD"/>
    <w:rsid w:val="00A81BAC"/>
    <w:rsid w:val="00A823FA"/>
    <w:rsid w:val="00A82FF9"/>
    <w:rsid w:val="00A85B65"/>
    <w:rsid w:val="00A86E4D"/>
    <w:rsid w:val="00A958F2"/>
    <w:rsid w:val="00A97CF9"/>
    <w:rsid w:val="00AA38B7"/>
    <w:rsid w:val="00AA422B"/>
    <w:rsid w:val="00AA553F"/>
    <w:rsid w:val="00AA5931"/>
    <w:rsid w:val="00AA6BDE"/>
    <w:rsid w:val="00AB15C0"/>
    <w:rsid w:val="00AB203B"/>
    <w:rsid w:val="00AB3D4A"/>
    <w:rsid w:val="00AB400A"/>
    <w:rsid w:val="00AB4FF2"/>
    <w:rsid w:val="00AB5D62"/>
    <w:rsid w:val="00AB610F"/>
    <w:rsid w:val="00AC2FD6"/>
    <w:rsid w:val="00AC39E6"/>
    <w:rsid w:val="00AC48D8"/>
    <w:rsid w:val="00AC5289"/>
    <w:rsid w:val="00AC7C55"/>
    <w:rsid w:val="00AC7FE8"/>
    <w:rsid w:val="00AD0DC0"/>
    <w:rsid w:val="00AD1463"/>
    <w:rsid w:val="00AD16F2"/>
    <w:rsid w:val="00AD194E"/>
    <w:rsid w:val="00AD1A3C"/>
    <w:rsid w:val="00AD38EE"/>
    <w:rsid w:val="00AD403D"/>
    <w:rsid w:val="00AD4D98"/>
    <w:rsid w:val="00AD7E89"/>
    <w:rsid w:val="00AE31BF"/>
    <w:rsid w:val="00AE559D"/>
    <w:rsid w:val="00AE590F"/>
    <w:rsid w:val="00AE77BB"/>
    <w:rsid w:val="00AF0D76"/>
    <w:rsid w:val="00AF375A"/>
    <w:rsid w:val="00AF3F8D"/>
    <w:rsid w:val="00AF7BA7"/>
    <w:rsid w:val="00B05A4C"/>
    <w:rsid w:val="00B10AB6"/>
    <w:rsid w:val="00B11592"/>
    <w:rsid w:val="00B11F8E"/>
    <w:rsid w:val="00B12D9A"/>
    <w:rsid w:val="00B13D0E"/>
    <w:rsid w:val="00B159EA"/>
    <w:rsid w:val="00B223BE"/>
    <w:rsid w:val="00B2325F"/>
    <w:rsid w:val="00B239F5"/>
    <w:rsid w:val="00B274BC"/>
    <w:rsid w:val="00B3284E"/>
    <w:rsid w:val="00B341FB"/>
    <w:rsid w:val="00B3663D"/>
    <w:rsid w:val="00B43ECD"/>
    <w:rsid w:val="00B46418"/>
    <w:rsid w:val="00B47EA5"/>
    <w:rsid w:val="00B50E2A"/>
    <w:rsid w:val="00B518E0"/>
    <w:rsid w:val="00B5410B"/>
    <w:rsid w:val="00B55D0B"/>
    <w:rsid w:val="00B561FD"/>
    <w:rsid w:val="00B5677E"/>
    <w:rsid w:val="00B57FAA"/>
    <w:rsid w:val="00B62971"/>
    <w:rsid w:val="00B64F71"/>
    <w:rsid w:val="00B65839"/>
    <w:rsid w:val="00B65D3C"/>
    <w:rsid w:val="00B7004C"/>
    <w:rsid w:val="00B704C7"/>
    <w:rsid w:val="00B71325"/>
    <w:rsid w:val="00B72DF8"/>
    <w:rsid w:val="00B76F34"/>
    <w:rsid w:val="00B77F7E"/>
    <w:rsid w:val="00B820E4"/>
    <w:rsid w:val="00B82793"/>
    <w:rsid w:val="00B82E10"/>
    <w:rsid w:val="00B91344"/>
    <w:rsid w:val="00B93769"/>
    <w:rsid w:val="00B96A81"/>
    <w:rsid w:val="00B976F5"/>
    <w:rsid w:val="00B97B16"/>
    <w:rsid w:val="00BA1D36"/>
    <w:rsid w:val="00BA5E31"/>
    <w:rsid w:val="00BB256E"/>
    <w:rsid w:val="00BB30B2"/>
    <w:rsid w:val="00BB6546"/>
    <w:rsid w:val="00BC0B4E"/>
    <w:rsid w:val="00BC15C5"/>
    <w:rsid w:val="00BC3547"/>
    <w:rsid w:val="00BC5774"/>
    <w:rsid w:val="00BD18DF"/>
    <w:rsid w:val="00BD7F59"/>
    <w:rsid w:val="00BE17B3"/>
    <w:rsid w:val="00BE35C5"/>
    <w:rsid w:val="00BE48FD"/>
    <w:rsid w:val="00BE5115"/>
    <w:rsid w:val="00BF0DEB"/>
    <w:rsid w:val="00BF633F"/>
    <w:rsid w:val="00BF6A2B"/>
    <w:rsid w:val="00C0106C"/>
    <w:rsid w:val="00C05B0E"/>
    <w:rsid w:val="00C0647B"/>
    <w:rsid w:val="00C10566"/>
    <w:rsid w:val="00C120C0"/>
    <w:rsid w:val="00C167BD"/>
    <w:rsid w:val="00C16E07"/>
    <w:rsid w:val="00C223D5"/>
    <w:rsid w:val="00C3004C"/>
    <w:rsid w:val="00C30653"/>
    <w:rsid w:val="00C317FD"/>
    <w:rsid w:val="00C33007"/>
    <w:rsid w:val="00C351FF"/>
    <w:rsid w:val="00C36DA4"/>
    <w:rsid w:val="00C36F8B"/>
    <w:rsid w:val="00C40A21"/>
    <w:rsid w:val="00C414AA"/>
    <w:rsid w:val="00C43A6D"/>
    <w:rsid w:val="00C43B62"/>
    <w:rsid w:val="00C44A5A"/>
    <w:rsid w:val="00C516CA"/>
    <w:rsid w:val="00C55D30"/>
    <w:rsid w:val="00C56D60"/>
    <w:rsid w:val="00C57ABB"/>
    <w:rsid w:val="00C62C45"/>
    <w:rsid w:val="00C64301"/>
    <w:rsid w:val="00C66755"/>
    <w:rsid w:val="00C67868"/>
    <w:rsid w:val="00C701E7"/>
    <w:rsid w:val="00C72A55"/>
    <w:rsid w:val="00C75ADA"/>
    <w:rsid w:val="00C815E4"/>
    <w:rsid w:val="00C827C4"/>
    <w:rsid w:val="00C82EFB"/>
    <w:rsid w:val="00C833C9"/>
    <w:rsid w:val="00C86DB7"/>
    <w:rsid w:val="00C86DBE"/>
    <w:rsid w:val="00C871FC"/>
    <w:rsid w:val="00C94A60"/>
    <w:rsid w:val="00CA06BC"/>
    <w:rsid w:val="00CA19B5"/>
    <w:rsid w:val="00CA1ECA"/>
    <w:rsid w:val="00CA4561"/>
    <w:rsid w:val="00CA4BE1"/>
    <w:rsid w:val="00CA4C93"/>
    <w:rsid w:val="00CA6297"/>
    <w:rsid w:val="00CA7E33"/>
    <w:rsid w:val="00CB09B2"/>
    <w:rsid w:val="00CB0BB6"/>
    <w:rsid w:val="00CB29DF"/>
    <w:rsid w:val="00CB7D9C"/>
    <w:rsid w:val="00CC0605"/>
    <w:rsid w:val="00CC5698"/>
    <w:rsid w:val="00CC6E41"/>
    <w:rsid w:val="00CC6FA4"/>
    <w:rsid w:val="00CC791C"/>
    <w:rsid w:val="00CD4A47"/>
    <w:rsid w:val="00CD4B35"/>
    <w:rsid w:val="00CE2EC0"/>
    <w:rsid w:val="00CE3C4A"/>
    <w:rsid w:val="00CE6613"/>
    <w:rsid w:val="00CE67AF"/>
    <w:rsid w:val="00CF18A4"/>
    <w:rsid w:val="00CF3250"/>
    <w:rsid w:val="00CF4B72"/>
    <w:rsid w:val="00D00109"/>
    <w:rsid w:val="00D00EF7"/>
    <w:rsid w:val="00D05D12"/>
    <w:rsid w:val="00D12C6D"/>
    <w:rsid w:val="00D163CE"/>
    <w:rsid w:val="00D165B9"/>
    <w:rsid w:val="00D17AD4"/>
    <w:rsid w:val="00D17C59"/>
    <w:rsid w:val="00D24C99"/>
    <w:rsid w:val="00D26740"/>
    <w:rsid w:val="00D342FA"/>
    <w:rsid w:val="00D347D2"/>
    <w:rsid w:val="00D35043"/>
    <w:rsid w:val="00D37E81"/>
    <w:rsid w:val="00D4077A"/>
    <w:rsid w:val="00D41867"/>
    <w:rsid w:val="00D4226C"/>
    <w:rsid w:val="00D42585"/>
    <w:rsid w:val="00D42B6E"/>
    <w:rsid w:val="00D43596"/>
    <w:rsid w:val="00D4385D"/>
    <w:rsid w:val="00D46AE8"/>
    <w:rsid w:val="00D47162"/>
    <w:rsid w:val="00D550BA"/>
    <w:rsid w:val="00D62E7E"/>
    <w:rsid w:val="00D63476"/>
    <w:rsid w:val="00D66B2D"/>
    <w:rsid w:val="00D700D3"/>
    <w:rsid w:val="00D704AE"/>
    <w:rsid w:val="00D7190A"/>
    <w:rsid w:val="00D73923"/>
    <w:rsid w:val="00D80DE2"/>
    <w:rsid w:val="00D80EB0"/>
    <w:rsid w:val="00D827BA"/>
    <w:rsid w:val="00D844FA"/>
    <w:rsid w:val="00D876AB"/>
    <w:rsid w:val="00D940CA"/>
    <w:rsid w:val="00DA315B"/>
    <w:rsid w:val="00DA7420"/>
    <w:rsid w:val="00DA75DB"/>
    <w:rsid w:val="00DB1E64"/>
    <w:rsid w:val="00DB5FC2"/>
    <w:rsid w:val="00DB74FF"/>
    <w:rsid w:val="00DC10BC"/>
    <w:rsid w:val="00DC10DD"/>
    <w:rsid w:val="00DC2F90"/>
    <w:rsid w:val="00DC301E"/>
    <w:rsid w:val="00DD315E"/>
    <w:rsid w:val="00DD3B13"/>
    <w:rsid w:val="00DD3D21"/>
    <w:rsid w:val="00DD40B3"/>
    <w:rsid w:val="00DD48A4"/>
    <w:rsid w:val="00DD7494"/>
    <w:rsid w:val="00DD7EFE"/>
    <w:rsid w:val="00DE3374"/>
    <w:rsid w:val="00DF36D1"/>
    <w:rsid w:val="00DF68A0"/>
    <w:rsid w:val="00E02ED7"/>
    <w:rsid w:val="00E04B81"/>
    <w:rsid w:val="00E05242"/>
    <w:rsid w:val="00E05C35"/>
    <w:rsid w:val="00E104CA"/>
    <w:rsid w:val="00E13889"/>
    <w:rsid w:val="00E1403E"/>
    <w:rsid w:val="00E15B97"/>
    <w:rsid w:val="00E16B1D"/>
    <w:rsid w:val="00E17715"/>
    <w:rsid w:val="00E20790"/>
    <w:rsid w:val="00E20F7D"/>
    <w:rsid w:val="00E215EC"/>
    <w:rsid w:val="00E22383"/>
    <w:rsid w:val="00E31F3A"/>
    <w:rsid w:val="00E33378"/>
    <w:rsid w:val="00E352C5"/>
    <w:rsid w:val="00E35373"/>
    <w:rsid w:val="00E366EE"/>
    <w:rsid w:val="00E40470"/>
    <w:rsid w:val="00E41C9C"/>
    <w:rsid w:val="00E439A5"/>
    <w:rsid w:val="00E44D4D"/>
    <w:rsid w:val="00E46343"/>
    <w:rsid w:val="00E5187D"/>
    <w:rsid w:val="00E54A94"/>
    <w:rsid w:val="00E550F7"/>
    <w:rsid w:val="00E5611C"/>
    <w:rsid w:val="00E6379D"/>
    <w:rsid w:val="00E63BA1"/>
    <w:rsid w:val="00E7147A"/>
    <w:rsid w:val="00E739D6"/>
    <w:rsid w:val="00E77269"/>
    <w:rsid w:val="00E77CC4"/>
    <w:rsid w:val="00E8154A"/>
    <w:rsid w:val="00E85045"/>
    <w:rsid w:val="00E86A1E"/>
    <w:rsid w:val="00E87E26"/>
    <w:rsid w:val="00E9333D"/>
    <w:rsid w:val="00E93C15"/>
    <w:rsid w:val="00E97142"/>
    <w:rsid w:val="00EA1A7D"/>
    <w:rsid w:val="00EA26F4"/>
    <w:rsid w:val="00EA353B"/>
    <w:rsid w:val="00EA3977"/>
    <w:rsid w:val="00EA3E2E"/>
    <w:rsid w:val="00EA3FA9"/>
    <w:rsid w:val="00EA403C"/>
    <w:rsid w:val="00EA6758"/>
    <w:rsid w:val="00EB074D"/>
    <w:rsid w:val="00EB1F0C"/>
    <w:rsid w:val="00EB5BC0"/>
    <w:rsid w:val="00EB78B5"/>
    <w:rsid w:val="00EB7A26"/>
    <w:rsid w:val="00EC5313"/>
    <w:rsid w:val="00EC6C48"/>
    <w:rsid w:val="00ED0400"/>
    <w:rsid w:val="00ED5908"/>
    <w:rsid w:val="00EE56C5"/>
    <w:rsid w:val="00EE66B7"/>
    <w:rsid w:val="00EE73E8"/>
    <w:rsid w:val="00EF099F"/>
    <w:rsid w:val="00F00349"/>
    <w:rsid w:val="00F00C16"/>
    <w:rsid w:val="00F018D7"/>
    <w:rsid w:val="00F0193F"/>
    <w:rsid w:val="00F01CBB"/>
    <w:rsid w:val="00F071BB"/>
    <w:rsid w:val="00F16D2B"/>
    <w:rsid w:val="00F2402E"/>
    <w:rsid w:val="00F27739"/>
    <w:rsid w:val="00F333BC"/>
    <w:rsid w:val="00F33684"/>
    <w:rsid w:val="00F35D48"/>
    <w:rsid w:val="00F36284"/>
    <w:rsid w:val="00F36E55"/>
    <w:rsid w:val="00F36F50"/>
    <w:rsid w:val="00F42001"/>
    <w:rsid w:val="00F4245D"/>
    <w:rsid w:val="00F431C0"/>
    <w:rsid w:val="00F43577"/>
    <w:rsid w:val="00F51003"/>
    <w:rsid w:val="00F520F0"/>
    <w:rsid w:val="00F524FE"/>
    <w:rsid w:val="00F5300D"/>
    <w:rsid w:val="00F53D97"/>
    <w:rsid w:val="00F568B1"/>
    <w:rsid w:val="00F56B5E"/>
    <w:rsid w:val="00F629AE"/>
    <w:rsid w:val="00F654B7"/>
    <w:rsid w:val="00F675B3"/>
    <w:rsid w:val="00F700A5"/>
    <w:rsid w:val="00F732C6"/>
    <w:rsid w:val="00F74A39"/>
    <w:rsid w:val="00F75887"/>
    <w:rsid w:val="00F758A4"/>
    <w:rsid w:val="00F75FE4"/>
    <w:rsid w:val="00F80BB7"/>
    <w:rsid w:val="00F81282"/>
    <w:rsid w:val="00F818BA"/>
    <w:rsid w:val="00F8226A"/>
    <w:rsid w:val="00F84454"/>
    <w:rsid w:val="00F977C0"/>
    <w:rsid w:val="00F97884"/>
    <w:rsid w:val="00FA23BC"/>
    <w:rsid w:val="00FB0465"/>
    <w:rsid w:val="00FB5A5D"/>
    <w:rsid w:val="00FB7959"/>
    <w:rsid w:val="00FC0EDC"/>
    <w:rsid w:val="00FC345E"/>
    <w:rsid w:val="00FC41F6"/>
    <w:rsid w:val="00FE08C4"/>
    <w:rsid w:val="00FE2145"/>
    <w:rsid w:val="00FE4DBD"/>
    <w:rsid w:val="00FE76F2"/>
    <w:rsid w:val="00FF06C1"/>
    <w:rsid w:val="00FF134C"/>
    <w:rsid w:val="00FF14E8"/>
    <w:rsid w:val="00FF243A"/>
    <w:rsid w:val="00FF2CA7"/>
    <w:rsid w:val="00FF3061"/>
    <w:rsid w:val="00FF39CA"/>
    <w:rsid w:val="00FF3F84"/>
    <w:rsid w:val="00FF588E"/>
    <w:rsid w:val="00FF5F51"/>
    <w:rsid w:val="00FF7D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footer" w:uiPriority="0"/>
    <w:lsdException w:name="caption" w:uiPriority="0" w:qFormat="1"/>
    <w:lsdException w:name="page number"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454F9"/>
  </w:style>
  <w:style w:type="paragraph" w:styleId="1">
    <w:name w:val="heading 1"/>
    <w:aliases w:val="Раздел Договора,H1,&quot;Алмаз&quot;"/>
    <w:basedOn w:val="a0"/>
    <w:next w:val="a0"/>
    <w:link w:val="10"/>
    <w:uiPriority w:val="9"/>
    <w:qFormat/>
    <w:rsid w:val="001454F9"/>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
    <w:name w:val="heading 2"/>
    <w:basedOn w:val="a0"/>
    <w:next w:val="a0"/>
    <w:link w:val="20"/>
    <w:unhideWhenUsed/>
    <w:qFormat/>
    <w:rsid w:val="0066045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660455"/>
    <w:pPr>
      <w:keepNext/>
      <w:keepLines/>
      <w:spacing w:before="200" w:after="0"/>
      <w:outlineLvl w:val="2"/>
    </w:pPr>
    <w:rPr>
      <w:rFonts w:ascii="Cambria" w:eastAsia="Times New Roman" w:hAnsi="Cambria" w:cs="Times New Roman"/>
      <w:b/>
      <w:bCs/>
      <w:color w:val="4F81BD"/>
      <w:sz w:val="20"/>
      <w:szCs w:val="20"/>
    </w:rPr>
  </w:style>
  <w:style w:type="paragraph" w:styleId="4">
    <w:name w:val="heading 4"/>
    <w:basedOn w:val="a0"/>
    <w:next w:val="a0"/>
    <w:link w:val="40"/>
    <w:uiPriority w:val="9"/>
    <w:unhideWhenUsed/>
    <w:qFormat/>
    <w:rsid w:val="009B7AD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nhideWhenUsed/>
    <w:qFormat/>
    <w:rsid w:val="00234826"/>
    <w:pPr>
      <w:spacing w:before="240" w:after="60" w:line="240" w:lineRule="auto"/>
      <w:outlineLvl w:val="4"/>
    </w:pPr>
    <w:rPr>
      <w:rFonts w:ascii="Calibri" w:eastAsia="Times New Roman" w:hAnsi="Calibri" w:cs="Times New Roman"/>
      <w:b/>
      <w:bCs/>
      <w:i/>
      <w:iCs/>
      <w:sz w:val="26"/>
      <w:szCs w:val="26"/>
      <w:lang w:eastAsia="ru-RU"/>
    </w:rPr>
  </w:style>
  <w:style w:type="paragraph" w:styleId="6">
    <w:name w:val="heading 6"/>
    <w:basedOn w:val="a0"/>
    <w:next w:val="a0"/>
    <w:link w:val="60"/>
    <w:qFormat/>
    <w:rsid w:val="00360FFA"/>
    <w:pPr>
      <w:tabs>
        <w:tab w:val="num" w:pos="1152"/>
      </w:tabs>
      <w:spacing w:after="0" w:line="240" w:lineRule="auto"/>
      <w:ind w:left="1152" w:hanging="432"/>
      <w:outlineLvl w:val="5"/>
    </w:pPr>
    <w:rPr>
      <w:rFonts w:ascii="Times New Roman" w:eastAsia="Times New Roman" w:hAnsi="Times New Roman" w:cs="Times New Roman"/>
      <w:color w:val="000000"/>
      <w:sz w:val="28"/>
      <w:szCs w:val="28"/>
      <w:lang w:eastAsia="ru-RU"/>
    </w:rPr>
  </w:style>
  <w:style w:type="paragraph" w:styleId="7">
    <w:name w:val="heading 7"/>
    <w:basedOn w:val="a0"/>
    <w:next w:val="a0"/>
    <w:link w:val="70"/>
    <w:unhideWhenUsed/>
    <w:qFormat/>
    <w:rsid w:val="009B3462"/>
    <w:pPr>
      <w:spacing w:before="240" w:after="60" w:line="240" w:lineRule="auto"/>
      <w:outlineLvl w:val="6"/>
    </w:pPr>
    <w:rPr>
      <w:rFonts w:ascii="Calibri" w:eastAsia="Times New Roman" w:hAnsi="Calibri" w:cs="Times New Roman"/>
      <w:sz w:val="24"/>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Раздел Договора Знак,H1 Знак,&quot;Алмаз&quot; Знак"/>
    <w:basedOn w:val="a1"/>
    <w:link w:val="1"/>
    <w:uiPriority w:val="9"/>
    <w:rsid w:val="001454F9"/>
    <w:rPr>
      <w:rFonts w:ascii="Times New Roman" w:eastAsia="Times New Roman" w:hAnsi="Times New Roman" w:cs="Times New Roman"/>
      <w:b/>
      <w:bCs/>
      <w:sz w:val="24"/>
      <w:szCs w:val="24"/>
    </w:rPr>
  </w:style>
  <w:style w:type="character" w:customStyle="1" w:styleId="20">
    <w:name w:val="Заголовок 2 Знак"/>
    <w:basedOn w:val="a1"/>
    <w:link w:val="2"/>
    <w:rsid w:val="00660455"/>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660455"/>
    <w:rPr>
      <w:rFonts w:ascii="Cambria" w:eastAsia="Times New Roman" w:hAnsi="Cambria" w:cs="Times New Roman"/>
      <w:b/>
      <w:bCs/>
      <w:color w:val="4F81BD"/>
      <w:sz w:val="20"/>
      <w:szCs w:val="20"/>
    </w:rPr>
  </w:style>
  <w:style w:type="character" w:customStyle="1" w:styleId="40">
    <w:name w:val="Заголовок 4 Знак"/>
    <w:basedOn w:val="a1"/>
    <w:link w:val="4"/>
    <w:uiPriority w:val="9"/>
    <w:semiHidden/>
    <w:rsid w:val="009B7AD5"/>
    <w:rPr>
      <w:rFonts w:asciiTheme="majorHAnsi" w:eastAsiaTheme="majorEastAsia" w:hAnsiTheme="majorHAnsi" w:cstheme="majorBidi"/>
      <w:b/>
      <w:bCs/>
      <w:i/>
      <w:iCs/>
      <w:color w:val="4F81BD" w:themeColor="accent1"/>
    </w:rPr>
  </w:style>
  <w:style w:type="character" w:customStyle="1" w:styleId="50">
    <w:name w:val="Заголовок 5 Знак"/>
    <w:basedOn w:val="a1"/>
    <w:link w:val="5"/>
    <w:rsid w:val="00234826"/>
    <w:rPr>
      <w:rFonts w:ascii="Calibri" w:eastAsia="Times New Roman" w:hAnsi="Calibri" w:cs="Times New Roman"/>
      <w:b/>
      <w:bCs/>
      <w:i/>
      <w:iCs/>
      <w:sz w:val="26"/>
      <w:szCs w:val="26"/>
      <w:lang w:eastAsia="ru-RU"/>
    </w:rPr>
  </w:style>
  <w:style w:type="character" w:customStyle="1" w:styleId="60">
    <w:name w:val="Заголовок 6 Знак"/>
    <w:basedOn w:val="a1"/>
    <w:link w:val="6"/>
    <w:rsid w:val="00360FFA"/>
    <w:rPr>
      <w:rFonts w:ascii="Times New Roman" w:eastAsia="Times New Roman" w:hAnsi="Times New Roman" w:cs="Times New Roman"/>
      <w:color w:val="000000"/>
      <w:sz w:val="28"/>
      <w:szCs w:val="28"/>
      <w:lang w:eastAsia="ru-RU"/>
    </w:rPr>
  </w:style>
  <w:style w:type="character" w:customStyle="1" w:styleId="70">
    <w:name w:val="Заголовок 7 Знак"/>
    <w:basedOn w:val="a1"/>
    <w:link w:val="7"/>
    <w:rsid w:val="009B3462"/>
    <w:rPr>
      <w:rFonts w:ascii="Calibri" w:eastAsia="Times New Roman" w:hAnsi="Calibri" w:cs="Times New Roman"/>
      <w:sz w:val="24"/>
      <w:szCs w:val="24"/>
    </w:rPr>
  </w:style>
  <w:style w:type="character" w:styleId="a4">
    <w:name w:val="Hyperlink"/>
    <w:basedOn w:val="a1"/>
    <w:uiPriority w:val="99"/>
    <w:unhideWhenUsed/>
    <w:rsid w:val="001454F9"/>
    <w:rPr>
      <w:color w:val="0000FF" w:themeColor="hyperlink"/>
      <w:u w:val="single"/>
    </w:rPr>
  </w:style>
  <w:style w:type="paragraph" w:styleId="a5">
    <w:name w:val="Balloon Text"/>
    <w:basedOn w:val="a0"/>
    <w:link w:val="a6"/>
    <w:unhideWhenUsed/>
    <w:rsid w:val="001454F9"/>
    <w:pPr>
      <w:spacing w:after="0" w:line="240" w:lineRule="auto"/>
    </w:pPr>
    <w:rPr>
      <w:rFonts w:ascii="Tahoma" w:hAnsi="Tahoma" w:cs="Tahoma"/>
      <w:sz w:val="16"/>
      <w:szCs w:val="16"/>
    </w:rPr>
  </w:style>
  <w:style w:type="character" w:customStyle="1" w:styleId="a6">
    <w:name w:val="Текст выноски Знак"/>
    <w:basedOn w:val="a1"/>
    <w:link w:val="a5"/>
    <w:rsid w:val="001454F9"/>
    <w:rPr>
      <w:rFonts w:ascii="Tahoma" w:hAnsi="Tahoma" w:cs="Tahoma"/>
      <w:sz w:val="16"/>
      <w:szCs w:val="16"/>
    </w:rPr>
  </w:style>
  <w:style w:type="paragraph" w:styleId="a7">
    <w:name w:val="header"/>
    <w:aliases w:val=" Знак,ВерхКолонтитул"/>
    <w:basedOn w:val="a0"/>
    <w:link w:val="a8"/>
    <w:unhideWhenUsed/>
    <w:rsid w:val="001454F9"/>
    <w:pPr>
      <w:tabs>
        <w:tab w:val="center" w:pos="4677"/>
        <w:tab w:val="right" w:pos="9355"/>
      </w:tabs>
      <w:spacing w:after="0" w:line="240" w:lineRule="auto"/>
    </w:pPr>
  </w:style>
  <w:style w:type="character" w:customStyle="1" w:styleId="a8">
    <w:name w:val="Верхний колонтитул Знак"/>
    <w:aliases w:val=" Знак Знак,ВерхКолонтитул Знак"/>
    <w:basedOn w:val="a1"/>
    <w:link w:val="a7"/>
    <w:rsid w:val="001454F9"/>
  </w:style>
  <w:style w:type="paragraph" w:styleId="a9">
    <w:name w:val="footer"/>
    <w:basedOn w:val="a0"/>
    <w:link w:val="aa"/>
    <w:unhideWhenUsed/>
    <w:rsid w:val="001454F9"/>
    <w:pPr>
      <w:tabs>
        <w:tab w:val="center" w:pos="4677"/>
        <w:tab w:val="right" w:pos="9355"/>
      </w:tabs>
      <w:spacing w:after="0" w:line="240" w:lineRule="auto"/>
    </w:pPr>
  </w:style>
  <w:style w:type="character" w:customStyle="1" w:styleId="aa">
    <w:name w:val="Нижний колонтитул Знак"/>
    <w:basedOn w:val="a1"/>
    <w:link w:val="a9"/>
    <w:rsid w:val="001454F9"/>
  </w:style>
  <w:style w:type="character" w:customStyle="1" w:styleId="ab">
    <w:name w:val="Гипертекстовая ссылка"/>
    <w:uiPriority w:val="99"/>
    <w:rsid w:val="00005EDB"/>
    <w:rPr>
      <w:b/>
      <w:bCs/>
      <w:color w:val="106BBE"/>
    </w:rPr>
  </w:style>
  <w:style w:type="paragraph" w:customStyle="1" w:styleId="ac">
    <w:name w:val="Информация об изменениях"/>
    <w:basedOn w:val="a0"/>
    <w:next w:val="a0"/>
    <w:uiPriority w:val="99"/>
    <w:rsid w:val="00005EDB"/>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shd w:val="clear" w:color="auto" w:fill="EAEFED"/>
      <w:lang w:eastAsia="ru-RU"/>
    </w:rPr>
  </w:style>
  <w:style w:type="paragraph" w:customStyle="1" w:styleId="11">
    <w:name w:val="Без интервала1"/>
    <w:uiPriority w:val="99"/>
    <w:qFormat/>
    <w:rsid w:val="00005EDB"/>
    <w:pPr>
      <w:spacing w:after="0" w:line="240" w:lineRule="auto"/>
    </w:pPr>
    <w:rPr>
      <w:rFonts w:ascii="Calibri" w:eastAsia="Times New Roman" w:hAnsi="Calibri" w:cs="Calibri"/>
    </w:rPr>
  </w:style>
  <w:style w:type="paragraph" w:styleId="21">
    <w:name w:val="Body Text Indent 2"/>
    <w:basedOn w:val="a0"/>
    <w:link w:val="22"/>
    <w:unhideWhenUsed/>
    <w:rsid w:val="008576F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1"/>
    <w:link w:val="21"/>
    <w:rsid w:val="008576F0"/>
    <w:rPr>
      <w:rFonts w:ascii="Times New Roman" w:eastAsia="Times New Roman" w:hAnsi="Times New Roman" w:cs="Times New Roman"/>
      <w:sz w:val="24"/>
      <w:szCs w:val="24"/>
      <w:lang w:eastAsia="ru-RU"/>
    </w:rPr>
  </w:style>
  <w:style w:type="paragraph" w:customStyle="1" w:styleId="ConsPlusNormal">
    <w:name w:val="ConsPlusNormal"/>
    <w:link w:val="ConsPlusNormal1"/>
    <w:uiPriority w:val="99"/>
    <w:qFormat/>
    <w:rsid w:val="008576F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8576F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d">
    <w:name w:val="List Paragraph"/>
    <w:aliases w:val="ТЗ список,Абзац списка нумерованный,АвтНомАб4,Цветной список - Акцент 11,мой,ПАРАГРАФ,Абзац списка11,List Paragraph,Источник"/>
    <w:basedOn w:val="a0"/>
    <w:link w:val="ae"/>
    <w:uiPriority w:val="34"/>
    <w:qFormat/>
    <w:rsid w:val="008576F0"/>
    <w:pPr>
      <w:spacing w:after="160" w:line="256" w:lineRule="auto"/>
      <w:ind w:left="720"/>
      <w:contextualSpacing/>
    </w:pPr>
    <w:rPr>
      <w:rFonts w:ascii="Calibri" w:eastAsia="Calibri" w:hAnsi="Calibri" w:cs="Times New Roman"/>
    </w:rPr>
  </w:style>
  <w:style w:type="character" w:customStyle="1" w:styleId="ae">
    <w:name w:val="Абзац списка Знак"/>
    <w:aliases w:val="ТЗ список Знак,Абзац списка нумерованный Знак,АвтНомАб4 Знак,Цветной список - Акцент 11 Знак,мой Знак,ПАРАГРАФ Знак,Абзац списка11 Знак,List Paragraph Знак,Источник Знак"/>
    <w:link w:val="ad"/>
    <w:uiPriority w:val="34"/>
    <w:qFormat/>
    <w:locked/>
    <w:rsid w:val="00A65106"/>
    <w:rPr>
      <w:rFonts w:ascii="Calibri" w:eastAsia="Calibri" w:hAnsi="Calibri" w:cs="Times New Roman"/>
    </w:rPr>
  </w:style>
  <w:style w:type="paragraph" w:styleId="af">
    <w:name w:val="No Spacing"/>
    <w:link w:val="af0"/>
    <w:uiPriority w:val="1"/>
    <w:qFormat/>
    <w:rsid w:val="002D5F53"/>
    <w:pPr>
      <w:spacing w:after="0" w:line="240" w:lineRule="auto"/>
    </w:pPr>
    <w:rPr>
      <w:rFonts w:eastAsiaTheme="minorEastAsia"/>
      <w:lang w:eastAsia="ru-RU"/>
    </w:rPr>
  </w:style>
  <w:style w:type="character" w:customStyle="1" w:styleId="af0">
    <w:name w:val="Без интервала Знак"/>
    <w:link w:val="af"/>
    <w:uiPriority w:val="1"/>
    <w:locked/>
    <w:rsid w:val="00234826"/>
    <w:rPr>
      <w:rFonts w:eastAsiaTheme="minorEastAsia"/>
      <w:lang w:eastAsia="ru-RU"/>
    </w:rPr>
  </w:style>
  <w:style w:type="paragraph" w:styleId="af1">
    <w:name w:val="Body Text"/>
    <w:aliases w:val=" Знак1 Знак,Основной текст1,Знак,Знак1 Знак"/>
    <w:basedOn w:val="a0"/>
    <w:link w:val="af2"/>
    <w:unhideWhenUsed/>
    <w:rsid w:val="00B93769"/>
    <w:pPr>
      <w:spacing w:after="120"/>
    </w:pPr>
  </w:style>
  <w:style w:type="character" w:customStyle="1" w:styleId="af2">
    <w:name w:val="Основной текст Знак"/>
    <w:aliases w:val=" Знак1 Знак Знак,Основной текст1 Знак,Знак Знак,Знак1 Знак Знак"/>
    <w:basedOn w:val="a1"/>
    <w:link w:val="af1"/>
    <w:rsid w:val="00B93769"/>
  </w:style>
  <w:style w:type="paragraph" w:customStyle="1" w:styleId="110">
    <w:name w:val="Заголовок 11"/>
    <w:basedOn w:val="a0"/>
    <w:uiPriority w:val="1"/>
    <w:qFormat/>
    <w:rsid w:val="00B93769"/>
    <w:pPr>
      <w:widowControl w:val="0"/>
      <w:autoSpaceDE w:val="0"/>
      <w:autoSpaceDN w:val="0"/>
      <w:spacing w:after="0" w:line="240" w:lineRule="auto"/>
      <w:ind w:left="813" w:hanging="89"/>
      <w:jc w:val="center"/>
      <w:outlineLvl w:val="1"/>
    </w:pPr>
    <w:rPr>
      <w:rFonts w:ascii="Times New Roman" w:eastAsia="Times New Roman" w:hAnsi="Times New Roman" w:cs="Times New Roman"/>
      <w:b/>
      <w:bCs/>
      <w:sz w:val="26"/>
      <w:szCs w:val="26"/>
      <w:lang w:eastAsia="ru-RU" w:bidi="ru-RU"/>
    </w:rPr>
  </w:style>
  <w:style w:type="paragraph" w:customStyle="1" w:styleId="23">
    <w:name w:val="заголовок 2*"/>
    <w:basedOn w:val="a0"/>
    <w:next w:val="a0"/>
    <w:rsid w:val="0002153A"/>
    <w:pPr>
      <w:keepNext/>
      <w:spacing w:after="0" w:line="240" w:lineRule="auto"/>
      <w:jc w:val="right"/>
    </w:pPr>
    <w:rPr>
      <w:rFonts w:ascii="Times New Roman" w:eastAsia="Times New Roman" w:hAnsi="Times New Roman" w:cs="Times New Roman CYR"/>
      <w:color w:val="000000"/>
      <w:sz w:val="28"/>
      <w:szCs w:val="20"/>
      <w:lang w:eastAsia="ru-RU"/>
    </w:rPr>
  </w:style>
  <w:style w:type="paragraph" w:styleId="af3">
    <w:name w:val="Normal (Web)"/>
    <w:aliases w:val="_а_Е’__ (дќа) И’ц_1,_а_Е’__ (дќа) И’ц_ И’ц_,___С¬__ (_x_) ÷¬__1,___С¬__ (_x_) ÷¬__ ÷¬__"/>
    <w:basedOn w:val="a0"/>
    <w:link w:val="12"/>
    <w:uiPriority w:val="99"/>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kstob">
    <w:name w:val="tekstob"/>
    <w:basedOn w:val="a0"/>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ourcetag">
    <w:name w:val="source__tag"/>
    <w:basedOn w:val="a0"/>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rsid w:val="00857DCD"/>
    <w:pPr>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af4">
    <w:name w:val="Цветовое выделение"/>
    <w:uiPriority w:val="99"/>
    <w:rsid w:val="00865E6E"/>
    <w:rPr>
      <w:b/>
      <w:bCs/>
      <w:color w:val="26282F"/>
    </w:rPr>
  </w:style>
  <w:style w:type="paragraph" w:customStyle="1" w:styleId="af5">
    <w:name w:val="Нормальный (таблица)"/>
    <w:basedOn w:val="a0"/>
    <w:next w:val="a0"/>
    <w:uiPriority w:val="99"/>
    <w:rsid w:val="00865E6E"/>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6">
    <w:name w:val="Таблицы (моноширинный)"/>
    <w:basedOn w:val="a0"/>
    <w:next w:val="a0"/>
    <w:rsid w:val="00865E6E"/>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s1">
    <w:name w:val="s_1"/>
    <w:basedOn w:val="a0"/>
    <w:rsid w:val="00865E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0"/>
    <w:next w:val="a0"/>
    <w:link w:val="z-0"/>
    <w:hidden/>
    <w:uiPriority w:val="99"/>
    <w:semiHidden/>
    <w:unhideWhenUsed/>
    <w:rsid w:val="009B7AD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1"/>
    <w:link w:val="z-"/>
    <w:uiPriority w:val="99"/>
    <w:semiHidden/>
    <w:rsid w:val="009B7AD5"/>
    <w:rPr>
      <w:rFonts w:ascii="Arial" w:eastAsia="Times New Roman" w:hAnsi="Arial" w:cs="Arial"/>
      <w:vanish/>
      <w:sz w:val="16"/>
      <w:szCs w:val="16"/>
      <w:lang w:eastAsia="ru-RU"/>
    </w:rPr>
  </w:style>
  <w:style w:type="character" w:customStyle="1" w:styleId="form-required">
    <w:name w:val="form-required"/>
    <w:basedOn w:val="a1"/>
    <w:rsid w:val="009B7AD5"/>
  </w:style>
  <w:style w:type="paragraph" w:styleId="z-1">
    <w:name w:val="HTML Bottom of Form"/>
    <w:basedOn w:val="a0"/>
    <w:next w:val="a0"/>
    <w:link w:val="z-2"/>
    <w:hidden/>
    <w:uiPriority w:val="99"/>
    <w:semiHidden/>
    <w:unhideWhenUsed/>
    <w:rsid w:val="009B7AD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1"/>
    <w:link w:val="z-1"/>
    <w:uiPriority w:val="99"/>
    <w:semiHidden/>
    <w:rsid w:val="009B7AD5"/>
    <w:rPr>
      <w:rFonts w:ascii="Arial" w:eastAsia="Times New Roman" w:hAnsi="Arial" w:cs="Arial"/>
      <w:vanish/>
      <w:sz w:val="16"/>
      <w:szCs w:val="16"/>
      <w:lang w:eastAsia="ru-RU"/>
    </w:rPr>
  </w:style>
  <w:style w:type="character" w:styleId="af7">
    <w:name w:val="FollowedHyperlink"/>
    <w:basedOn w:val="a1"/>
    <w:uiPriority w:val="99"/>
    <w:unhideWhenUsed/>
    <w:rsid w:val="00660455"/>
    <w:rPr>
      <w:color w:val="800080"/>
      <w:u w:val="single"/>
    </w:rPr>
  </w:style>
  <w:style w:type="paragraph" w:customStyle="1" w:styleId="font5">
    <w:name w:val="font5"/>
    <w:basedOn w:val="a0"/>
    <w:rsid w:val="00660455"/>
    <w:pPr>
      <w:spacing w:before="100" w:beforeAutospacing="1" w:after="100" w:afterAutospacing="1" w:line="240" w:lineRule="auto"/>
    </w:pPr>
    <w:rPr>
      <w:rFonts w:ascii="Calibri" w:eastAsia="Times New Roman" w:hAnsi="Calibri" w:cs="Calibri"/>
      <w:color w:val="000000"/>
      <w:lang w:eastAsia="ru-RU"/>
    </w:rPr>
  </w:style>
  <w:style w:type="paragraph" w:customStyle="1" w:styleId="xl67">
    <w:name w:val="xl67"/>
    <w:basedOn w:val="a0"/>
    <w:rsid w:val="00660455"/>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0"/>
    <w:rsid w:val="00660455"/>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3">
    <w:name w:val="xl73"/>
    <w:basedOn w:val="a0"/>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0"/>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1">
    <w:name w:val="xl81"/>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0"/>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7">
    <w:name w:val="xl87"/>
    <w:basedOn w:val="a0"/>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0"/>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2">
    <w:name w:val="xl92"/>
    <w:basedOn w:val="a0"/>
    <w:rsid w:val="006604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0"/>
    <w:rsid w:val="0066045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0"/>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7">
    <w:name w:val="xl97"/>
    <w:basedOn w:val="a0"/>
    <w:rsid w:val="0066045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660455"/>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99">
    <w:name w:val="xl99"/>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0"/>
    <w:rsid w:val="00660455"/>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1">
    <w:name w:val="xl101"/>
    <w:basedOn w:val="a0"/>
    <w:rsid w:val="00660455"/>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0"/>
    <w:rsid w:val="00660455"/>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4">
    <w:name w:val="xl104"/>
    <w:basedOn w:val="a0"/>
    <w:rsid w:val="00660455"/>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5">
    <w:name w:val="xl105"/>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6">
    <w:name w:val="xl106"/>
    <w:basedOn w:val="a0"/>
    <w:rsid w:val="00660455"/>
    <w:pPr>
      <w:spacing w:before="100" w:beforeAutospacing="1" w:after="100" w:afterAutospacing="1" w:line="240" w:lineRule="auto"/>
    </w:pPr>
    <w:rPr>
      <w:rFonts w:ascii="Arial" w:eastAsia="Times New Roman" w:hAnsi="Arial" w:cs="Arial"/>
      <w:sz w:val="24"/>
      <w:szCs w:val="24"/>
      <w:lang w:eastAsia="ru-RU"/>
    </w:rPr>
  </w:style>
  <w:style w:type="paragraph" w:customStyle="1" w:styleId="xl107">
    <w:name w:val="xl107"/>
    <w:basedOn w:val="a0"/>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8">
    <w:name w:val="xl108"/>
    <w:basedOn w:val="a0"/>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0"/>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0"/>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2">
    <w:name w:val="xl112"/>
    <w:basedOn w:val="a0"/>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3">
    <w:name w:val="xl113"/>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4">
    <w:name w:val="xl114"/>
    <w:basedOn w:val="a0"/>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5">
    <w:name w:val="xl115"/>
    <w:basedOn w:val="a0"/>
    <w:rsid w:val="00660455"/>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16">
    <w:name w:val="xl116"/>
    <w:basedOn w:val="a0"/>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7">
    <w:name w:val="xl117"/>
    <w:basedOn w:val="a0"/>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8">
    <w:name w:val="xl118"/>
    <w:basedOn w:val="a0"/>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1">
    <w:name w:val="xl121"/>
    <w:basedOn w:val="a0"/>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3">
    <w:name w:val="xl123"/>
    <w:basedOn w:val="a0"/>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4">
    <w:name w:val="xl124"/>
    <w:basedOn w:val="a0"/>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5">
    <w:name w:val="xl125"/>
    <w:basedOn w:val="a0"/>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6">
    <w:name w:val="xl126"/>
    <w:basedOn w:val="a0"/>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7">
    <w:name w:val="xl127"/>
    <w:basedOn w:val="a0"/>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8">
    <w:name w:val="xl128"/>
    <w:basedOn w:val="a0"/>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31">
    <w:name w:val="xl131"/>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2">
    <w:name w:val="xl132"/>
    <w:basedOn w:val="a0"/>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4">
    <w:name w:val="xl134"/>
    <w:basedOn w:val="a0"/>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5">
    <w:name w:val="xl135"/>
    <w:basedOn w:val="a0"/>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6">
    <w:name w:val="xl136"/>
    <w:basedOn w:val="a0"/>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7">
    <w:name w:val="xl137"/>
    <w:basedOn w:val="a0"/>
    <w:rsid w:val="00660455"/>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8">
    <w:name w:val="xl138"/>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660455"/>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0">
    <w:name w:val="xl140"/>
    <w:basedOn w:val="a0"/>
    <w:rsid w:val="00660455"/>
    <w:pPr>
      <w:pBdr>
        <w:top w:val="single" w:sz="4" w:space="0" w:color="auto"/>
        <w:lef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1">
    <w:name w:val="xl141"/>
    <w:basedOn w:val="a0"/>
    <w:rsid w:val="00660455"/>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2">
    <w:name w:val="xl142"/>
    <w:basedOn w:val="a0"/>
    <w:rsid w:val="00660455"/>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3">
    <w:name w:val="xl143"/>
    <w:basedOn w:val="a0"/>
    <w:rsid w:val="00660455"/>
    <w:pPr>
      <w:pBdr>
        <w:lef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4">
    <w:name w:val="xl144"/>
    <w:basedOn w:val="a0"/>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45">
    <w:name w:val="xl145"/>
    <w:basedOn w:val="a0"/>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660455"/>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0">
    <w:name w:val="xl150"/>
    <w:basedOn w:val="a0"/>
    <w:rsid w:val="00660455"/>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1">
    <w:name w:val="xl151"/>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52">
    <w:name w:val="xl152"/>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4">
    <w:name w:val="xl154"/>
    <w:basedOn w:val="a0"/>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5">
    <w:name w:val="xl155"/>
    <w:basedOn w:val="a0"/>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6">
    <w:name w:val="xl156"/>
    <w:basedOn w:val="a0"/>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57">
    <w:name w:val="xl157"/>
    <w:basedOn w:val="a0"/>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58">
    <w:name w:val="xl158"/>
    <w:basedOn w:val="a0"/>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9">
    <w:name w:val="xl159"/>
    <w:basedOn w:val="a0"/>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6604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3">
    <w:name w:val="xl163"/>
    <w:basedOn w:val="a0"/>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8">
    <w:name w:val="annotation reference"/>
    <w:uiPriority w:val="99"/>
    <w:unhideWhenUsed/>
    <w:rsid w:val="00660455"/>
    <w:rPr>
      <w:sz w:val="16"/>
      <w:szCs w:val="16"/>
    </w:rPr>
  </w:style>
  <w:style w:type="paragraph" w:styleId="af9">
    <w:name w:val="annotation text"/>
    <w:basedOn w:val="a0"/>
    <w:link w:val="afa"/>
    <w:uiPriority w:val="99"/>
    <w:unhideWhenUsed/>
    <w:rsid w:val="00660455"/>
    <w:pPr>
      <w:spacing w:line="240" w:lineRule="auto"/>
    </w:pPr>
    <w:rPr>
      <w:rFonts w:ascii="Calibri" w:eastAsia="Calibri" w:hAnsi="Calibri" w:cs="Times New Roman"/>
      <w:sz w:val="20"/>
      <w:szCs w:val="20"/>
    </w:rPr>
  </w:style>
  <w:style w:type="character" w:customStyle="1" w:styleId="afa">
    <w:name w:val="Текст примечания Знак"/>
    <w:basedOn w:val="a1"/>
    <w:link w:val="af9"/>
    <w:uiPriority w:val="99"/>
    <w:rsid w:val="00660455"/>
    <w:rPr>
      <w:rFonts w:ascii="Calibri" w:eastAsia="Calibri" w:hAnsi="Calibri" w:cs="Times New Roman"/>
      <w:sz w:val="20"/>
      <w:szCs w:val="20"/>
    </w:rPr>
  </w:style>
  <w:style w:type="character" w:customStyle="1" w:styleId="afb">
    <w:name w:val="Тема примечания Знак"/>
    <w:basedOn w:val="afa"/>
    <w:link w:val="afc"/>
    <w:uiPriority w:val="99"/>
    <w:rsid w:val="00660455"/>
    <w:rPr>
      <w:rFonts w:ascii="Calibri" w:eastAsia="Calibri" w:hAnsi="Calibri" w:cs="Times New Roman"/>
      <w:b/>
      <w:bCs/>
      <w:sz w:val="20"/>
      <w:szCs w:val="20"/>
    </w:rPr>
  </w:style>
  <w:style w:type="paragraph" w:styleId="afc">
    <w:name w:val="annotation subject"/>
    <w:basedOn w:val="af9"/>
    <w:next w:val="af9"/>
    <w:link w:val="afb"/>
    <w:uiPriority w:val="99"/>
    <w:unhideWhenUsed/>
    <w:rsid w:val="00660455"/>
    <w:rPr>
      <w:b/>
      <w:bCs/>
    </w:rPr>
  </w:style>
  <w:style w:type="paragraph" w:styleId="13">
    <w:name w:val="toc 1"/>
    <w:basedOn w:val="a0"/>
    <w:next w:val="a0"/>
    <w:autoRedefine/>
    <w:uiPriority w:val="39"/>
    <w:unhideWhenUsed/>
    <w:rsid w:val="00660455"/>
    <w:pPr>
      <w:spacing w:after="100"/>
    </w:pPr>
    <w:rPr>
      <w:rFonts w:ascii="Calibri" w:eastAsia="Calibri" w:hAnsi="Calibri" w:cs="Times New Roman"/>
    </w:rPr>
  </w:style>
  <w:style w:type="paragraph" w:styleId="24">
    <w:name w:val="toc 2"/>
    <w:basedOn w:val="a0"/>
    <w:next w:val="a0"/>
    <w:autoRedefine/>
    <w:uiPriority w:val="39"/>
    <w:unhideWhenUsed/>
    <w:rsid w:val="00660455"/>
    <w:pPr>
      <w:spacing w:after="100"/>
      <w:ind w:left="220"/>
    </w:pPr>
    <w:rPr>
      <w:rFonts w:ascii="Calibri" w:eastAsia="Calibri" w:hAnsi="Calibri" w:cs="Times New Roman"/>
    </w:rPr>
  </w:style>
  <w:style w:type="paragraph" w:customStyle="1" w:styleId="ConsPlusTitle">
    <w:name w:val="ConsPlusTitle"/>
    <w:uiPriority w:val="99"/>
    <w:rsid w:val="00660455"/>
    <w:pPr>
      <w:widowControl w:val="0"/>
      <w:autoSpaceDE w:val="0"/>
      <w:autoSpaceDN w:val="0"/>
      <w:spacing w:after="0" w:line="240" w:lineRule="auto"/>
    </w:pPr>
    <w:rPr>
      <w:rFonts w:ascii="Calibri" w:eastAsia="Times New Roman" w:hAnsi="Calibri" w:cs="Calibri"/>
      <w:b/>
      <w:szCs w:val="20"/>
      <w:lang w:eastAsia="ru-RU"/>
    </w:rPr>
  </w:style>
  <w:style w:type="character" w:customStyle="1" w:styleId="afd">
    <w:name w:val="Схема документа Знак"/>
    <w:basedOn w:val="a1"/>
    <w:link w:val="afe"/>
    <w:uiPriority w:val="99"/>
    <w:semiHidden/>
    <w:rsid w:val="00660455"/>
    <w:rPr>
      <w:rFonts w:ascii="Tahoma" w:eastAsia="Calibri" w:hAnsi="Tahoma" w:cs="Times New Roman"/>
      <w:sz w:val="16"/>
      <w:szCs w:val="16"/>
    </w:rPr>
  </w:style>
  <w:style w:type="paragraph" w:styleId="afe">
    <w:name w:val="Document Map"/>
    <w:basedOn w:val="a0"/>
    <w:link w:val="afd"/>
    <w:uiPriority w:val="99"/>
    <w:semiHidden/>
    <w:unhideWhenUsed/>
    <w:rsid w:val="00660455"/>
    <w:pPr>
      <w:spacing w:after="0" w:line="240" w:lineRule="auto"/>
    </w:pPr>
    <w:rPr>
      <w:rFonts w:ascii="Tahoma" w:eastAsia="Calibri" w:hAnsi="Tahoma" w:cs="Times New Roman"/>
      <w:sz w:val="16"/>
      <w:szCs w:val="16"/>
    </w:rPr>
  </w:style>
  <w:style w:type="paragraph" w:customStyle="1" w:styleId="14">
    <w:name w:val="Знак Знак1"/>
    <w:basedOn w:val="a0"/>
    <w:rsid w:val="00660455"/>
    <w:pPr>
      <w:spacing w:after="160" w:line="240" w:lineRule="exact"/>
    </w:pPr>
    <w:rPr>
      <w:rFonts w:ascii="Verdana" w:eastAsia="Times New Roman" w:hAnsi="Verdana" w:cs="Times New Roman"/>
      <w:sz w:val="20"/>
      <w:szCs w:val="20"/>
      <w:lang w:val="en-US"/>
    </w:rPr>
  </w:style>
  <w:style w:type="character" w:customStyle="1" w:styleId="15">
    <w:name w:val="Гиперссылка1"/>
    <w:basedOn w:val="a1"/>
    <w:rsid w:val="00660455"/>
  </w:style>
  <w:style w:type="paragraph" w:customStyle="1" w:styleId="s22">
    <w:name w:val="s_22"/>
    <w:basedOn w:val="a0"/>
    <w:rsid w:val="006604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a3">
    <w:name w:val="Pa3"/>
    <w:basedOn w:val="a0"/>
    <w:next w:val="a0"/>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0"/>
    <w:next w:val="a0"/>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0"/>
    <w:next w:val="a0"/>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0"/>
    <w:next w:val="a0"/>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character" w:customStyle="1" w:styleId="FontStyle57">
    <w:name w:val="Font Style57"/>
    <w:uiPriority w:val="99"/>
    <w:rsid w:val="00234826"/>
    <w:rPr>
      <w:rFonts w:ascii="Cambria" w:hAnsi="Cambria" w:cs="Cambria"/>
      <w:sz w:val="20"/>
      <w:szCs w:val="20"/>
    </w:rPr>
  </w:style>
  <w:style w:type="paragraph" w:customStyle="1" w:styleId="Default">
    <w:name w:val="Default"/>
    <w:rsid w:val="0023482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1"/>
    <w:rsid w:val="0079148A"/>
  </w:style>
  <w:style w:type="paragraph" w:styleId="aff">
    <w:name w:val="Title"/>
    <w:basedOn w:val="a0"/>
    <w:link w:val="aff0"/>
    <w:uiPriority w:val="10"/>
    <w:qFormat/>
    <w:rsid w:val="00A57C86"/>
    <w:pPr>
      <w:spacing w:after="0" w:line="240" w:lineRule="auto"/>
      <w:jc w:val="center"/>
    </w:pPr>
    <w:rPr>
      <w:rFonts w:ascii="Times New Roman" w:eastAsia="Times New Roman" w:hAnsi="Times New Roman" w:cs="Times New Roman"/>
      <w:sz w:val="24"/>
      <w:szCs w:val="20"/>
      <w:lang w:eastAsia="ru-RU"/>
    </w:rPr>
  </w:style>
  <w:style w:type="character" w:customStyle="1" w:styleId="aff0">
    <w:name w:val="Название Знак"/>
    <w:basedOn w:val="a1"/>
    <w:link w:val="aff"/>
    <w:uiPriority w:val="10"/>
    <w:rsid w:val="00A57C86"/>
    <w:rPr>
      <w:rFonts w:ascii="Times New Roman" w:eastAsia="Times New Roman" w:hAnsi="Times New Roman" w:cs="Times New Roman"/>
      <w:sz w:val="24"/>
      <w:szCs w:val="20"/>
      <w:lang w:eastAsia="ru-RU"/>
    </w:rPr>
  </w:style>
  <w:style w:type="character" w:styleId="aff1">
    <w:name w:val="Strong"/>
    <w:basedOn w:val="a1"/>
    <w:uiPriority w:val="22"/>
    <w:qFormat/>
    <w:rsid w:val="000C69D6"/>
    <w:rPr>
      <w:b/>
      <w:bCs/>
    </w:rPr>
  </w:style>
  <w:style w:type="paragraph" w:customStyle="1" w:styleId="headertexttopleveltextcentertext">
    <w:name w:val="headertext topleveltext centertext"/>
    <w:basedOn w:val="a0"/>
    <w:rsid w:val="00D7190A"/>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styleId="aff2">
    <w:name w:val="Plain Text"/>
    <w:basedOn w:val="a0"/>
    <w:link w:val="aff3"/>
    <w:rsid w:val="0094369D"/>
    <w:pPr>
      <w:spacing w:after="0" w:line="240" w:lineRule="auto"/>
    </w:pPr>
    <w:rPr>
      <w:rFonts w:ascii="Courier New" w:eastAsia="Times New Roman" w:hAnsi="Courier New" w:cs="Courier New"/>
      <w:sz w:val="20"/>
      <w:szCs w:val="20"/>
      <w:lang w:eastAsia="ru-RU"/>
    </w:rPr>
  </w:style>
  <w:style w:type="character" w:customStyle="1" w:styleId="aff3">
    <w:name w:val="Текст Знак"/>
    <w:basedOn w:val="a1"/>
    <w:link w:val="aff2"/>
    <w:rsid w:val="0094369D"/>
    <w:rPr>
      <w:rFonts w:ascii="Courier New" w:eastAsia="Times New Roman" w:hAnsi="Courier New" w:cs="Courier New"/>
      <w:sz w:val="20"/>
      <w:szCs w:val="20"/>
      <w:lang w:eastAsia="ru-RU"/>
    </w:rPr>
  </w:style>
  <w:style w:type="paragraph" w:customStyle="1" w:styleId="16">
    <w:name w:val="Заголовок1"/>
    <w:basedOn w:val="a0"/>
    <w:next w:val="af1"/>
    <w:rsid w:val="00CE6613"/>
    <w:pPr>
      <w:keepNext/>
      <w:suppressAutoHyphens/>
      <w:spacing w:before="240" w:after="120" w:line="240" w:lineRule="auto"/>
    </w:pPr>
    <w:rPr>
      <w:rFonts w:ascii="Arial" w:eastAsia="Lucida Sans Unicode" w:hAnsi="Arial" w:cs="Tahoma"/>
      <w:sz w:val="28"/>
      <w:szCs w:val="28"/>
      <w:lang w:eastAsia="ar-SA"/>
    </w:rPr>
  </w:style>
  <w:style w:type="character" w:customStyle="1" w:styleId="25">
    <w:name w:val="Гиперссылка2"/>
    <w:basedOn w:val="a1"/>
    <w:rsid w:val="00CE6613"/>
  </w:style>
  <w:style w:type="paragraph" w:customStyle="1" w:styleId="aff4">
    <w:name w:val="Прижатый влево"/>
    <w:basedOn w:val="a0"/>
    <w:next w:val="a0"/>
    <w:rsid w:val="00A6605E"/>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5">
    <w:name w:val="Сноска"/>
    <w:basedOn w:val="a0"/>
    <w:next w:val="a0"/>
    <w:uiPriority w:val="99"/>
    <w:rsid w:val="00A6605E"/>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6">
    <w:name w:val="Цветовое выделение для Текст"/>
    <w:uiPriority w:val="99"/>
    <w:rsid w:val="00A6605E"/>
    <w:rPr>
      <w:rFonts w:ascii="Times New Roman CYR" w:hAnsi="Times New Roman CYR" w:cs="Times New Roman CYR"/>
    </w:rPr>
  </w:style>
  <w:style w:type="character" w:customStyle="1" w:styleId="blk">
    <w:name w:val="blk"/>
    <w:basedOn w:val="a1"/>
    <w:rsid w:val="00A6605E"/>
  </w:style>
  <w:style w:type="table" w:styleId="aff7">
    <w:name w:val="Table Grid"/>
    <w:basedOn w:val="a2"/>
    <w:rsid w:val="0041577A"/>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8">
    <w:name w:val="Emphasis"/>
    <w:uiPriority w:val="20"/>
    <w:qFormat/>
    <w:rsid w:val="009B3462"/>
    <w:rPr>
      <w:i/>
      <w:iCs/>
    </w:rPr>
  </w:style>
  <w:style w:type="paragraph" w:styleId="HTML">
    <w:name w:val="HTML Preformatted"/>
    <w:basedOn w:val="a0"/>
    <w:link w:val="HTML0"/>
    <w:rsid w:val="009B34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rsid w:val="009B3462"/>
    <w:rPr>
      <w:rFonts w:ascii="Courier New" w:eastAsia="Times New Roman" w:hAnsi="Courier New" w:cs="Courier New"/>
      <w:sz w:val="20"/>
      <w:szCs w:val="20"/>
      <w:lang w:eastAsia="ru-RU"/>
    </w:rPr>
  </w:style>
  <w:style w:type="character" w:customStyle="1" w:styleId="s10">
    <w:name w:val="s_10"/>
    <w:basedOn w:val="a1"/>
    <w:rsid w:val="009B3462"/>
  </w:style>
  <w:style w:type="character" w:customStyle="1" w:styleId="wmi-callto">
    <w:name w:val="wmi-callto"/>
    <w:basedOn w:val="a1"/>
    <w:rsid w:val="009B3462"/>
  </w:style>
  <w:style w:type="paragraph" w:styleId="aff9">
    <w:name w:val="Body Text Indent"/>
    <w:basedOn w:val="a0"/>
    <w:link w:val="affa"/>
    <w:rsid w:val="009B3462"/>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fa">
    <w:name w:val="Основной текст с отступом Знак"/>
    <w:basedOn w:val="a1"/>
    <w:link w:val="aff9"/>
    <w:rsid w:val="009B3462"/>
    <w:rPr>
      <w:rFonts w:ascii="Times New Roman" w:eastAsia="Times New Roman" w:hAnsi="Times New Roman" w:cs="Times New Roman"/>
      <w:sz w:val="28"/>
      <w:szCs w:val="24"/>
      <w:lang w:eastAsia="ru-RU"/>
    </w:rPr>
  </w:style>
  <w:style w:type="paragraph" w:customStyle="1" w:styleId="ConsCell">
    <w:name w:val="ConsCell"/>
    <w:rsid w:val="009B346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9B346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qFormat/>
    <w:rsid w:val="009B346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2"/>
    <w:basedOn w:val="a0"/>
    <w:link w:val="27"/>
    <w:rsid w:val="009B3462"/>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7">
    <w:name w:val="Основной текст 2 Знак"/>
    <w:basedOn w:val="a1"/>
    <w:link w:val="26"/>
    <w:rsid w:val="009B3462"/>
    <w:rPr>
      <w:rFonts w:ascii="Times New Roman" w:eastAsia="Times New Roman" w:hAnsi="Times New Roman" w:cs="Times New Roman"/>
      <w:b/>
      <w:bCs/>
      <w:sz w:val="28"/>
      <w:szCs w:val="24"/>
      <w:lang w:eastAsia="ru-RU"/>
    </w:rPr>
  </w:style>
  <w:style w:type="paragraph" w:styleId="31">
    <w:name w:val="Body Text 3"/>
    <w:basedOn w:val="a0"/>
    <w:link w:val="32"/>
    <w:rsid w:val="009B3462"/>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2">
    <w:name w:val="Основной текст 3 Знак"/>
    <w:basedOn w:val="a1"/>
    <w:link w:val="31"/>
    <w:rsid w:val="009B3462"/>
    <w:rPr>
      <w:rFonts w:ascii="Times New Roman" w:eastAsia="Times New Roman" w:hAnsi="Times New Roman" w:cs="Times New Roman"/>
      <w:sz w:val="28"/>
      <w:szCs w:val="24"/>
      <w:lang w:eastAsia="ru-RU"/>
    </w:rPr>
  </w:style>
  <w:style w:type="paragraph" w:customStyle="1" w:styleId="51">
    <w:name w:val="заголовок 5"/>
    <w:basedOn w:val="a0"/>
    <w:next w:val="a0"/>
    <w:rsid w:val="009B3462"/>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3">
    <w:name w:val="Body Text Indent 3"/>
    <w:basedOn w:val="a0"/>
    <w:link w:val="34"/>
    <w:rsid w:val="009B3462"/>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1"/>
    <w:link w:val="33"/>
    <w:rsid w:val="009B3462"/>
    <w:rPr>
      <w:rFonts w:ascii="Times New Roman" w:eastAsia="Times New Roman" w:hAnsi="Times New Roman" w:cs="Times New Roman"/>
      <w:sz w:val="16"/>
      <w:szCs w:val="16"/>
    </w:rPr>
  </w:style>
  <w:style w:type="paragraph" w:customStyle="1" w:styleId="35">
    <w:name w:val="заголовок 3"/>
    <w:basedOn w:val="a0"/>
    <w:next w:val="a0"/>
    <w:rsid w:val="009B3462"/>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0"/>
    <w:next w:val="a0"/>
    <w:rsid w:val="009B3462"/>
    <w:pPr>
      <w:keepNext/>
      <w:widowControl w:val="0"/>
      <w:suppressAutoHyphens/>
      <w:spacing w:after="0" w:line="240" w:lineRule="auto"/>
      <w:ind w:left="3338" w:hanging="360"/>
      <w:outlineLvl w:val="3"/>
    </w:pPr>
    <w:rPr>
      <w:rFonts w:ascii="Times New Roman" w:eastAsia="Times New Roman" w:hAnsi="Times New Roman" w:cs="Times New Roman"/>
      <w:b/>
      <w:bCs/>
      <w:sz w:val="36"/>
      <w:szCs w:val="36"/>
      <w:lang w:eastAsia="ar-SA"/>
    </w:rPr>
  </w:style>
  <w:style w:type="paragraph" w:styleId="affb">
    <w:name w:val="footnote text"/>
    <w:basedOn w:val="a0"/>
    <w:link w:val="affc"/>
    <w:uiPriority w:val="99"/>
    <w:unhideWhenUsed/>
    <w:rsid w:val="009B3462"/>
    <w:pPr>
      <w:spacing w:after="0" w:line="240" w:lineRule="auto"/>
    </w:pPr>
    <w:rPr>
      <w:rFonts w:ascii="Calibri" w:eastAsia="Times New Roman" w:hAnsi="Calibri" w:cs="Times New Roman"/>
      <w:sz w:val="20"/>
      <w:szCs w:val="20"/>
      <w:lang w:eastAsia="ru-RU"/>
    </w:rPr>
  </w:style>
  <w:style w:type="character" w:customStyle="1" w:styleId="affc">
    <w:name w:val="Текст сноски Знак"/>
    <w:basedOn w:val="a1"/>
    <w:link w:val="affb"/>
    <w:uiPriority w:val="99"/>
    <w:rsid w:val="009B3462"/>
    <w:rPr>
      <w:rFonts w:ascii="Calibri" w:eastAsia="Times New Roman" w:hAnsi="Calibri" w:cs="Times New Roman"/>
      <w:sz w:val="20"/>
      <w:szCs w:val="20"/>
      <w:lang w:eastAsia="ru-RU"/>
    </w:rPr>
  </w:style>
  <w:style w:type="character" w:styleId="affd">
    <w:name w:val="footnote reference"/>
    <w:uiPriority w:val="99"/>
    <w:unhideWhenUsed/>
    <w:rsid w:val="009B3462"/>
    <w:rPr>
      <w:vertAlign w:val="superscript"/>
    </w:rPr>
  </w:style>
  <w:style w:type="character" w:customStyle="1" w:styleId="CharStyle3">
    <w:name w:val="Char Style 3"/>
    <w:link w:val="Style2"/>
    <w:uiPriority w:val="99"/>
    <w:rsid w:val="009B3462"/>
    <w:rPr>
      <w:sz w:val="26"/>
      <w:szCs w:val="26"/>
      <w:shd w:val="clear" w:color="auto" w:fill="FFFFFF"/>
    </w:rPr>
  </w:style>
  <w:style w:type="paragraph" w:customStyle="1" w:styleId="Style2">
    <w:name w:val="Style 2"/>
    <w:basedOn w:val="a0"/>
    <w:link w:val="CharStyle3"/>
    <w:uiPriority w:val="99"/>
    <w:rsid w:val="009B3462"/>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9B3462"/>
    <w:rPr>
      <w:sz w:val="17"/>
      <w:szCs w:val="17"/>
      <w:shd w:val="clear" w:color="auto" w:fill="FFFFFF"/>
    </w:rPr>
  </w:style>
  <w:style w:type="paragraph" w:customStyle="1" w:styleId="Style4">
    <w:name w:val="Style 4"/>
    <w:basedOn w:val="a0"/>
    <w:link w:val="CharStyle5"/>
    <w:uiPriority w:val="99"/>
    <w:rsid w:val="009B3462"/>
    <w:pPr>
      <w:widowControl w:val="0"/>
      <w:shd w:val="clear" w:color="auto" w:fill="FFFFFF"/>
      <w:spacing w:after="0" w:line="230" w:lineRule="exact"/>
    </w:pPr>
    <w:rPr>
      <w:sz w:val="17"/>
      <w:szCs w:val="17"/>
    </w:rPr>
  </w:style>
  <w:style w:type="character" w:customStyle="1" w:styleId="CharStyle7">
    <w:name w:val="Char Style 7"/>
    <w:link w:val="Style6"/>
    <w:uiPriority w:val="99"/>
    <w:rsid w:val="009B3462"/>
    <w:rPr>
      <w:sz w:val="17"/>
      <w:szCs w:val="17"/>
      <w:shd w:val="clear" w:color="auto" w:fill="FFFFFF"/>
    </w:rPr>
  </w:style>
  <w:style w:type="paragraph" w:customStyle="1" w:styleId="Style6">
    <w:name w:val="Style 6"/>
    <w:basedOn w:val="a0"/>
    <w:link w:val="CharStyle7"/>
    <w:uiPriority w:val="99"/>
    <w:rsid w:val="009B3462"/>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9B3462"/>
    <w:rPr>
      <w:shd w:val="clear" w:color="auto" w:fill="FFFFFF"/>
    </w:rPr>
  </w:style>
  <w:style w:type="paragraph" w:customStyle="1" w:styleId="Style8">
    <w:name w:val="Style 8"/>
    <w:basedOn w:val="a0"/>
    <w:link w:val="CharStyle9"/>
    <w:uiPriority w:val="99"/>
    <w:rsid w:val="009B3462"/>
    <w:pPr>
      <w:widowControl w:val="0"/>
      <w:shd w:val="clear" w:color="auto" w:fill="FFFFFF"/>
      <w:spacing w:after="0" w:line="230" w:lineRule="exact"/>
      <w:jc w:val="both"/>
    </w:pPr>
  </w:style>
  <w:style w:type="character" w:customStyle="1" w:styleId="CharStyle10">
    <w:name w:val="Char Style 10"/>
    <w:uiPriority w:val="99"/>
    <w:rsid w:val="009B3462"/>
    <w:rPr>
      <w:sz w:val="19"/>
      <w:szCs w:val="19"/>
      <w:u w:val="none"/>
    </w:rPr>
  </w:style>
  <w:style w:type="character" w:customStyle="1" w:styleId="CharStyle12">
    <w:name w:val="Char Style 12"/>
    <w:link w:val="Style11"/>
    <w:uiPriority w:val="99"/>
    <w:rsid w:val="009B3462"/>
    <w:rPr>
      <w:sz w:val="26"/>
      <w:szCs w:val="26"/>
      <w:shd w:val="clear" w:color="auto" w:fill="FFFFFF"/>
    </w:rPr>
  </w:style>
  <w:style w:type="paragraph" w:customStyle="1" w:styleId="Style11">
    <w:name w:val="Style 11"/>
    <w:basedOn w:val="a0"/>
    <w:link w:val="CharStyle12"/>
    <w:uiPriority w:val="99"/>
    <w:rsid w:val="009B3462"/>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9B3462"/>
    <w:rPr>
      <w:spacing w:val="80"/>
      <w:sz w:val="30"/>
      <w:szCs w:val="30"/>
      <w:u w:val="none"/>
    </w:rPr>
  </w:style>
  <w:style w:type="paragraph" w:customStyle="1" w:styleId="ConsPlusCell">
    <w:name w:val="ConsPlusCell"/>
    <w:uiPriority w:val="99"/>
    <w:rsid w:val="009B3462"/>
    <w:pPr>
      <w:widowControl w:val="0"/>
      <w:autoSpaceDE w:val="0"/>
      <w:autoSpaceDN w:val="0"/>
      <w:adjustRightInd w:val="0"/>
      <w:spacing w:after="0" w:line="240" w:lineRule="auto"/>
    </w:pPr>
    <w:rPr>
      <w:rFonts w:ascii="Calibri" w:eastAsia="Times New Roman" w:hAnsi="Calibri" w:cs="Calibri"/>
      <w:lang w:eastAsia="ru-RU"/>
    </w:rPr>
  </w:style>
  <w:style w:type="paragraph" w:styleId="affe">
    <w:name w:val="table of authorities"/>
    <w:basedOn w:val="a0"/>
    <w:next w:val="a0"/>
    <w:uiPriority w:val="99"/>
    <w:unhideWhenUsed/>
    <w:rsid w:val="009B3462"/>
    <w:pPr>
      <w:spacing w:after="0"/>
      <w:ind w:left="220" w:hanging="220"/>
    </w:pPr>
    <w:rPr>
      <w:rFonts w:ascii="Calibri" w:eastAsia="Times New Roman" w:hAnsi="Calibri" w:cs="Times New Roman"/>
      <w:sz w:val="20"/>
      <w:szCs w:val="20"/>
      <w:lang w:eastAsia="ru-RU"/>
    </w:rPr>
  </w:style>
  <w:style w:type="paragraph" w:styleId="afff">
    <w:name w:val="toa heading"/>
    <w:basedOn w:val="a0"/>
    <w:next w:val="a0"/>
    <w:uiPriority w:val="99"/>
    <w:unhideWhenUsed/>
    <w:rsid w:val="009B3462"/>
    <w:pPr>
      <w:spacing w:before="240" w:after="120"/>
    </w:pPr>
    <w:rPr>
      <w:rFonts w:ascii="Calibri" w:eastAsia="Times New Roman" w:hAnsi="Calibri" w:cs="Arial"/>
      <w:b/>
      <w:bCs/>
      <w:caps/>
      <w:sz w:val="20"/>
      <w:szCs w:val="20"/>
      <w:lang w:eastAsia="ru-RU"/>
    </w:rPr>
  </w:style>
  <w:style w:type="paragraph" w:customStyle="1" w:styleId="listparagraph">
    <w:name w:val="listparagraph"/>
    <w:basedOn w:val="a0"/>
    <w:rsid w:val="009B34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Текст выноски Знак1"/>
    <w:basedOn w:val="a1"/>
    <w:uiPriority w:val="99"/>
    <w:semiHidden/>
    <w:rsid w:val="004746AA"/>
    <w:rPr>
      <w:rFonts w:ascii="Tahoma" w:hAnsi="Tahoma" w:cs="Tahoma"/>
      <w:sz w:val="16"/>
      <w:szCs w:val="16"/>
      <w:lang w:eastAsia="en-US"/>
    </w:rPr>
  </w:style>
  <w:style w:type="paragraph" w:customStyle="1" w:styleId="afff0">
    <w:name w:val="Кому"/>
    <w:basedOn w:val="a0"/>
    <w:rsid w:val="00D42585"/>
    <w:pPr>
      <w:spacing w:after="0" w:line="240" w:lineRule="auto"/>
    </w:pPr>
    <w:rPr>
      <w:rFonts w:ascii="Baltica" w:eastAsia="Times New Roman" w:hAnsi="Baltica" w:cs="Times New Roman"/>
      <w:sz w:val="24"/>
      <w:szCs w:val="20"/>
      <w:lang w:eastAsia="ru-RU"/>
    </w:rPr>
  </w:style>
  <w:style w:type="paragraph" w:customStyle="1" w:styleId="Title">
    <w:name w:val="Title!Название НПА"/>
    <w:basedOn w:val="a0"/>
    <w:rsid w:val="00E104CA"/>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headertext">
    <w:name w:val="headertext"/>
    <w:basedOn w:val="a0"/>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0"/>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rsid w:val="00987CB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s3">
    <w:name w:val="s_3"/>
    <w:basedOn w:val="a0"/>
    <w:rsid w:val="0005151C"/>
    <w:pPr>
      <w:spacing w:before="100" w:beforeAutospacing="1" w:after="100" w:afterAutospacing="1" w:line="240" w:lineRule="auto"/>
    </w:pPr>
    <w:rPr>
      <w:rFonts w:ascii="Calibri" w:eastAsia="Times New Roman" w:hAnsi="Calibri" w:cs="Times New Roman"/>
      <w:sz w:val="24"/>
      <w:szCs w:val="24"/>
      <w:lang w:eastAsia="ru-RU"/>
    </w:rPr>
  </w:style>
  <w:style w:type="character" w:customStyle="1" w:styleId="28">
    <w:name w:val="Основной текст (2)_"/>
    <w:link w:val="29"/>
    <w:rsid w:val="0005151C"/>
    <w:rPr>
      <w:rFonts w:ascii="Bookman Old Style" w:eastAsia="Bookman Old Style" w:hAnsi="Bookman Old Style" w:cs="Bookman Old Style"/>
      <w:sz w:val="15"/>
      <w:szCs w:val="15"/>
      <w:shd w:val="clear" w:color="auto" w:fill="FFFFFF"/>
    </w:rPr>
  </w:style>
  <w:style w:type="paragraph" w:customStyle="1" w:styleId="29">
    <w:name w:val="Основной текст (2)"/>
    <w:basedOn w:val="a0"/>
    <w:link w:val="28"/>
    <w:rsid w:val="0005151C"/>
    <w:pPr>
      <w:widowControl w:val="0"/>
      <w:shd w:val="clear" w:color="auto" w:fill="FFFFFF"/>
      <w:spacing w:after="0" w:line="216" w:lineRule="exact"/>
      <w:jc w:val="right"/>
    </w:pPr>
    <w:rPr>
      <w:rFonts w:ascii="Bookman Old Style" w:eastAsia="Bookman Old Style" w:hAnsi="Bookman Old Style" w:cs="Bookman Old Style"/>
      <w:sz w:val="15"/>
      <w:szCs w:val="15"/>
    </w:rPr>
  </w:style>
  <w:style w:type="paragraph" w:styleId="afff1">
    <w:name w:val="Normal Indent"/>
    <w:basedOn w:val="a0"/>
    <w:link w:val="afff2"/>
    <w:rsid w:val="00A65106"/>
    <w:pPr>
      <w:spacing w:after="0" w:line="240" w:lineRule="auto"/>
      <w:ind w:left="708"/>
    </w:pPr>
    <w:rPr>
      <w:rFonts w:ascii="Times New Roman" w:eastAsia="Times New Roman" w:hAnsi="Times New Roman" w:cs="Times New Roman"/>
      <w:sz w:val="24"/>
      <w:szCs w:val="24"/>
      <w:lang w:eastAsia="ru-RU"/>
    </w:rPr>
  </w:style>
  <w:style w:type="character" w:customStyle="1" w:styleId="afff2">
    <w:name w:val="Обычный отступ Знак"/>
    <w:basedOn w:val="a1"/>
    <w:link w:val="afff1"/>
    <w:rsid w:val="00A65106"/>
    <w:rPr>
      <w:rFonts w:ascii="Times New Roman" w:eastAsia="Times New Roman" w:hAnsi="Times New Roman" w:cs="Times New Roman"/>
      <w:sz w:val="24"/>
      <w:szCs w:val="24"/>
      <w:lang w:eastAsia="ru-RU"/>
    </w:rPr>
  </w:style>
  <w:style w:type="paragraph" w:customStyle="1" w:styleId="111">
    <w:name w:val="Табличный_боковик_11"/>
    <w:link w:val="112"/>
    <w:qFormat/>
    <w:rsid w:val="00A65106"/>
    <w:pPr>
      <w:spacing w:after="0" w:line="240" w:lineRule="auto"/>
    </w:pPr>
    <w:rPr>
      <w:rFonts w:ascii="Times New Roman" w:eastAsia="Times New Roman" w:hAnsi="Times New Roman" w:cs="Times New Roman"/>
      <w:szCs w:val="24"/>
      <w:lang w:eastAsia="ru-RU"/>
    </w:rPr>
  </w:style>
  <w:style w:type="character" w:customStyle="1" w:styleId="112">
    <w:name w:val="Табличный_боковик_11 Знак"/>
    <w:link w:val="111"/>
    <w:rsid w:val="00A65106"/>
    <w:rPr>
      <w:rFonts w:ascii="Times New Roman" w:eastAsia="Times New Roman" w:hAnsi="Times New Roman" w:cs="Times New Roman"/>
      <w:szCs w:val="24"/>
      <w:lang w:eastAsia="ru-RU"/>
    </w:rPr>
  </w:style>
  <w:style w:type="paragraph" w:customStyle="1" w:styleId="sfst">
    <w:name w:val="sfst"/>
    <w:basedOn w:val="a0"/>
    <w:rsid w:val="000A29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0"/>
    <w:rsid w:val="00277F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3">
    <w:name w:val="Block Text"/>
    <w:basedOn w:val="a0"/>
    <w:rsid w:val="00277F53"/>
    <w:pPr>
      <w:spacing w:after="0" w:line="240" w:lineRule="auto"/>
      <w:ind w:left="-851" w:right="-1050"/>
      <w:jc w:val="both"/>
    </w:pPr>
    <w:rPr>
      <w:rFonts w:ascii="Times New Roman" w:eastAsia="Times New Roman" w:hAnsi="Times New Roman" w:cs="Times New Roman"/>
      <w:sz w:val="28"/>
      <w:szCs w:val="20"/>
      <w:lang w:eastAsia="ru-RU"/>
    </w:rPr>
  </w:style>
  <w:style w:type="paragraph" w:customStyle="1" w:styleId="220">
    <w:name w:val="Основной текст 22"/>
    <w:basedOn w:val="a0"/>
    <w:rsid w:val="00277F53"/>
    <w:pPr>
      <w:spacing w:after="0" w:line="240" w:lineRule="auto"/>
      <w:jc w:val="both"/>
    </w:pPr>
    <w:rPr>
      <w:rFonts w:ascii="Times New Roman" w:eastAsia="Times New Roman" w:hAnsi="Times New Roman" w:cs="Times New Roman"/>
      <w:sz w:val="28"/>
      <w:szCs w:val="20"/>
      <w:lang w:eastAsia="ru-RU"/>
    </w:rPr>
  </w:style>
  <w:style w:type="character" w:customStyle="1" w:styleId="213pt">
    <w:name w:val="Основной текст (2) + 13 pt;Полужирный"/>
    <w:basedOn w:val="a1"/>
    <w:rsid w:val="00812A20"/>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customStyle="1" w:styleId="Noparagraphstyle">
    <w:name w:val="[No paragraph style]"/>
    <w:rsid w:val="00635773"/>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rtecenter">
    <w:name w:val="rtecenter"/>
    <w:basedOn w:val="a0"/>
    <w:rsid w:val="006357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1"/>
    <w:rsid w:val="00360FFA"/>
  </w:style>
  <w:style w:type="paragraph" w:customStyle="1" w:styleId="ConsPlusNormal0">
    <w:name w:val="ConsPlusNormal Знак Знак"/>
    <w:link w:val="ConsPlusNormal2"/>
    <w:rsid w:val="00360FF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2">
    <w:name w:val="ConsPlusNormal Знак Знак Знак"/>
    <w:link w:val="ConsPlusNormal0"/>
    <w:locked/>
    <w:rsid w:val="00360FFA"/>
    <w:rPr>
      <w:rFonts w:ascii="Arial" w:eastAsia="Times New Roman" w:hAnsi="Arial" w:cs="Arial"/>
      <w:sz w:val="20"/>
      <w:szCs w:val="20"/>
      <w:lang w:eastAsia="ru-RU"/>
    </w:rPr>
  </w:style>
  <w:style w:type="paragraph" w:customStyle="1" w:styleId="f">
    <w:name w:val="f"/>
    <w:basedOn w:val="a0"/>
    <w:rsid w:val="00360FF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4">
    <w:name w:val="caption"/>
    <w:basedOn w:val="a0"/>
    <w:next w:val="a0"/>
    <w:qFormat/>
    <w:rsid w:val="00360FFA"/>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customStyle="1" w:styleId="s16">
    <w:name w:val="s_16"/>
    <w:basedOn w:val="a0"/>
    <w:rsid w:val="0088787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0">
    <w:name w:val="Основной текст 21"/>
    <w:basedOn w:val="a0"/>
    <w:rsid w:val="008D426D"/>
    <w:pPr>
      <w:spacing w:after="0" w:line="240" w:lineRule="auto"/>
      <w:jc w:val="both"/>
    </w:pPr>
    <w:rPr>
      <w:rFonts w:ascii="Times New Roman" w:eastAsia="Times New Roman" w:hAnsi="Times New Roman" w:cs="Times New Roman"/>
      <w:sz w:val="28"/>
      <w:szCs w:val="20"/>
      <w:lang w:eastAsia="ru-RU"/>
    </w:rPr>
  </w:style>
  <w:style w:type="paragraph" w:customStyle="1" w:styleId="formattexttopleveltext">
    <w:name w:val="formattext topleveltext"/>
    <w:basedOn w:val="a0"/>
    <w:rsid w:val="00A42E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4">
    <w:name w:val="xl164"/>
    <w:basedOn w:val="a0"/>
    <w:rsid w:val="006F383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5">
    <w:name w:val="xl165"/>
    <w:basedOn w:val="a0"/>
    <w:rsid w:val="006F38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6">
    <w:name w:val="xl166"/>
    <w:basedOn w:val="a0"/>
    <w:rsid w:val="006F38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msonormal0">
    <w:name w:val="msonormal"/>
    <w:basedOn w:val="a0"/>
    <w:rsid w:val="009C6B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7">
    <w:name w:val="xl167"/>
    <w:basedOn w:val="a0"/>
    <w:rsid w:val="009C6B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Heading">
    <w:name w:val="Heading"/>
    <w:rsid w:val="00597CA9"/>
    <w:pPr>
      <w:autoSpaceDE w:val="0"/>
      <w:autoSpaceDN w:val="0"/>
      <w:adjustRightInd w:val="0"/>
      <w:spacing w:after="0" w:line="240" w:lineRule="auto"/>
    </w:pPr>
    <w:rPr>
      <w:rFonts w:ascii="Arial" w:eastAsia="Times New Roman" w:hAnsi="Arial" w:cs="Times New Roman"/>
      <w:b/>
      <w:szCs w:val="20"/>
      <w:lang w:eastAsia="ru-RU"/>
    </w:rPr>
  </w:style>
  <w:style w:type="paragraph" w:customStyle="1" w:styleId="TableParagraph">
    <w:name w:val="Table Paragraph"/>
    <w:basedOn w:val="a0"/>
    <w:uiPriority w:val="1"/>
    <w:qFormat/>
    <w:rsid w:val="00BC3547"/>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0"/>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0"/>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0"/>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search">
    <w:name w:val="highlightsearch"/>
    <w:basedOn w:val="a1"/>
    <w:rsid w:val="00BC3547"/>
  </w:style>
  <w:style w:type="character" w:customStyle="1" w:styleId="js-phone-number">
    <w:name w:val="js-phone-number"/>
    <w:basedOn w:val="a1"/>
    <w:rsid w:val="00086437"/>
  </w:style>
  <w:style w:type="paragraph" w:customStyle="1" w:styleId="18">
    <w:name w:val="Стиль1"/>
    <w:basedOn w:val="a0"/>
    <w:link w:val="19"/>
    <w:uiPriority w:val="99"/>
    <w:rsid w:val="00692C85"/>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9">
    <w:name w:val="Стиль1 Знак"/>
    <w:link w:val="18"/>
    <w:uiPriority w:val="99"/>
    <w:rsid w:val="00692C85"/>
    <w:rPr>
      <w:rFonts w:ascii="Times New Roman" w:eastAsia="Times New Roman" w:hAnsi="Times New Roman" w:cs="Times New Roman"/>
      <w:sz w:val="28"/>
      <w:szCs w:val="28"/>
    </w:rPr>
  </w:style>
  <w:style w:type="paragraph" w:customStyle="1" w:styleId="2a">
    <w:name w:val="Без интервала2"/>
    <w:rsid w:val="00692C85"/>
    <w:pPr>
      <w:spacing w:after="0" w:line="240" w:lineRule="auto"/>
    </w:pPr>
    <w:rPr>
      <w:rFonts w:ascii="Times New Roman" w:eastAsia="Calibri" w:hAnsi="Times New Roman" w:cs="Times New Roman"/>
      <w:sz w:val="20"/>
      <w:szCs w:val="20"/>
      <w:lang w:eastAsia="ru-RU"/>
    </w:rPr>
  </w:style>
  <w:style w:type="paragraph" w:customStyle="1" w:styleId="rtejustify">
    <w:name w:val="rtejustify"/>
    <w:basedOn w:val="a0"/>
    <w:rsid w:val="000F33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3">
    <w:name w:val="consplusnormal"/>
    <w:basedOn w:val="a0"/>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0"/>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0"/>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0"/>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0"/>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60">
    <w:name w:val="Style6"/>
    <w:basedOn w:val="a0"/>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19">
    <w:name w:val="Style19"/>
    <w:basedOn w:val="a0"/>
    <w:uiPriority w:val="99"/>
    <w:rsid w:val="00F36284"/>
    <w:pPr>
      <w:widowControl w:val="0"/>
      <w:autoSpaceDE w:val="0"/>
      <w:autoSpaceDN w:val="0"/>
      <w:adjustRightInd w:val="0"/>
      <w:spacing w:after="0" w:line="240" w:lineRule="auto"/>
      <w:jc w:val="both"/>
    </w:pPr>
    <w:rPr>
      <w:rFonts w:ascii="Arial Narrow" w:eastAsia="Times New Roman" w:hAnsi="Arial Narrow" w:cs="Times New Roman"/>
      <w:sz w:val="24"/>
      <w:szCs w:val="24"/>
      <w:lang w:eastAsia="ru-RU"/>
    </w:rPr>
  </w:style>
  <w:style w:type="character" w:customStyle="1" w:styleId="FontStyle58">
    <w:name w:val="Font Style58"/>
    <w:uiPriority w:val="99"/>
    <w:rsid w:val="00F36284"/>
    <w:rPr>
      <w:rFonts w:ascii="Cambria" w:hAnsi="Cambria" w:cs="Cambria" w:hint="default"/>
      <w:i/>
      <w:iCs/>
      <w:sz w:val="20"/>
      <w:szCs w:val="20"/>
    </w:rPr>
  </w:style>
  <w:style w:type="paragraph" w:customStyle="1" w:styleId="1a">
    <w:name w:val="Обычный1"/>
    <w:link w:val="113"/>
    <w:rsid w:val="00576631"/>
    <w:pPr>
      <w:widowControl w:val="0"/>
      <w:spacing w:after="0" w:line="240" w:lineRule="auto"/>
    </w:pPr>
    <w:rPr>
      <w:rFonts w:ascii="Times New Roman" w:eastAsia="Times New Roman" w:hAnsi="Times New Roman" w:cs="Times New Roman"/>
      <w:color w:val="000000"/>
      <w:lang w:eastAsia="ru-RU"/>
    </w:rPr>
  </w:style>
  <w:style w:type="character" w:customStyle="1" w:styleId="113">
    <w:name w:val="Обычный11"/>
    <w:link w:val="1a"/>
    <w:uiPriority w:val="99"/>
    <w:locked/>
    <w:rsid w:val="00576631"/>
    <w:rPr>
      <w:rFonts w:ascii="Times New Roman" w:eastAsia="Times New Roman" w:hAnsi="Times New Roman" w:cs="Times New Roman"/>
      <w:color w:val="000000"/>
      <w:lang w:eastAsia="ru-RU"/>
    </w:rPr>
  </w:style>
  <w:style w:type="paragraph" w:styleId="afff5">
    <w:name w:val="Subtitle"/>
    <w:basedOn w:val="a0"/>
    <w:link w:val="afff6"/>
    <w:qFormat/>
    <w:rsid w:val="007546B5"/>
    <w:pPr>
      <w:spacing w:after="0" w:line="240" w:lineRule="auto"/>
      <w:jc w:val="center"/>
    </w:pPr>
    <w:rPr>
      <w:rFonts w:ascii="Times New Roman" w:eastAsia="Times New Roman" w:hAnsi="Times New Roman" w:cs="Times New Roman"/>
      <w:b/>
      <w:sz w:val="28"/>
      <w:szCs w:val="20"/>
      <w:lang w:eastAsia="ru-RU"/>
    </w:rPr>
  </w:style>
  <w:style w:type="character" w:customStyle="1" w:styleId="afff6">
    <w:name w:val="Подзаголовок Знак"/>
    <w:basedOn w:val="a1"/>
    <w:link w:val="afff5"/>
    <w:rsid w:val="007546B5"/>
    <w:rPr>
      <w:rFonts w:ascii="Times New Roman" w:eastAsia="Times New Roman" w:hAnsi="Times New Roman" w:cs="Times New Roman"/>
      <w:b/>
      <w:sz w:val="28"/>
      <w:szCs w:val="20"/>
      <w:lang w:eastAsia="ru-RU"/>
    </w:rPr>
  </w:style>
  <w:style w:type="paragraph" w:customStyle="1" w:styleId="afff7">
    <w:name w:val="Базовый"/>
    <w:rsid w:val="007546B5"/>
    <w:pPr>
      <w:suppressAutoHyphens/>
    </w:pPr>
    <w:rPr>
      <w:rFonts w:ascii="Calibri" w:eastAsia="DejaVu Sans" w:hAnsi="Calibri" w:cs="Calibri"/>
      <w:color w:val="00000A"/>
    </w:rPr>
  </w:style>
  <w:style w:type="paragraph" w:customStyle="1" w:styleId="unformattext">
    <w:name w:val="unformattext"/>
    <w:basedOn w:val="a0"/>
    <w:rsid w:val="007546B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8">
    <w:name w:val="Заголовок статьи"/>
    <w:basedOn w:val="a0"/>
    <w:next w:val="a0"/>
    <w:uiPriority w:val="99"/>
    <w:rsid w:val="0020128D"/>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f9">
    <w:name w:val="Информация о версии"/>
    <w:basedOn w:val="a0"/>
    <w:next w:val="a0"/>
    <w:uiPriority w:val="99"/>
    <w:rsid w:val="0020128D"/>
    <w:pPr>
      <w:widowControl w:val="0"/>
      <w:autoSpaceDE w:val="0"/>
      <w:autoSpaceDN w:val="0"/>
      <w:adjustRightInd w:val="0"/>
      <w:spacing w:before="75" w:after="0" w:line="240" w:lineRule="auto"/>
      <w:ind w:left="170"/>
      <w:jc w:val="both"/>
    </w:pPr>
    <w:rPr>
      <w:rFonts w:ascii="Arial" w:eastAsia="Times New Roman" w:hAnsi="Arial" w:cs="Arial"/>
      <w:i/>
      <w:iCs/>
      <w:color w:val="353842"/>
      <w:sz w:val="26"/>
      <w:szCs w:val="26"/>
      <w:shd w:val="clear" w:color="auto" w:fill="F0F0F0"/>
      <w:lang w:eastAsia="ru-RU"/>
    </w:rPr>
  </w:style>
  <w:style w:type="character" w:customStyle="1" w:styleId="36">
    <w:name w:val="Гиперссылка3"/>
    <w:basedOn w:val="a1"/>
    <w:rsid w:val="00406B67"/>
  </w:style>
  <w:style w:type="paragraph" w:customStyle="1" w:styleId="37">
    <w:name w:val="Без интервала3"/>
    <w:rsid w:val="00406B67"/>
    <w:pPr>
      <w:spacing w:after="0" w:line="240" w:lineRule="auto"/>
    </w:pPr>
    <w:rPr>
      <w:rFonts w:ascii="Calibri" w:eastAsia="Times New Roman" w:hAnsi="Calibri" w:cs="Times New Roman"/>
    </w:rPr>
  </w:style>
  <w:style w:type="character" w:customStyle="1" w:styleId="ConsPlusNormal1">
    <w:name w:val="ConsPlusNormal1"/>
    <w:link w:val="ConsPlusNormal"/>
    <w:locked/>
    <w:rsid w:val="00382EAF"/>
    <w:rPr>
      <w:rFonts w:ascii="Calibri" w:eastAsia="Times New Roman" w:hAnsi="Calibri" w:cs="Calibri"/>
      <w:szCs w:val="20"/>
      <w:lang w:eastAsia="ru-RU"/>
    </w:rPr>
  </w:style>
  <w:style w:type="paragraph" w:customStyle="1" w:styleId="2b">
    <w:name w:val="Список_маркир.2"/>
    <w:basedOn w:val="a0"/>
    <w:rsid w:val="00B2325F"/>
    <w:pPr>
      <w:tabs>
        <w:tab w:val="num" w:pos="1021"/>
      </w:tabs>
      <w:spacing w:after="0" w:line="360" w:lineRule="auto"/>
      <w:ind w:firstLine="567"/>
      <w:jc w:val="both"/>
    </w:pPr>
    <w:rPr>
      <w:rFonts w:ascii="Times New Roman" w:eastAsia="Times New Roman" w:hAnsi="Times New Roman" w:cs="Times New Roman"/>
      <w:sz w:val="24"/>
      <w:szCs w:val="24"/>
      <w:lang w:eastAsia="ru-RU"/>
    </w:rPr>
  </w:style>
  <w:style w:type="paragraph" w:customStyle="1" w:styleId="consplustitle0">
    <w:name w:val="consplustitle"/>
    <w:basedOn w:val="a0"/>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pelle">
    <w:name w:val="spelle"/>
    <w:basedOn w:val="a1"/>
    <w:rsid w:val="00B2325F"/>
  </w:style>
  <w:style w:type="paragraph" w:customStyle="1" w:styleId="S">
    <w:name w:val="S_Обычный жирный"/>
    <w:basedOn w:val="a0"/>
    <w:link w:val="S0"/>
    <w:qFormat/>
    <w:rsid w:val="00B2325F"/>
    <w:pPr>
      <w:tabs>
        <w:tab w:val="left" w:pos="700"/>
      </w:tabs>
      <w:spacing w:after="0" w:line="240" w:lineRule="auto"/>
      <w:ind w:firstLine="709"/>
      <w:jc w:val="both"/>
    </w:pPr>
    <w:rPr>
      <w:rFonts w:ascii="Times New Roman" w:eastAsia="Calibri" w:hAnsi="Times New Roman" w:cs="Times New Roman"/>
      <w:sz w:val="28"/>
      <w:szCs w:val="28"/>
    </w:rPr>
  </w:style>
  <w:style w:type="character" w:customStyle="1" w:styleId="S0">
    <w:name w:val="S_Обычный жирный Знак"/>
    <w:link w:val="S"/>
    <w:rsid w:val="00B2325F"/>
    <w:rPr>
      <w:rFonts w:ascii="Times New Roman" w:eastAsia="Calibri" w:hAnsi="Times New Roman" w:cs="Times New Roman"/>
      <w:sz w:val="28"/>
      <w:szCs w:val="28"/>
    </w:rPr>
  </w:style>
  <w:style w:type="paragraph" w:customStyle="1" w:styleId="b">
    <w:name w:val="_b_обычный"/>
    <w:qFormat/>
    <w:rsid w:val="00B2325F"/>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western">
    <w:name w:val="western"/>
    <w:basedOn w:val="a0"/>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c">
    <w:name w:val="Обычный2"/>
    <w:rsid w:val="00530FC1"/>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ConsPlusNormal4">
    <w:name w:val="ConsPlusNormal Знак"/>
    <w:locked/>
    <w:rsid w:val="00530FC1"/>
    <w:rPr>
      <w:rFonts w:ascii="Arial" w:hAnsi="Arial" w:cs="Arial"/>
    </w:rPr>
  </w:style>
  <w:style w:type="paragraph" w:customStyle="1" w:styleId="91">
    <w:name w:val="Заголовок 91"/>
    <w:rsid w:val="00D4385D"/>
    <w:pPr>
      <w:keepNext/>
      <w:spacing w:after="0" w:line="240" w:lineRule="auto"/>
      <w:jc w:val="center"/>
    </w:pPr>
    <w:rPr>
      <w:rFonts w:ascii="Arial" w:eastAsia="Times New Roman" w:hAnsi="Arial" w:cs="Times New Roman"/>
      <w:snapToGrid w:val="0"/>
      <w:color w:val="000000"/>
      <w:sz w:val="28"/>
      <w:szCs w:val="20"/>
      <w:lang w:eastAsia="ru-RU"/>
    </w:rPr>
  </w:style>
  <w:style w:type="paragraph" w:customStyle="1" w:styleId="afffa">
    <w:name w:val="ОТСТУП"/>
    <w:basedOn w:val="a0"/>
    <w:rsid w:val="00D4385D"/>
    <w:pPr>
      <w:widowControl w:val="0"/>
      <w:numPr>
        <w:ilvl w:val="12"/>
      </w:numPr>
      <w:spacing w:after="0" w:line="240" w:lineRule="auto"/>
      <w:ind w:firstLine="709"/>
      <w:jc w:val="center"/>
    </w:pPr>
    <w:rPr>
      <w:rFonts w:ascii="Times New Roman" w:eastAsia="Times New Roman" w:hAnsi="Times New Roman" w:cs="Times New Roman"/>
      <w:sz w:val="24"/>
      <w:szCs w:val="20"/>
      <w:lang w:eastAsia="ru-RU"/>
    </w:rPr>
  </w:style>
  <w:style w:type="character" w:styleId="afffb">
    <w:name w:val="page number"/>
    <w:basedOn w:val="a1"/>
    <w:rsid w:val="00D4385D"/>
  </w:style>
  <w:style w:type="paragraph" w:customStyle="1" w:styleId="p6">
    <w:name w:val="p6"/>
    <w:basedOn w:val="a0"/>
    <w:rsid w:val="00D4385D"/>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b">
    <w:name w:val="Нет списка1"/>
    <w:next w:val="a3"/>
    <w:uiPriority w:val="99"/>
    <w:semiHidden/>
    <w:rsid w:val="00FC41F6"/>
  </w:style>
  <w:style w:type="character" w:customStyle="1" w:styleId="12">
    <w:name w:val="Обычный (веб) Знак1"/>
    <w:aliases w:val="_а_Е’__ (дќа) И’ц_1 Знак,_а_Е’__ (дќа) И’ц_ И’ц_ Знак,___С¬__ (_x_) ÷¬__1 Знак,___С¬__ (_x_) ÷¬__ ÷¬__ Знак"/>
    <w:link w:val="af3"/>
    <w:uiPriority w:val="99"/>
    <w:locked/>
    <w:rsid w:val="00FC41F6"/>
    <w:rPr>
      <w:rFonts w:ascii="Times New Roman" w:eastAsia="Times New Roman" w:hAnsi="Times New Roman" w:cs="Times New Roman"/>
      <w:sz w:val="24"/>
      <w:szCs w:val="24"/>
      <w:lang w:eastAsia="ru-RU"/>
    </w:rPr>
  </w:style>
  <w:style w:type="paragraph" w:customStyle="1" w:styleId="1-21">
    <w:name w:val="Средняя сетка 1 - Акцент 21"/>
    <w:basedOn w:val="a0"/>
    <w:uiPriority w:val="34"/>
    <w:qFormat/>
    <w:rsid w:val="00FC41F6"/>
    <w:pPr>
      <w:ind w:left="720"/>
      <w:contextualSpacing/>
    </w:pPr>
    <w:rPr>
      <w:rFonts w:ascii="Calibri" w:eastAsia="Calibri" w:hAnsi="Calibri" w:cs="Times New Roman"/>
    </w:rPr>
  </w:style>
  <w:style w:type="paragraph" w:customStyle="1" w:styleId="afffc">
    <w:name w:val="Знак Знак Знак Знак"/>
    <w:basedOn w:val="a0"/>
    <w:rsid w:val="00FC41F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Абзац списка1"/>
    <w:basedOn w:val="a0"/>
    <w:rsid w:val="00FC41F6"/>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FC41F6"/>
    <w:pPr>
      <w:spacing w:after="0" w:line="240" w:lineRule="auto"/>
    </w:pPr>
    <w:rPr>
      <w:rFonts w:ascii="Times New Roman" w:eastAsia="Times New Roman" w:hAnsi="Times New Roman" w:cs="Times New Roman"/>
      <w:sz w:val="24"/>
      <w:szCs w:val="24"/>
      <w:lang w:eastAsia="ru-RU"/>
    </w:rPr>
  </w:style>
  <w:style w:type="character" w:customStyle="1" w:styleId="1d">
    <w:name w:val="Тема примечания Знак1"/>
    <w:uiPriority w:val="99"/>
    <w:locked/>
    <w:rsid w:val="00FC41F6"/>
    <w:rPr>
      <w:rFonts w:cs="Times New Roman"/>
      <w:b/>
      <w:bCs/>
      <w:sz w:val="24"/>
      <w:szCs w:val="24"/>
    </w:rPr>
  </w:style>
  <w:style w:type="paragraph" w:customStyle="1" w:styleId="afffd">
    <w:name w:val="÷¬__ ÷¬__ ÷¬__ ÷¬__"/>
    <w:basedOn w:val="a0"/>
    <w:rsid w:val="00FC41F6"/>
    <w:pPr>
      <w:spacing w:before="100" w:beforeAutospacing="1" w:after="100" w:afterAutospacing="1" w:line="240" w:lineRule="auto"/>
    </w:pPr>
    <w:rPr>
      <w:rFonts w:ascii="Tahoma" w:eastAsia="Times New Roman" w:hAnsi="Tahoma" w:cs="Times New Roman"/>
      <w:sz w:val="20"/>
      <w:szCs w:val="20"/>
      <w:lang w:val="en-US"/>
    </w:rPr>
  </w:style>
  <w:style w:type="paragraph" w:styleId="afffe">
    <w:name w:val="endnote text"/>
    <w:basedOn w:val="a0"/>
    <w:link w:val="affff"/>
    <w:rsid w:val="00FC41F6"/>
    <w:pPr>
      <w:spacing w:after="0" w:line="240" w:lineRule="auto"/>
    </w:pPr>
    <w:rPr>
      <w:rFonts w:ascii="Times New Roman" w:eastAsia="Times New Roman" w:hAnsi="Times New Roman" w:cs="Times New Roman"/>
      <w:sz w:val="20"/>
      <w:szCs w:val="20"/>
    </w:rPr>
  </w:style>
  <w:style w:type="character" w:customStyle="1" w:styleId="affff">
    <w:name w:val="Текст концевой сноски Знак"/>
    <w:basedOn w:val="a1"/>
    <w:link w:val="afffe"/>
    <w:rsid w:val="00FC41F6"/>
    <w:rPr>
      <w:rFonts w:ascii="Times New Roman" w:eastAsia="Times New Roman" w:hAnsi="Times New Roman" w:cs="Times New Roman"/>
      <w:sz w:val="20"/>
      <w:szCs w:val="20"/>
    </w:rPr>
  </w:style>
  <w:style w:type="character" w:styleId="affff0">
    <w:name w:val="endnote reference"/>
    <w:rsid w:val="00FC41F6"/>
    <w:rPr>
      <w:vertAlign w:val="superscript"/>
    </w:rPr>
  </w:style>
  <w:style w:type="paragraph" w:customStyle="1" w:styleId="P16">
    <w:name w:val="P16"/>
    <w:basedOn w:val="a0"/>
    <w:hidden/>
    <w:rsid w:val="00FC41F6"/>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0"/>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0"/>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0"/>
    <w:hidden/>
    <w:rsid w:val="00FC41F6"/>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FC41F6"/>
    <w:rPr>
      <w:sz w:val="24"/>
    </w:rPr>
  </w:style>
  <w:style w:type="paragraph" w:customStyle="1" w:styleId="affff1">
    <w:name w:val="МУ Обычный стиль"/>
    <w:basedOn w:val="a0"/>
    <w:autoRedefine/>
    <w:rsid w:val="00FC41F6"/>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paragraph" w:customStyle="1" w:styleId="8">
    <w:name w:val="Стиль8"/>
    <w:basedOn w:val="a0"/>
    <w:rsid w:val="00FC41F6"/>
    <w:pPr>
      <w:spacing w:after="0" w:line="240" w:lineRule="auto"/>
    </w:pPr>
    <w:rPr>
      <w:rFonts w:ascii="Times New Roman" w:eastAsia="Calibri" w:hAnsi="Times New Roman" w:cs="Times New Roman"/>
      <w:noProof/>
      <w:sz w:val="28"/>
      <w:szCs w:val="28"/>
      <w:lang w:eastAsia="ru-RU"/>
    </w:rPr>
  </w:style>
  <w:style w:type="paragraph" w:styleId="affff2">
    <w:name w:val="Revision"/>
    <w:hidden/>
    <w:uiPriority w:val="99"/>
    <w:semiHidden/>
    <w:rsid w:val="00FC41F6"/>
    <w:pPr>
      <w:spacing w:after="0" w:line="240" w:lineRule="auto"/>
    </w:pPr>
    <w:rPr>
      <w:rFonts w:ascii="Times New Roman" w:eastAsia="Times New Roman" w:hAnsi="Times New Roman" w:cs="Times New Roman"/>
      <w:sz w:val="24"/>
      <w:szCs w:val="24"/>
      <w:lang w:eastAsia="ru-RU"/>
    </w:rPr>
  </w:style>
  <w:style w:type="character" w:customStyle="1" w:styleId="affff3">
    <w:name w:val="Заголовок Знак"/>
    <w:rsid w:val="00FC41F6"/>
    <w:rPr>
      <w:rFonts w:ascii="Calibri Light" w:hAnsi="Calibri Light"/>
      <w:b/>
      <w:bCs/>
      <w:kern w:val="28"/>
      <w:sz w:val="32"/>
      <w:szCs w:val="32"/>
    </w:rPr>
  </w:style>
  <w:style w:type="paragraph" w:customStyle="1" w:styleId="38">
    <w:name w:val="Обычный3"/>
    <w:rsid w:val="009B6DF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2">
    <w:name w:val="Обычный4"/>
    <w:rsid w:val="00D00109"/>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3">
    <w:name w:val="Без интервала4"/>
    <w:rsid w:val="004548B5"/>
    <w:pPr>
      <w:suppressAutoHyphens/>
      <w:spacing w:after="0" w:line="240" w:lineRule="auto"/>
    </w:pPr>
    <w:rPr>
      <w:rFonts w:ascii="Calibri" w:eastAsia="Times New Roman" w:hAnsi="Calibri" w:cs="Calibri"/>
      <w:lang w:eastAsia="zh-CN"/>
    </w:rPr>
  </w:style>
  <w:style w:type="paragraph" w:customStyle="1" w:styleId="52">
    <w:name w:val="Без интервала5"/>
    <w:rsid w:val="00BD18DF"/>
    <w:pPr>
      <w:suppressAutoHyphens/>
      <w:spacing w:after="0" w:line="240" w:lineRule="auto"/>
    </w:pPr>
    <w:rPr>
      <w:rFonts w:ascii="Calibri" w:eastAsia="Times New Roman" w:hAnsi="Calibri" w:cs="Calibri"/>
      <w:lang w:eastAsia="zh-CN"/>
    </w:rPr>
  </w:style>
  <w:style w:type="paragraph" w:customStyle="1" w:styleId="61">
    <w:name w:val="Без интервала6"/>
    <w:rsid w:val="00D940CA"/>
    <w:pPr>
      <w:suppressAutoHyphens/>
      <w:spacing w:after="0" w:line="240" w:lineRule="auto"/>
    </w:pPr>
    <w:rPr>
      <w:rFonts w:ascii="Calibri" w:eastAsia="Times New Roman" w:hAnsi="Calibri" w:cs="Calibri"/>
      <w:lang w:eastAsia="zh-CN"/>
    </w:rPr>
  </w:style>
  <w:style w:type="character" w:customStyle="1" w:styleId="searchresult">
    <w:name w:val="search_result"/>
    <w:basedOn w:val="a1"/>
    <w:rsid w:val="008E2F7E"/>
  </w:style>
  <w:style w:type="paragraph" w:customStyle="1" w:styleId="msonormalmrcssattr">
    <w:name w:val="msonormal_mr_css_attr"/>
    <w:basedOn w:val="a0"/>
    <w:rsid w:val="00DB1E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71">
    <w:name w:val="Без интервала7"/>
    <w:rsid w:val="00673B0D"/>
    <w:pPr>
      <w:suppressAutoHyphens/>
      <w:spacing w:after="0" w:line="240" w:lineRule="auto"/>
    </w:pPr>
    <w:rPr>
      <w:rFonts w:ascii="Calibri" w:eastAsia="Times New Roman" w:hAnsi="Calibri" w:cs="Calibri"/>
      <w:lang w:eastAsia="zh-CN"/>
    </w:rPr>
  </w:style>
  <w:style w:type="table" w:customStyle="1" w:styleId="TableNormal">
    <w:name w:val="Table Normal"/>
    <w:uiPriority w:val="2"/>
    <w:semiHidden/>
    <w:unhideWhenUsed/>
    <w:qFormat/>
    <w:rsid w:val="005C5B1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120">
    <w:name w:val="Заголовок 12"/>
    <w:basedOn w:val="a0"/>
    <w:uiPriority w:val="1"/>
    <w:qFormat/>
    <w:rsid w:val="0029176F"/>
    <w:pPr>
      <w:widowControl w:val="0"/>
      <w:autoSpaceDE w:val="0"/>
      <w:autoSpaceDN w:val="0"/>
      <w:spacing w:before="79" w:after="0" w:line="240" w:lineRule="auto"/>
      <w:ind w:left="316"/>
      <w:outlineLvl w:val="1"/>
    </w:pPr>
    <w:rPr>
      <w:rFonts w:ascii="Times New Roman" w:eastAsia="Times New Roman" w:hAnsi="Times New Roman" w:cs="Times New Roman"/>
      <w:sz w:val="20"/>
      <w:szCs w:val="20"/>
    </w:rPr>
  </w:style>
  <w:style w:type="paragraph" w:customStyle="1" w:styleId="xl168">
    <w:name w:val="xl168"/>
    <w:basedOn w:val="a0"/>
    <w:rsid w:val="00535F79"/>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69">
    <w:name w:val="xl169"/>
    <w:basedOn w:val="a0"/>
    <w:rsid w:val="00535F79"/>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70">
    <w:name w:val="xl170"/>
    <w:basedOn w:val="a0"/>
    <w:rsid w:val="00535F79"/>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71">
    <w:name w:val="xl171"/>
    <w:basedOn w:val="a0"/>
    <w:rsid w:val="00535F7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72">
    <w:name w:val="xl172"/>
    <w:basedOn w:val="a0"/>
    <w:rsid w:val="00535F7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73">
    <w:name w:val="xl173"/>
    <w:basedOn w:val="a0"/>
    <w:rsid w:val="00535F79"/>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80">
    <w:name w:val="Без интервала8"/>
    <w:rsid w:val="003F7DE0"/>
    <w:pPr>
      <w:suppressAutoHyphens/>
      <w:spacing w:after="0" w:line="240" w:lineRule="auto"/>
    </w:pPr>
    <w:rPr>
      <w:rFonts w:ascii="Calibri" w:eastAsia="Times New Roman" w:hAnsi="Calibri" w:cs="Calibri"/>
      <w:lang w:eastAsia="zh-CN"/>
    </w:rPr>
  </w:style>
  <w:style w:type="paragraph" w:customStyle="1" w:styleId="affff4">
    <w:basedOn w:val="a0"/>
    <w:next w:val="af3"/>
    <w:link w:val="affff5"/>
    <w:rsid w:val="0014146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fff5">
    <w:name w:val="Обычный (веб) Знак"/>
    <w:link w:val="affff4"/>
    <w:rsid w:val="00141464"/>
    <w:rPr>
      <w:rFonts w:ascii="Times New Roman" w:eastAsia="Times New Roman" w:hAnsi="Times New Roman" w:cs="Times New Roman"/>
      <w:sz w:val="24"/>
      <w:szCs w:val="24"/>
    </w:rPr>
  </w:style>
  <w:style w:type="paragraph" w:customStyle="1" w:styleId="affff6">
    <w:basedOn w:val="a0"/>
    <w:next w:val="af3"/>
    <w:uiPriority w:val="99"/>
    <w:unhideWhenUsed/>
    <w:rsid w:val="0046113B"/>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d">
    <w:name w:val="Нет списка2"/>
    <w:next w:val="a3"/>
    <w:uiPriority w:val="99"/>
    <w:semiHidden/>
    <w:unhideWhenUsed/>
    <w:rsid w:val="003E2871"/>
  </w:style>
  <w:style w:type="numbering" w:customStyle="1" w:styleId="39">
    <w:name w:val="Нет списка3"/>
    <w:next w:val="a3"/>
    <w:uiPriority w:val="99"/>
    <w:semiHidden/>
    <w:unhideWhenUsed/>
    <w:rsid w:val="003E2871"/>
  </w:style>
  <w:style w:type="numbering" w:customStyle="1" w:styleId="44">
    <w:name w:val="Нет списка4"/>
    <w:next w:val="a3"/>
    <w:uiPriority w:val="99"/>
    <w:semiHidden/>
    <w:unhideWhenUsed/>
    <w:rsid w:val="003E2871"/>
  </w:style>
  <w:style w:type="numbering" w:customStyle="1" w:styleId="53">
    <w:name w:val="Нет списка5"/>
    <w:next w:val="a3"/>
    <w:uiPriority w:val="99"/>
    <w:semiHidden/>
    <w:unhideWhenUsed/>
    <w:rsid w:val="007D56FC"/>
  </w:style>
  <w:style w:type="paragraph" w:customStyle="1" w:styleId="9">
    <w:name w:val="Без интервала9"/>
    <w:rsid w:val="00C86DBE"/>
    <w:pPr>
      <w:suppressAutoHyphens/>
      <w:spacing w:after="0" w:line="240" w:lineRule="auto"/>
    </w:pPr>
    <w:rPr>
      <w:rFonts w:ascii="Calibri" w:eastAsia="Times New Roman" w:hAnsi="Calibri" w:cs="Calibri"/>
      <w:lang w:eastAsia="zh-CN"/>
    </w:rPr>
  </w:style>
  <w:style w:type="numbering" w:customStyle="1" w:styleId="62">
    <w:name w:val="Нет списка6"/>
    <w:next w:val="a3"/>
    <w:uiPriority w:val="99"/>
    <w:semiHidden/>
    <w:unhideWhenUsed/>
    <w:rsid w:val="00D80EB0"/>
  </w:style>
  <w:style w:type="numbering" w:customStyle="1" w:styleId="72">
    <w:name w:val="Нет списка7"/>
    <w:next w:val="a3"/>
    <w:uiPriority w:val="99"/>
    <w:semiHidden/>
    <w:unhideWhenUsed/>
    <w:rsid w:val="00D80EB0"/>
  </w:style>
  <w:style w:type="numbering" w:customStyle="1" w:styleId="81">
    <w:name w:val="Нет списка8"/>
    <w:next w:val="a3"/>
    <w:uiPriority w:val="99"/>
    <w:semiHidden/>
    <w:unhideWhenUsed/>
    <w:rsid w:val="00D80EB0"/>
  </w:style>
  <w:style w:type="paragraph" w:styleId="a">
    <w:name w:val="List Bullet"/>
    <w:basedOn w:val="a0"/>
    <w:unhideWhenUsed/>
    <w:rsid w:val="00093EC1"/>
    <w:pPr>
      <w:numPr>
        <w:numId w:val="11"/>
      </w:numPr>
      <w:spacing w:after="0" w:line="240" w:lineRule="auto"/>
      <w:contextualSpacing/>
    </w:pPr>
    <w:rPr>
      <w:rFonts w:ascii="Times New Roman" w:eastAsia="Times New Roman" w:hAnsi="Times New Roman" w:cs="Times New Roman"/>
      <w:sz w:val="28"/>
      <w:szCs w:val="24"/>
      <w:lang w:eastAsia="ru-RU"/>
    </w:rPr>
  </w:style>
  <w:style w:type="paragraph" w:customStyle="1" w:styleId="1e">
    <w:name w:val="Обычный (веб)1"/>
    <w:basedOn w:val="a0"/>
    <w:rsid w:val="00530532"/>
    <w:pPr>
      <w:suppressAutoHyphens/>
      <w:spacing w:before="280" w:after="280" w:line="240" w:lineRule="auto"/>
    </w:pPr>
    <w:rPr>
      <w:rFonts w:ascii="Times New Roman" w:eastAsia="Times New Roman" w:hAnsi="Times New Roman" w:cs="Times New Roman"/>
      <w:color w:val="000000"/>
      <w:sz w:val="24"/>
      <w:szCs w:val="24"/>
      <w:lang w:eastAsia="ru-RU"/>
    </w:rPr>
  </w:style>
  <w:style w:type="paragraph" w:customStyle="1" w:styleId="54">
    <w:name w:val="Обычный5"/>
    <w:rsid w:val="00187C35"/>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highlighthighlightactive">
    <w:name w:val="highlight highlight_active"/>
    <w:basedOn w:val="a1"/>
    <w:rsid w:val="00187C35"/>
  </w:style>
  <w:style w:type="character" w:customStyle="1" w:styleId="1f">
    <w:name w:val="Верхний колонтитул Знак1"/>
    <w:basedOn w:val="a1"/>
    <w:link w:val="Header"/>
    <w:qFormat/>
    <w:rsid w:val="00D43596"/>
    <w:rPr>
      <w:sz w:val="28"/>
    </w:rPr>
  </w:style>
  <w:style w:type="paragraph" w:customStyle="1" w:styleId="Header">
    <w:name w:val="Header"/>
    <w:basedOn w:val="a0"/>
    <w:link w:val="1f"/>
    <w:rsid w:val="00D43596"/>
    <w:pPr>
      <w:tabs>
        <w:tab w:val="center" w:pos="4677"/>
        <w:tab w:val="right" w:pos="9355"/>
      </w:tabs>
      <w:suppressAutoHyphens/>
      <w:spacing w:after="0" w:line="240" w:lineRule="auto"/>
    </w:pPr>
    <w:rPr>
      <w:sz w:val="28"/>
    </w:rPr>
  </w:style>
  <w:style w:type="paragraph" w:customStyle="1" w:styleId="63">
    <w:name w:val="Обычный6"/>
    <w:rsid w:val="00CB0BB6"/>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f0">
    <w:name w:val="Название1"/>
    <w:basedOn w:val="a0"/>
    <w:qFormat/>
    <w:rsid w:val="00C833C9"/>
    <w:pPr>
      <w:spacing w:after="0" w:line="240" w:lineRule="auto"/>
      <w:jc w:val="center"/>
    </w:pPr>
    <w:rPr>
      <w:rFonts w:ascii="Times New Roman" w:eastAsia="Times New Roman" w:hAnsi="Times New Roman" w:cs="Times New Roman"/>
      <w:b/>
      <w:bCs/>
      <w:sz w:val="28"/>
      <w:szCs w:val="24"/>
      <w:lang w:eastAsia="ru-RU"/>
    </w:rPr>
  </w:style>
</w:styles>
</file>

<file path=word/webSettings.xml><?xml version="1.0" encoding="utf-8"?>
<w:webSettings xmlns:r="http://schemas.openxmlformats.org/officeDocument/2006/relationships" xmlns:w="http://schemas.openxmlformats.org/wordprocessingml/2006/main">
  <w:divs>
    <w:div w:id="5406508">
      <w:bodyDiv w:val="1"/>
      <w:marLeft w:val="0"/>
      <w:marRight w:val="0"/>
      <w:marTop w:val="0"/>
      <w:marBottom w:val="0"/>
      <w:divBdr>
        <w:top w:val="none" w:sz="0" w:space="0" w:color="auto"/>
        <w:left w:val="none" w:sz="0" w:space="0" w:color="auto"/>
        <w:bottom w:val="none" w:sz="0" w:space="0" w:color="auto"/>
        <w:right w:val="none" w:sz="0" w:space="0" w:color="auto"/>
      </w:divBdr>
    </w:div>
    <w:div w:id="9725397">
      <w:bodyDiv w:val="1"/>
      <w:marLeft w:val="0"/>
      <w:marRight w:val="0"/>
      <w:marTop w:val="0"/>
      <w:marBottom w:val="0"/>
      <w:divBdr>
        <w:top w:val="none" w:sz="0" w:space="0" w:color="auto"/>
        <w:left w:val="none" w:sz="0" w:space="0" w:color="auto"/>
        <w:bottom w:val="none" w:sz="0" w:space="0" w:color="auto"/>
        <w:right w:val="none" w:sz="0" w:space="0" w:color="auto"/>
      </w:divBdr>
    </w:div>
    <w:div w:id="12810850">
      <w:bodyDiv w:val="1"/>
      <w:marLeft w:val="0"/>
      <w:marRight w:val="0"/>
      <w:marTop w:val="0"/>
      <w:marBottom w:val="0"/>
      <w:divBdr>
        <w:top w:val="none" w:sz="0" w:space="0" w:color="auto"/>
        <w:left w:val="none" w:sz="0" w:space="0" w:color="auto"/>
        <w:bottom w:val="none" w:sz="0" w:space="0" w:color="auto"/>
        <w:right w:val="none" w:sz="0" w:space="0" w:color="auto"/>
      </w:divBdr>
      <w:divsChild>
        <w:div w:id="814906272">
          <w:marLeft w:val="0"/>
          <w:marRight w:val="0"/>
          <w:marTop w:val="0"/>
          <w:marBottom w:val="195"/>
          <w:divBdr>
            <w:top w:val="none" w:sz="0" w:space="0" w:color="auto"/>
            <w:left w:val="none" w:sz="0" w:space="0" w:color="auto"/>
            <w:bottom w:val="none" w:sz="0" w:space="0" w:color="auto"/>
            <w:right w:val="none" w:sz="0" w:space="0" w:color="auto"/>
          </w:divBdr>
        </w:div>
        <w:div w:id="1126193342">
          <w:marLeft w:val="0"/>
          <w:marRight w:val="0"/>
          <w:marTop w:val="0"/>
          <w:marBottom w:val="300"/>
          <w:divBdr>
            <w:top w:val="none" w:sz="0" w:space="0" w:color="auto"/>
            <w:left w:val="none" w:sz="0" w:space="0" w:color="auto"/>
            <w:bottom w:val="none" w:sz="0" w:space="0" w:color="auto"/>
            <w:right w:val="none" w:sz="0" w:space="0" w:color="auto"/>
          </w:divBdr>
          <w:divsChild>
            <w:div w:id="1364328456">
              <w:marLeft w:val="0"/>
              <w:marRight w:val="0"/>
              <w:marTop w:val="0"/>
              <w:marBottom w:val="0"/>
              <w:divBdr>
                <w:top w:val="none" w:sz="0" w:space="0" w:color="auto"/>
                <w:left w:val="none" w:sz="0" w:space="0" w:color="auto"/>
                <w:bottom w:val="none" w:sz="0" w:space="0" w:color="auto"/>
                <w:right w:val="none" w:sz="0" w:space="0" w:color="auto"/>
              </w:divBdr>
              <w:divsChild>
                <w:div w:id="1136946469">
                  <w:marLeft w:val="0"/>
                  <w:marRight w:val="0"/>
                  <w:marTop w:val="0"/>
                  <w:marBottom w:val="0"/>
                  <w:divBdr>
                    <w:top w:val="none" w:sz="0" w:space="0" w:color="auto"/>
                    <w:left w:val="none" w:sz="0" w:space="0" w:color="auto"/>
                    <w:bottom w:val="none" w:sz="0" w:space="0" w:color="auto"/>
                    <w:right w:val="none" w:sz="0" w:space="0" w:color="auto"/>
                  </w:divBdr>
                  <w:divsChild>
                    <w:div w:id="118747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8953314">
          <w:marLeft w:val="0"/>
          <w:marRight w:val="0"/>
          <w:marTop w:val="0"/>
          <w:marBottom w:val="300"/>
          <w:divBdr>
            <w:top w:val="none" w:sz="0" w:space="0" w:color="auto"/>
            <w:left w:val="none" w:sz="0" w:space="0" w:color="auto"/>
            <w:bottom w:val="none" w:sz="0" w:space="0" w:color="auto"/>
            <w:right w:val="none" w:sz="0" w:space="0" w:color="auto"/>
          </w:divBdr>
        </w:div>
      </w:divsChild>
    </w:div>
    <w:div w:id="12927322">
      <w:bodyDiv w:val="1"/>
      <w:marLeft w:val="0"/>
      <w:marRight w:val="0"/>
      <w:marTop w:val="0"/>
      <w:marBottom w:val="0"/>
      <w:divBdr>
        <w:top w:val="none" w:sz="0" w:space="0" w:color="auto"/>
        <w:left w:val="none" w:sz="0" w:space="0" w:color="auto"/>
        <w:bottom w:val="none" w:sz="0" w:space="0" w:color="auto"/>
        <w:right w:val="none" w:sz="0" w:space="0" w:color="auto"/>
      </w:divBdr>
    </w:div>
    <w:div w:id="13118450">
      <w:bodyDiv w:val="1"/>
      <w:marLeft w:val="0"/>
      <w:marRight w:val="0"/>
      <w:marTop w:val="0"/>
      <w:marBottom w:val="0"/>
      <w:divBdr>
        <w:top w:val="none" w:sz="0" w:space="0" w:color="auto"/>
        <w:left w:val="none" w:sz="0" w:space="0" w:color="auto"/>
        <w:bottom w:val="none" w:sz="0" w:space="0" w:color="auto"/>
        <w:right w:val="none" w:sz="0" w:space="0" w:color="auto"/>
      </w:divBdr>
    </w:div>
    <w:div w:id="13656984">
      <w:bodyDiv w:val="1"/>
      <w:marLeft w:val="0"/>
      <w:marRight w:val="0"/>
      <w:marTop w:val="0"/>
      <w:marBottom w:val="0"/>
      <w:divBdr>
        <w:top w:val="none" w:sz="0" w:space="0" w:color="auto"/>
        <w:left w:val="none" w:sz="0" w:space="0" w:color="auto"/>
        <w:bottom w:val="none" w:sz="0" w:space="0" w:color="auto"/>
        <w:right w:val="none" w:sz="0" w:space="0" w:color="auto"/>
      </w:divBdr>
    </w:div>
    <w:div w:id="24866404">
      <w:bodyDiv w:val="1"/>
      <w:marLeft w:val="0"/>
      <w:marRight w:val="0"/>
      <w:marTop w:val="0"/>
      <w:marBottom w:val="0"/>
      <w:divBdr>
        <w:top w:val="none" w:sz="0" w:space="0" w:color="auto"/>
        <w:left w:val="none" w:sz="0" w:space="0" w:color="auto"/>
        <w:bottom w:val="none" w:sz="0" w:space="0" w:color="auto"/>
        <w:right w:val="none" w:sz="0" w:space="0" w:color="auto"/>
      </w:divBdr>
    </w:div>
    <w:div w:id="33385974">
      <w:bodyDiv w:val="1"/>
      <w:marLeft w:val="0"/>
      <w:marRight w:val="0"/>
      <w:marTop w:val="0"/>
      <w:marBottom w:val="0"/>
      <w:divBdr>
        <w:top w:val="none" w:sz="0" w:space="0" w:color="auto"/>
        <w:left w:val="none" w:sz="0" w:space="0" w:color="auto"/>
        <w:bottom w:val="none" w:sz="0" w:space="0" w:color="auto"/>
        <w:right w:val="none" w:sz="0" w:space="0" w:color="auto"/>
      </w:divBdr>
    </w:div>
    <w:div w:id="44181207">
      <w:bodyDiv w:val="1"/>
      <w:marLeft w:val="0"/>
      <w:marRight w:val="0"/>
      <w:marTop w:val="0"/>
      <w:marBottom w:val="0"/>
      <w:divBdr>
        <w:top w:val="none" w:sz="0" w:space="0" w:color="auto"/>
        <w:left w:val="none" w:sz="0" w:space="0" w:color="auto"/>
        <w:bottom w:val="none" w:sz="0" w:space="0" w:color="auto"/>
        <w:right w:val="none" w:sz="0" w:space="0" w:color="auto"/>
      </w:divBdr>
    </w:div>
    <w:div w:id="45767427">
      <w:bodyDiv w:val="1"/>
      <w:marLeft w:val="0"/>
      <w:marRight w:val="0"/>
      <w:marTop w:val="0"/>
      <w:marBottom w:val="0"/>
      <w:divBdr>
        <w:top w:val="none" w:sz="0" w:space="0" w:color="auto"/>
        <w:left w:val="none" w:sz="0" w:space="0" w:color="auto"/>
        <w:bottom w:val="none" w:sz="0" w:space="0" w:color="auto"/>
        <w:right w:val="none" w:sz="0" w:space="0" w:color="auto"/>
      </w:divBdr>
    </w:div>
    <w:div w:id="51664666">
      <w:bodyDiv w:val="1"/>
      <w:marLeft w:val="0"/>
      <w:marRight w:val="0"/>
      <w:marTop w:val="0"/>
      <w:marBottom w:val="0"/>
      <w:divBdr>
        <w:top w:val="none" w:sz="0" w:space="0" w:color="auto"/>
        <w:left w:val="none" w:sz="0" w:space="0" w:color="auto"/>
        <w:bottom w:val="none" w:sz="0" w:space="0" w:color="auto"/>
        <w:right w:val="none" w:sz="0" w:space="0" w:color="auto"/>
      </w:divBdr>
    </w:div>
    <w:div w:id="52123749">
      <w:bodyDiv w:val="1"/>
      <w:marLeft w:val="0"/>
      <w:marRight w:val="0"/>
      <w:marTop w:val="0"/>
      <w:marBottom w:val="0"/>
      <w:divBdr>
        <w:top w:val="none" w:sz="0" w:space="0" w:color="auto"/>
        <w:left w:val="none" w:sz="0" w:space="0" w:color="auto"/>
        <w:bottom w:val="none" w:sz="0" w:space="0" w:color="auto"/>
        <w:right w:val="none" w:sz="0" w:space="0" w:color="auto"/>
      </w:divBdr>
    </w:div>
    <w:div w:id="53312914">
      <w:bodyDiv w:val="1"/>
      <w:marLeft w:val="0"/>
      <w:marRight w:val="0"/>
      <w:marTop w:val="0"/>
      <w:marBottom w:val="0"/>
      <w:divBdr>
        <w:top w:val="none" w:sz="0" w:space="0" w:color="auto"/>
        <w:left w:val="none" w:sz="0" w:space="0" w:color="auto"/>
        <w:bottom w:val="none" w:sz="0" w:space="0" w:color="auto"/>
        <w:right w:val="none" w:sz="0" w:space="0" w:color="auto"/>
      </w:divBdr>
    </w:div>
    <w:div w:id="55862815">
      <w:bodyDiv w:val="1"/>
      <w:marLeft w:val="0"/>
      <w:marRight w:val="0"/>
      <w:marTop w:val="0"/>
      <w:marBottom w:val="0"/>
      <w:divBdr>
        <w:top w:val="none" w:sz="0" w:space="0" w:color="auto"/>
        <w:left w:val="none" w:sz="0" w:space="0" w:color="auto"/>
        <w:bottom w:val="none" w:sz="0" w:space="0" w:color="auto"/>
        <w:right w:val="none" w:sz="0" w:space="0" w:color="auto"/>
      </w:divBdr>
    </w:div>
    <w:div w:id="59066301">
      <w:bodyDiv w:val="1"/>
      <w:marLeft w:val="0"/>
      <w:marRight w:val="0"/>
      <w:marTop w:val="0"/>
      <w:marBottom w:val="0"/>
      <w:divBdr>
        <w:top w:val="none" w:sz="0" w:space="0" w:color="auto"/>
        <w:left w:val="none" w:sz="0" w:space="0" w:color="auto"/>
        <w:bottom w:val="none" w:sz="0" w:space="0" w:color="auto"/>
        <w:right w:val="none" w:sz="0" w:space="0" w:color="auto"/>
      </w:divBdr>
    </w:div>
    <w:div w:id="59179152">
      <w:bodyDiv w:val="1"/>
      <w:marLeft w:val="0"/>
      <w:marRight w:val="0"/>
      <w:marTop w:val="0"/>
      <w:marBottom w:val="0"/>
      <w:divBdr>
        <w:top w:val="none" w:sz="0" w:space="0" w:color="auto"/>
        <w:left w:val="none" w:sz="0" w:space="0" w:color="auto"/>
        <w:bottom w:val="none" w:sz="0" w:space="0" w:color="auto"/>
        <w:right w:val="none" w:sz="0" w:space="0" w:color="auto"/>
      </w:divBdr>
      <w:divsChild>
        <w:div w:id="817381299">
          <w:marLeft w:val="0"/>
          <w:marRight w:val="0"/>
          <w:marTop w:val="0"/>
          <w:marBottom w:val="0"/>
          <w:divBdr>
            <w:top w:val="none" w:sz="0" w:space="0" w:color="auto"/>
            <w:left w:val="none" w:sz="0" w:space="0" w:color="auto"/>
            <w:bottom w:val="none" w:sz="0" w:space="0" w:color="auto"/>
            <w:right w:val="none" w:sz="0" w:space="0" w:color="auto"/>
          </w:divBdr>
          <w:divsChild>
            <w:div w:id="592978083">
              <w:marLeft w:val="0"/>
              <w:marRight w:val="0"/>
              <w:marTop w:val="0"/>
              <w:marBottom w:val="300"/>
              <w:divBdr>
                <w:top w:val="none" w:sz="0" w:space="0" w:color="auto"/>
                <w:left w:val="none" w:sz="0" w:space="0" w:color="auto"/>
                <w:bottom w:val="none" w:sz="0" w:space="0" w:color="auto"/>
                <w:right w:val="none" w:sz="0" w:space="0" w:color="auto"/>
              </w:divBdr>
              <w:divsChild>
                <w:div w:id="1015302463">
                  <w:marLeft w:val="0"/>
                  <w:marRight w:val="0"/>
                  <w:marTop w:val="0"/>
                  <w:marBottom w:val="0"/>
                  <w:divBdr>
                    <w:top w:val="none" w:sz="0" w:space="0" w:color="auto"/>
                    <w:left w:val="none" w:sz="0" w:space="0" w:color="auto"/>
                    <w:bottom w:val="none" w:sz="0" w:space="0" w:color="auto"/>
                    <w:right w:val="none" w:sz="0" w:space="0" w:color="auto"/>
                  </w:divBdr>
                  <w:divsChild>
                    <w:div w:id="1344554748">
                      <w:marLeft w:val="0"/>
                      <w:marRight w:val="0"/>
                      <w:marTop w:val="0"/>
                      <w:marBottom w:val="0"/>
                      <w:divBdr>
                        <w:top w:val="none" w:sz="0" w:space="0" w:color="auto"/>
                        <w:left w:val="none" w:sz="0" w:space="0" w:color="auto"/>
                        <w:bottom w:val="none" w:sz="0" w:space="0" w:color="auto"/>
                        <w:right w:val="none" w:sz="0" w:space="0" w:color="auto"/>
                      </w:divBdr>
                      <w:divsChild>
                        <w:div w:id="79968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267738">
          <w:marLeft w:val="0"/>
          <w:marRight w:val="0"/>
          <w:marTop w:val="0"/>
          <w:marBottom w:val="0"/>
          <w:divBdr>
            <w:top w:val="none" w:sz="0" w:space="0" w:color="auto"/>
            <w:left w:val="none" w:sz="0" w:space="0" w:color="auto"/>
            <w:bottom w:val="none" w:sz="0" w:space="0" w:color="auto"/>
            <w:right w:val="none" w:sz="0" w:space="0" w:color="auto"/>
          </w:divBdr>
          <w:divsChild>
            <w:div w:id="944581941">
              <w:marLeft w:val="0"/>
              <w:marRight w:val="0"/>
              <w:marTop w:val="0"/>
              <w:marBottom w:val="0"/>
              <w:divBdr>
                <w:top w:val="none" w:sz="0" w:space="0" w:color="auto"/>
                <w:left w:val="none" w:sz="0" w:space="0" w:color="auto"/>
                <w:bottom w:val="none" w:sz="0" w:space="0" w:color="auto"/>
                <w:right w:val="none" w:sz="0" w:space="0" w:color="auto"/>
              </w:divBdr>
              <w:divsChild>
                <w:div w:id="1428186017">
                  <w:marLeft w:val="0"/>
                  <w:marRight w:val="0"/>
                  <w:marTop w:val="0"/>
                  <w:marBottom w:val="0"/>
                  <w:divBdr>
                    <w:top w:val="none" w:sz="0" w:space="0" w:color="auto"/>
                    <w:left w:val="none" w:sz="0" w:space="0" w:color="auto"/>
                    <w:bottom w:val="none" w:sz="0" w:space="0" w:color="auto"/>
                    <w:right w:val="none" w:sz="0" w:space="0" w:color="auto"/>
                  </w:divBdr>
                </w:div>
              </w:divsChild>
            </w:div>
            <w:div w:id="1536503179">
              <w:marLeft w:val="0"/>
              <w:marRight w:val="0"/>
              <w:marTop w:val="0"/>
              <w:marBottom w:val="0"/>
              <w:divBdr>
                <w:top w:val="single" w:sz="6" w:space="15" w:color="EDF1F5"/>
                <w:left w:val="single" w:sz="6" w:space="17" w:color="EDF1F5"/>
                <w:bottom w:val="single" w:sz="6" w:space="17" w:color="EDF1F5"/>
                <w:right w:val="single" w:sz="6" w:space="17" w:color="EDF1F5"/>
              </w:divBdr>
              <w:divsChild>
                <w:div w:id="1900819028">
                  <w:marLeft w:val="0"/>
                  <w:marRight w:val="0"/>
                  <w:marTop w:val="0"/>
                  <w:marBottom w:val="0"/>
                  <w:divBdr>
                    <w:top w:val="none" w:sz="0" w:space="0" w:color="auto"/>
                    <w:left w:val="none" w:sz="0" w:space="0" w:color="auto"/>
                    <w:bottom w:val="none" w:sz="0" w:space="0" w:color="auto"/>
                    <w:right w:val="none" w:sz="0" w:space="0" w:color="auto"/>
                  </w:divBdr>
                  <w:divsChild>
                    <w:div w:id="1143428228">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sChild>
        </w:div>
      </w:divsChild>
    </w:div>
    <w:div w:id="60062834">
      <w:bodyDiv w:val="1"/>
      <w:marLeft w:val="0"/>
      <w:marRight w:val="0"/>
      <w:marTop w:val="0"/>
      <w:marBottom w:val="0"/>
      <w:divBdr>
        <w:top w:val="none" w:sz="0" w:space="0" w:color="auto"/>
        <w:left w:val="none" w:sz="0" w:space="0" w:color="auto"/>
        <w:bottom w:val="none" w:sz="0" w:space="0" w:color="auto"/>
        <w:right w:val="none" w:sz="0" w:space="0" w:color="auto"/>
      </w:divBdr>
    </w:div>
    <w:div w:id="63990995">
      <w:bodyDiv w:val="1"/>
      <w:marLeft w:val="0"/>
      <w:marRight w:val="0"/>
      <w:marTop w:val="0"/>
      <w:marBottom w:val="0"/>
      <w:divBdr>
        <w:top w:val="none" w:sz="0" w:space="0" w:color="auto"/>
        <w:left w:val="none" w:sz="0" w:space="0" w:color="auto"/>
        <w:bottom w:val="none" w:sz="0" w:space="0" w:color="auto"/>
        <w:right w:val="none" w:sz="0" w:space="0" w:color="auto"/>
      </w:divBdr>
    </w:div>
    <w:div w:id="64571722">
      <w:bodyDiv w:val="1"/>
      <w:marLeft w:val="0"/>
      <w:marRight w:val="0"/>
      <w:marTop w:val="0"/>
      <w:marBottom w:val="0"/>
      <w:divBdr>
        <w:top w:val="none" w:sz="0" w:space="0" w:color="auto"/>
        <w:left w:val="none" w:sz="0" w:space="0" w:color="auto"/>
        <w:bottom w:val="none" w:sz="0" w:space="0" w:color="auto"/>
        <w:right w:val="none" w:sz="0" w:space="0" w:color="auto"/>
      </w:divBdr>
    </w:div>
    <w:div w:id="65037880">
      <w:bodyDiv w:val="1"/>
      <w:marLeft w:val="0"/>
      <w:marRight w:val="0"/>
      <w:marTop w:val="0"/>
      <w:marBottom w:val="0"/>
      <w:divBdr>
        <w:top w:val="none" w:sz="0" w:space="0" w:color="auto"/>
        <w:left w:val="none" w:sz="0" w:space="0" w:color="auto"/>
        <w:bottom w:val="none" w:sz="0" w:space="0" w:color="auto"/>
        <w:right w:val="none" w:sz="0" w:space="0" w:color="auto"/>
      </w:divBdr>
    </w:div>
    <w:div w:id="66926210">
      <w:bodyDiv w:val="1"/>
      <w:marLeft w:val="0"/>
      <w:marRight w:val="0"/>
      <w:marTop w:val="0"/>
      <w:marBottom w:val="0"/>
      <w:divBdr>
        <w:top w:val="none" w:sz="0" w:space="0" w:color="auto"/>
        <w:left w:val="none" w:sz="0" w:space="0" w:color="auto"/>
        <w:bottom w:val="none" w:sz="0" w:space="0" w:color="auto"/>
        <w:right w:val="none" w:sz="0" w:space="0" w:color="auto"/>
      </w:divBdr>
    </w:div>
    <w:div w:id="68775882">
      <w:bodyDiv w:val="1"/>
      <w:marLeft w:val="0"/>
      <w:marRight w:val="0"/>
      <w:marTop w:val="0"/>
      <w:marBottom w:val="0"/>
      <w:divBdr>
        <w:top w:val="none" w:sz="0" w:space="0" w:color="auto"/>
        <w:left w:val="none" w:sz="0" w:space="0" w:color="auto"/>
        <w:bottom w:val="none" w:sz="0" w:space="0" w:color="auto"/>
        <w:right w:val="none" w:sz="0" w:space="0" w:color="auto"/>
      </w:divBdr>
    </w:div>
    <w:div w:id="71322325">
      <w:bodyDiv w:val="1"/>
      <w:marLeft w:val="0"/>
      <w:marRight w:val="0"/>
      <w:marTop w:val="0"/>
      <w:marBottom w:val="0"/>
      <w:divBdr>
        <w:top w:val="none" w:sz="0" w:space="0" w:color="auto"/>
        <w:left w:val="none" w:sz="0" w:space="0" w:color="auto"/>
        <w:bottom w:val="none" w:sz="0" w:space="0" w:color="auto"/>
        <w:right w:val="none" w:sz="0" w:space="0" w:color="auto"/>
      </w:divBdr>
    </w:div>
    <w:div w:id="72161900">
      <w:bodyDiv w:val="1"/>
      <w:marLeft w:val="0"/>
      <w:marRight w:val="0"/>
      <w:marTop w:val="0"/>
      <w:marBottom w:val="0"/>
      <w:divBdr>
        <w:top w:val="none" w:sz="0" w:space="0" w:color="auto"/>
        <w:left w:val="none" w:sz="0" w:space="0" w:color="auto"/>
        <w:bottom w:val="none" w:sz="0" w:space="0" w:color="auto"/>
        <w:right w:val="none" w:sz="0" w:space="0" w:color="auto"/>
      </w:divBdr>
    </w:div>
    <w:div w:id="75174927">
      <w:bodyDiv w:val="1"/>
      <w:marLeft w:val="0"/>
      <w:marRight w:val="0"/>
      <w:marTop w:val="0"/>
      <w:marBottom w:val="0"/>
      <w:divBdr>
        <w:top w:val="none" w:sz="0" w:space="0" w:color="auto"/>
        <w:left w:val="none" w:sz="0" w:space="0" w:color="auto"/>
        <w:bottom w:val="none" w:sz="0" w:space="0" w:color="auto"/>
        <w:right w:val="none" w:sz="0" w:space="0" w:color="auto"/>
      </w:divBdr>
    </w:div>
    <w:div w:id="82722518">
      <w:bodyDiv w:val="1"/>
      <w:marLeft w:val="0"/>
      <w:marRight w:val="0"/>
      <w:marTop w:val="0"/>
      <w:marBottom w:val="0"/>
      <w:divBdr>
        <w:top w:val="none" w:sz="0" w:space="0" w:color="auto"/>
        <w:left w:val="none" w:sz="0" w:space="0" w:color="auto"/>
        <w:bottom w:val="none" w:sz="0" w:space="0" w:color="auto"/>
        <w:right w:val="none" w:sz="0" w:space="0" w:color="auto"/>
      </w:divBdr>
    </w:div>
    <w:div w:id="89863937">
      <w:bodyDiv w:val="1"/>
      <w:marLeft w:val="0"/>
      <w:marRight w:val="0"/>
      <w:marTop w:val="0"/>
      <w:marBottom w:val="0"/>
      <w:divBdr>
        <w:top w:val="none" w:sz="0" w:space="0" w:color="auto"/>
        <w:left w:val="none" w:sz="0" w:space="0" w:color="auto"/>
        <w:bottom w:val="none" w:sz="0" w:space="0" w:color="auto"/>
        <w:right w:val="none" w:sz="0" w:space="0" w:color="auto"/>
      </w:divBdr>
    </w:div>
    <w:div w:id="91634319">
      <w:bodyDiv w:val="1"/>
      <w:marLeft w:val="0"/>
      <w:marRight w:val="0"/>
      <w:marTop w:val="0"/>
      <w:marBottom w:val="0"/>
      <w:divBdr>
        <w:top w:val="none" w:sz="0" w:space="0" w:color="auto"/>
        <w:left w:val="none" w:sz="0" w:space="0" w:color="auto"/>
        <w:bottom w:val="none" w:sz="0" w:space="0" w:color="auto"/>
        <w:right w:val="none" w:sz="0" w:space="0" w:color="auto"/>
      </w:divBdr>
    </w:div>
    <w:div w:id="93136149">
      <w:bodyDiv w:val="1"/>
      <w:marLeft w:val="0"/>
      <w:marRight w:val="0"/>
      <w:marTop w:val="0"/>
      <w:marBottom w:val="0"/>
      <w:divBdr>
        <w:top w:val="none" w:sz="0" w:space="0" w:color="auto"/>
        <w:left w:val="none" w:sz="0" w:space="0" w:color="auto"/>
        <w:bottom w:val="none" w:sz="0" w:space="0" w:color="auto"/>
        <w:right w:val="none" w:sz="0" w:space="0" w:color="auto"/>
      </w:divBdr>
    </w:div>
    <w:div w:id="93408447">
      <w:bodyDiv w:val="1"/>
      <w:marLeft w:val="0"/>
      <w:marRight w:val="0"/>
      <w:marTop w:val="0"/>
      <w:marBottom w:val="0"/>
      <w:divBdr>
        <w:top w:val="none" w:sz="0" w:space="0" w:color="auto"/>
        <w:left w:val="none" w:sz="0" w:space="0" w:color="auto"/>
        <w:bottom w:val="none" w:sz="0" w:space="0" w:color="auto"/>
        <w:right w:val="none" w:sz="0" w:space="0" w:color="auto"/>
      </w:divBdr>
    </w:div>
    <w:div w:id="94249619">
      <w:bodyDiv w:val="1"/>
      <w:marLeft w:val="0"/>
      <w:marRight w:val="0"/>
      <w:marTop w:val="0"/>
      <w:marBottom w:val="0"/>
      <w:divBdr>
        <w:top w:val="none" w:sz="0" w:space="0" w:color="auto"/>
        <w:left w:val="none" w:sz="0" w:space="0" w:color="auto"/>
        <w:bottom w:val="none" w:sz="0" w:space="0" w:color="auto"/>
        <w:right w:val="none" w:sz="0" w:space="0" w:color="auto"/>
      </w:divBdr>
    </w:div>
    <w:div w:id="99567175">
      <w:bodyDiv w:val="1"/>
      <w:marLeft w:val="0"/>
      <w:marRight w:val="0"/>
      <w:marTop w:val="0"/>
      <w:marBottom w:val="0"/>
      <w:divBdr>
        <w:top w:val="none" w:sz="0" w:space="0" w:color="auto"/>
        <w:left w:val="none" w:sz="0" w:space="0" w:color="auto"/>
        <w:bottom w:val="none" w:sz="0" w:space="0" w:color="auto"/>
        <w:right w:val="none" w:sz="0" w:space="0" w:color="auto"/>
      </w:divBdr>
    </w:div>
    <w:div w:id="99835019">
      <w:bodyDiv w:val="1"/>
      <w:marLeft w:val="0"/>
      <w:marRight w:val="0"/>
      <w:marTop w:val="0"/>
      <w:marBottom w:val="0"/>
      <w:divBdr>
        <w:top w:val="none" w:sz="0" w:space="0" w:color="auto"/>
        <w:left w:val="none" w:sz="0" w:space="0" w:color="auto"/>
        <w:bottom w:val="none" w:sz="0" w:space="0" w:color="auto"/>
        <w:right w:val="none" w:sz="0" w:space="0" w:color="auto"/>
      </w:divBdr>
      <w:divsChild>
        <w:div w:id="4788872">
          <w:marLeft w:val="0"/>
          <w:marRight w:val="0"/>
          <w:marTop w:val="0"/>
          <w:marBottom w:val="0"/>
          <w:divBdr>
            <w:top w:val="none" w:sz="0" w:space="0" w:color="auto"/>
            <w:left w:val="none" w:sz="0" w:space="0" w:color="auto"/>
            <w:bottom w:val="none" w:sz="0" w:space="0" w:color="auto"/>
            <w:right w:val="none" w:sz="0" w:space="0" w:color="auto"/>
          </w:divBdr>
          <w:divsChild>
            <w:div w:id="670328651">
              <w:marLeft w:val="0"/>
              <w:marRight w:val="0"/>
              <w:marTop w:val="0"/>
              <w:marBottom w:val="0"/>
              <w:divBdr>
                <w:top w:val="single" w:sz="6" w:space="15" w:color="EDF1F5"/>
                <w:left w:val="single" w:sz="6" w:space="17" w:color="EDF1F5"/>
                <w:bottom w:val="single" w:sz="6" w:space="17" w:color="EDF1F5"/>
                <w:right w:val="single" w:sz="6" w:space="17" w:color="EDF1F5"/>
              </w:divBdr>
              <w:divsChild>
                <w:div w:id="1081678671">
                  <w:marLeft w:val="0"/>
                  <w:marRight w:val="0"/>
                  <w:marTop w:val="0"/>
                  <w:marBottom w:val="0"/>
                  <w:divBdr>
                    <w:top w:val="none" w:sz="0" w:space="0" w:color="auto"/>
                    <w:left w:val="none" w:sz="0" w:space="0" w:color="auto"/>
                    <w:bottom w:val="none" w:sz="0" w:space="0" w:color="auto"/>
                    <w:right w:val="none" w:sz="0" w:space="0" w:color="auto"/>
                  </w:divBdr>
                  <w:divsChild>
                    <w:div w:id="432936926">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453012709">
              <w:marLeft w:val="0"/>
              <w:marRight w:val="0"/>
              <w:marTop w:val="0"/>
              <w:marBottom w:val="0"/>
              <w:divBdr>
                <w:top w:val="none" w:sz="0" w:space="0" w:color="auto"/>
                <w:left w:val="none" w:sz="0" w:space="0" w:color="auto"/>
                <w:bottom w:val="none" w:sz="0" w:space="0" w:color="auto"/>
                <w:right w:val="none" w:sz="0" w:space="0" w:color="auto"/>
              </w:divBdr>
              <w:divsChild>
                <w:div w:id="136016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2609507">
          <w:marLeft w:val="0"/>
          <w:marRight w:val="0"/>
          <w:marTop w:val="0"/>
          <w:marBottom w:val="0"/>
          <w:divBdr>
            <w:top w:val="none" w:sz="0" w:space="0" w:color="auto"/>
            <w:left w:val="none" w:sz="0" w:space="0" w:color="auto"/>
            <w:bottom w:val="none" w:sz="0" w:space="0" w:color="auto"/>
            <w:right w:val="none" w:sz="0" w:space="0" w:color="auto"/>
          </w:divBdr>
          <w:divsChild>
            <w:div w:id="659432610">
              <w:marLeft w:val="0"/>
              <w:marRight w:val="0"/>
              <w:marTop w:val="0"/>
              <w:marBottom w:val="300"/>
              <w:divBdr>
                <w:top w:val="none" w:sz="0" w:space="0" w:color="auto"/>
                <w:left w:val="none" w:sz="0" w:space="0" w:color="auto"/>
                <w:bottom w:val="none" w:sz="0" w:space="0" w:color="auto"/>
                <w:right w:val="none" w:sz="0" w:space="0" w:color="auto"/>
              </w:divBdr>
              <w:divsChild>
                <w:div w:id="80032089">
                  <w:marLeft w:val="0"/>
                  <w:marRight w:val="0"/>
                  <w:marTop w:val="0"/>
                  <w:marBottom w:val="0"/>
                  <w:divBdr>
                    <w:top w:val="none" w:sz="0" w:space="0" w:color="auto"/>
                    <w:left w:val="none" w:sz="0" w:space="0" w:color="auto"/>
                    <w:bottom w:val="none" w:sz="0" w:space="0" w:color="auto"/>
                    <w:right w:val="none" w:sz="0" w:space="0" w:color="auto"/>
                  </w:divBdr>
                  <w:divsChild>
                    <w:div w:id="214242819">
                      <w:marLeft w:val="0"/>
                      <w:marRight w:val="0"/>
                      <w:marTop w:val="0"/>
                      <w:marBottom w:val="0"/>
                      <w:divBdr>
                        <w:top w:val="none" w:sz="0" w:space="0" w:color="auto"/>
                        <w:left w:val="none" w:sz="0" w:space="0" w:color="auto"/>
                        <w:bottom w:val="none" w:sz="0" w:space="0" w:color="auto"/>
                        <w:right w:val="none" w:sz="0" w:space="0" w:color="auto"/>
                      </w:divBdr>
                      <w:divsChild>
                        <w:div w:id="113425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14261">
      <w:bodyDiv w:val="1"/>
      <w:marLeft w:val="0"/>
      <w:marRight w:val="0"/>
      <w:marTop w:val="0"/>
      <w:marBottom w:val="0"/>
      <w:divBdr>
        <w:top w:val="none" w:sz="0" w:space="0" w:color="auto"/>
        <w:left w:val="none" w:sz="0" w:space="0" w:color="auto"/>
        <w:bottom w:val="none" w:sz="0" w:space="0" w:color="auto"/>
        <w:right w:val="none" w:sz="0" w:space="0" w:color="auto"/>
      </w:divBdr>
    </w:div>
    <w:div w:id="103770534">
      <w:bodyDiv w:val="1"/>
      <w:marLeft w:val="0"/>
      <w:marRight w:val="0"/>
      <w:marTop w:val="0"/>
      <w:marBottom w:val="0"/>
      <w:divBdr>
        <w:top w:val="none" w:sz="0" w:space="0" w:color="auto"/>
        <w:left w:val="none" w:sz="0" w:space="0" w:color="auto"/>
        <w:bottom w:val="none" w:sz="0" w:space="0" w:color="auto"/>
        <w:right w:val="none" w:sz="0" w:space="0" w:color="auto"/>
      </w:divBdr>
    </w:div>
    <w:div w:id="104740743">
      <w:bodyDiv w:val="1"/>
      <w:marLeft w:val="0"/>
      <w:marRight w:val="0"/>
      <w:marTop w:val="0"/>
      <w:marBottom w:val="0"/>
      <w:divBdr>
        <w:top w:val="none" w:sz="0" w:space="0" w:color="auto"/>
        <w:left w:val="none" w:sz="0" w:space="0" w:color="auto"/>
        <w:bottom w:val="none" w:sz="0" w:space="0" w:color="auto"/>
        <w:right w:val="none" w:sz="0" w:space="0" w:color="auto"/>
      </w:divBdr>
    </w:div>
    <w:div w:id="105976717">
      <w:bodyDiv w:val="1"/>
      <w:marLeft w:val="0"/>
      <w:marRight w:val="0"/>
      <w:marTop w:val="0"/>
      <w:marBottom w:val="0"/>
      <w:divBdr>
        <w:top w:val="none" w:sz="0" w:space="0" w:color="auto"/>
        <w:left w:val="none" w:sz="0" w:space="0" w:color="auto"/>
        <w:bottom w:val="none" w:sz="0" w:space="0" w:color="auto"/>
        <w:right w:val="none" w:sz="0" w:space="0" w:color="auto"/>
      </w:divBdr>
    </w:div>
    <w:div w:id="112478935">
      <w:bodyDiv w:val="1"/>
      <w:marLeft w:val="0"/>
      <w:marRight w:val="0"/>
      <w:marTop w:val="0"/>
      <w:marBottom w:val="0"/>
      <w:divBdr>
        <w:top w:val="none" w:sz="0" w:space="0" w:color="auto"/>
        <w:left w:val="none" w:sz="0" w:space="0" w:color="auto"/>
        <w:bottom w:val="none" w:sz="0" w:space="0" w:color="auto"/>
        <w:right w:val="none" w:sz="0" w:space="0" w:color="auto"/>
      </w:divBdr>
    </w:div>
    <w:div w:id="124739652">
      <w:bodyDiv w:val="1"/>
      <w:marLeft w:val="0"/>
      <w:marRight w:val="0"/>
      <w:marTop w:val="0"/>
      <w:marBottom w:val="0"/>
      <w:divBdr>
        <w:top w:val="none" w:sz="0" w:space="0" w:color="auto"/>
        <w:left w:val="none" w:sz="0" w:space="0" w:color="auto"/>
        <w:bottom w:val="none" w:sz="0" w:space="0" w:color="auto"/>
        <w:right w:val="none" w:sz="0" w:space="0" w:color="auto"/>
      </w:divBdr>
      <w:divsChild>
        <w:div w:id="1410690973">
          <w:marLeft w:val="0"/>
          <w:marRight w:val="0"/>
          <w:marTop w:val="0"/>
          <w:marBottom w:val="303"/>
          <w:divBdr>
            <w:top w:val="none" w:sz="0" w:space="0" w:color="auto"/>
            <w:left w:val="none" w:sz="0" w:space="0" w:color="auto"/>
            <w:bottom w:val="none" w:sz="0" w:space="0" w:color="auto"/>
            <w:right w:val="none" w:sz="0" w:space="0" w:color="auto"/>
          </w:divBdr>
        </w:div>
        <w:div w:id="2036886461">
          <w:marLeft w:val="0"/>
          <w:marRight w:val="0"/>
          <w:marTop w:val="0"/>
          <w:marBottom w:val="197"/>
          <w:divBdr>
            <w:top w:val="none" w:sz="0" w:space="0" w:color="auto"/>
            <w:left w:val="none" w:sz="0" w:space="0" w:color="auto"/>
            <w:bottom w:val="none" w:sz="0" w:space="0" w:color="auto"/>
            <w:right w:val="none" w:sz="0" w:space="0" w:color="auto"/>
          </w:divBdr>
        </w:div>
      </w:divsChild>
    </w:div>
    <w:div w:id="135726966">
      <w:bodyDiv w:val="1"/>
      <w:marLeft w:val="0"/>
      <w:marRight w:val="0"/>
      <w:marTop w:val="0"/>
      <w:marBottom w:val="0"/>
      <w:divBdr>
        <w:top w:val="none" w:sz="0" w:space="0" w:color="auto"/>
        <w:left w:val="none" w:sz="0" w:space="0" w:color="auto"/>
        <w:bottom w:val="none" w:sz="0" w:space="0" w:color="auto"/>
        <w:right w:val="none" w:sz="0" w:space="0" w:color="auto"/>
      </w:divBdr>
    </w:div>
    <w:div w:id="141891381">
      <w:bodyDiv w:val="1"/>
      <w:marLeft w:val="0"/>
      <w:marRight w:val="0"/>
      <w:marTop w:val="0"/>
      <w:marBottom w:val="0"/>
      <w:divBdr>
        <w:top w:val="none" w:sz="0" w:space="0" w:color="auto"/>
        <w:left w:val="none" w:sz="0" w:space="0" w:color="auto"/>
        <w:bottom w:val="none" w:sz="0" w:space="0" w:color="auto"/>
        <w:right w:val="none" w:sz="0" w:space="0" w:color="auto"/>
      </w:divBdr>
    </w:div>
    <w:div w:id="144053615">
      <w:bodyDiv w:val="1"/>
      <w:marLeft w:val="0"/>
      <w:marRight w:val="0"/>
      <w:marTop w:val="0"/>
      <w:marBottom w:val="0"/>
      <w:divBdr>
        <w:top w:val="none" w:sz="0" w:space="0" w:color="auto"/>
        <w:left w:val="none" w:sz="0" w:space="0" w:color="auto"/>
        <w:bottom w:val="none" w:sz="0" w:space="0" w:color="auto"/>
        <w:right w:val="none" w:sz="0" w:space="0" w:color="auto"/>
      </w:divBdr>
    </w:div>
    <w:div w:id="148910128">
      <w:bodyDiv w:val="1"/>
      <w:marLeft w:val="0"/>
      <w:marRight w:val="0"/>
      <w:marTop w:val="0"/>
      <w:marBottom w:val="0"/>
      <w:divBdr>
        <w:top w:val="none" w:sz="0" w:space="0" w:color="auto"/>
        <w:left w:val="none" w:sz="0" w:space="0" w:color="auto"/>
        <w:bottom w:val="none" w:sz="0" w:space="0" w:color="auto"/>
        <w:right w:val="none" w:sz="0" w:space="0" w:color="auto"/>
      </w:divBdr>
    </w:div>
    <w:div w:id="149445100">
      <w:bodyDiv w:val="1"/>
      <w:marLeft w:val="0"/>
      <w:marRight w:val="0"/>
      <w:marTop w:val="0"/>
      <w:marBottom w:val="0"/>
      <w:divBdr>
        <w:top w:val="none" w:sz="0" w:space="0" w:color="auto"/>
        <w:left w:val="none" w:sz="0" w:space="0" w:color="auto"/>
        <w:bottom w:val="none" w:sz="0" w:space="0" w:color="auto"/>
        <w:right w:val="none" w:sz="0" w:space="0" w:color="auto"/>
      </w:divBdr>
    </w:div>
    <w:div w:id="149832399">
      <w:bodyDiv w:val="1"/>
      <w:marLeft w:val="0"/>
      <w:marRight w:val="0"/>
      <w:marTop w:val="0"/>
      <w:marBottom w:val="0"/>
      <w:divBdr>
        <w:top w:val="none" w:sz="0" w:space="0" w:color="auto"/>
        <w:left w:val="none" w:sz="0" w:space="0" w:color="auto"/>
        <w:bottom w:val="none" w:sz="0" w:space="0" w:color="auto"/>
        <w:right w:val="none" w:sz="0" w:space="0" w:color="auto"/>
      </w:divBdr>
    </w:div>
    <w:div w:id="157842001">
      <w:bodyDiv w:val="1"/>
      <w:marLeft w:val="0"/>
      <w:marRight w:val="0"/>
      <w:marTop w:val="0"/>
      <w:marBottom w:val="0"/>
      <w:divBdr>
        <w:top w:val="none" w:sz="0" w:space="0" w:color="auto"/>
        <w:left w:val="none" w:sz="0" w:space="0" w:color="auto"/>
        <w:bottom w:val="none" w:sz="0" w:space="0" w:color="auto"/>
        <w:right w:val="none" w:sz="0" w:space="0" w:color="auto"/>
      </w:divBdr>
    </w:div>
    <w:div w:id="159004969">
      <w:bodyDiv w:val="1"/>
      <w:marLeft w:val="0"/>
      <w:marRight w:val="0"/>
      <w:marTop w:val="0"/>
      <w:marBottom w:val="0"/>
      <w:divBdr>
        <w:top w:val="none" w:sz="0" w:space="0" w:color="auto"/>
        <w:left w:val="none" w:sz="0" w:space="0" w:color="auto"/>
        <w:bottom w:val="none" w:sz="0" w:space="0" w:color="auto"/>
        <w:right w:val="none" w:sz="0" w:space="0" w:color="auto"/>
      </w:divBdr>
    </w:div>
    <w:div w:id="160901179">
      <w:bodyDiv w:val="1"/>
      <w:marLeft w:val="0"/>
      <w:marRight w:val="0"/>
      <w:marTop w:val="0"/>
      <w:marBottom w:val="0"/>
      <w:divBdr>
        <w:top w:val="none" w:sz="0" w:space="0" w:color="auto"/>
        <w:left w:val="none" w:sz="0" w:space="0" w:color="auto"/>
        <w:bottom w:val="none" w:sz="0" w:space="0" w:color="auto"/>
        <w:right w:val="none" w:sz="0" w:space="0" w:color="auto"/>
      </w:divBdr>
    </w:div>
    <w:div w:id="165294936">
      <w:bodyDiv w:val="1"/>
      <w:marLeft w:val="0"/>
      <w:marRight w:val="0"/>
      <w:marTop w:val="0"/>
      <w:marBottom w:val="0"/>
      <w:divBdr>
        <w:top w:val="none" w:sz="0" w:space="0" w:color="auto"/>
        <w:left w:val="none" w:sz="0" w:space="0" w:color="auto"/>
        <w:bottom w:val="none" w:sz="0" w:space="0" w:color="auto"/>
        <w:right w:val="none" w:sz="0" w:space="0" w:color="auto"/>
      </w:divBdr>
    </w:div>
    <w:div w:id="167795326">
      <w:bodyDiv w:val="1"/>
      <w:marLeft w:val="0"/>
      <w:marRight w:val="0"/>
      <w:marTop w:val="0"/>
      <w:marBottom w:val="0"/>
      <w:divBdr>
        <w:top w:val="none" w:sz="0" w:space="0" w:color="auto"/>
        <w:left w:val="none" w:sz="0" w:space="0" w:color="auto"/>
        <w:bottom w:val="none" w:sz="0" w:space="0" w:color="auto"/>
        <w:right w:val="none" w:sz="0" w:space="0" w:color="auto"/>
      </w:divBdr>
      <w:divsChild>
        <w:div w:id="503980783">
          <w:marLeft w:val="0"/>
          <w:marRight w:val="0"/>
          <w:marTop w:val="0"/>
          <w:marBottom w:val="195"/>
          <w:divBdr>
            <w:top w:val="none" w:sz="0" w:space="0" w:color="auto"/>
            <w:left w:val="none" w:sz="0" w:space="0" w:color="auto"/>
            <w:bottom w:val="none" w:sz="0" w:space="0" w:color="auto"/>
            <w:right w:val="none" w:sz="0" w:space="0" w:color="auto"/>
          </w:divBdr>
        </w:div>
        <w:div w:id="1557820434">
          <w:marLeft w:val="0"/>
          <w:marRight w:val="0"/>
          <w:marTop w:val="0"/>
          <w:marBottom w:val="300"/>
          <w:divBdr>
            <w:top w:val="none" w:sz="0" w:space="0" w:color="auto"/>
            <w:left w:val="none" w:sz="0" w:space="0" w:color="auto"/>
            <w:bottom w:val="none" w:sz="0" w:space="0" w:color="auto"/>
            <w:right w:val="none" w:sz="0" w:space="0" w:color="auto"/>
          </w:divBdr>
          <w:divsChild>
            <w:div w:id="341202178">
              <w:marLeft w:val="0"/>
              <w:marRight w:val="0"/>
              <w:marTop w:val="0"/>
              <w:marBottom w:val="0"/>
              <w:divBdr>
                <w:top w:val="none" w:sz="0" w:space="0" w:color="auto"/>
                <w:left w:val="none" w:sz="0" w:space="0" w:color="auto"/>
                <w:bottom w:val="none" w:sz="0" w:space="0" w:color="auto"/>
                <w:right w:val="none" w:sz="0" w:space="0" w:color="auto"/>
              </w:divBdr>
              <w:divsChild>
                <w:div w:id="1180122644">
                  <w:marLeft w:val="0"/>
                  <w:marRight w:val="0"/>
                  <w:marTop w:val="0"/>
                  <w:marBottom w:val="0"/>
                  <w:divBdr>
                    <w:top w:val="none" w:sz="0" w:space="0" w:color="auto"/>
                    <w:left w:val="none" w:sz="0" w:space="0" w:color="auto"/>
                    <w:bottom w:val="none" w:sz="0" w:space="0" w:color="auto"/>
                    <w:right w:val="none" w:sz="0" w:space="0" w:color="auto"/>
                  </w:divBdr>
                  <w:divsChild>
                    <w:div w:id="11335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55490">
      <w:bodyDiv w:val="1"/>
      <w:marLeft w:val="0"/>
      <w:marRight w:val="0"/>
      <w:marTop w:val="0"/>
      <w:marBottom w:val="0"/>
      <w:divBdr>
        <w:top w:val="none" w:sz="0" w:space="0" w:color="auto"/>
        <w:left w:val="none" w:sz="0" w:space="0" w:color="auto"/>
        <w:bottom w:val="none" w:sz="0" w:space="0" w:color="auto"/>
        <w:right w:val="none" w:sz="0" w:space="0" w:color="auto"/>
      </w:divBdr>
    </w:div>
    <w:div w:id="183371090">
      <w:bodyDiv w:val="1"/>
      <w:marLeft w:val="0"/>
      <w:marRight w:val="0"/>
      <w:marTop w:val="0"/>
      <w:marBottom w:val="0"/>
      <w:divBdr>
        <w:top w:val="none" w:sz="0" w:space="0" w:color="auto"/>
        <w:left w:val="none" w:sz="0" w:space="0" w:color="auto"/>
        <w:bottom w:val="none" w:sz="0" w:space="0" w:color="auto"/>
        <w:right w:val="none" w:sz="0" w:space="0" w:color="auto"/>
      </w:divBdr>
    </w:div>
    <w:div w:id="188034688">
      <w:bodyDiv w:val="1"/>
      <w:marLeft w:val="0"/>
      <w:marRight w:val="0"/>
      <w:marTop w:val="0"/>
      <w:marBottom w:val="0"/>
      <w:divBdr>
        <w:top w:val="none" w:sz="0" w:space="0" w:color="auto"/>
        <w:left w:val="none" w:sz="0" w:space="0" w:color="auto"/>
        <w:bottom w:val="none" w:sz="0" w:space="0" w:color="auto"/>
        <w:right w:val="none" w:sz="0" w:space="0" w:color="auto"/>
      </w:divBdr>
    </w:div>
    <w:div w:id="188835471">
      <w:bodyDiv w:val="1"/>
      <w:marLeft w:val="0"/>
      <w:marRight w:val="0"/>
      <w:marTop w:val="0"/>
      <w:marBottom w:val="0"/>
      <w:divBdr>
        <w:top w:val="none" w:sz="0" w:space="0" w:color="auto"/>
        <w:left w:val="none" w:sz="0" w:space="0" w:color="auto"/>
        <w:bottom w:val="none" w:sz="0" w:space="0" w:color="auto"/>
        <w:right w:val="none" w:sz="0" w:space="0" w:color="auto"/>
      </w:divBdr>
    </w:div>
    <w:div w:id="191767609">
      <w:bodyDiv w:val="1"/>
      <w:marLeft w:val="0"/>
      <w:marRight w:val="0"/>
      <w:marTop w:val="0"/>
      <w:marBottom w:val="0"/>
      <w:divBdr>
        <w:top w:val="none" w:sz="0" w:space="0" w:color="auto"/>
        <w:left w:val="none" w:sz="0" w:space="0" w:color="auto"/>
        <w:bottom w:val="none" w:sz="0" w:space="0" w:color="auto"/>
        <w:right w:val="none" w:sz="0" w:space="0" w:color="auto"/>
      </w:divBdr>
    </w:div>
    <w:div w:id="194931261">
      <w:bodyDiv w:val="1"/>
      <w:marLeft w:val="0"/>
      <w:marRight w:val="0"/>
      <w:marTop w:val="0"/>
      <w:marBottom w:val="0"/>
      <w:divBdr>
        <w:top w:val="none" w:sz="0" w:space="0" w:color="auto"/>
        <w:left w:val="none" w:sz="0" w:space="0" w:color="auto"/>
        <w:bottom w:val="none" w:sz="0" w:space="0" w:color="auto"/>
        <w:right w:val="none" w:sz="0" w:space="0" w:color="auto"/>
      </w:divBdr>
    </w:div>
    <w:div w:id="203061673">
      <w:bodyDiv w:val="1"/>
      <w:marLeft w:val="0"/>
      <w:marRight w:val="0"/>
      <w:marTop w:val="0"/>
      <w:marBottom w:val="0"/>
      <w:divBdr>
        <w:top w:val="none" w:sz="0" w:space="0" w:color="auto"/>
        <w:left w:val="none" w:sz="0" w:space="0" w:color="auto"/>
        <w:bottom w:val="none" w:sz="0" w:space="0" w:color="auto"/>
        <w:right w:val="none" w:sz="0" w:space="0" w:color="auto"/>
      </w:divBdr>
    </w:div>
    <w:div w:id="204952123">
      <w:bodyDiv w:val="1"/>
      <w:marLeft w:val="0"/>
      <w:marRight w:val="0"/>
      <w:marTop w:val="0"/>
      <w:marBottom w:val="0"/>
      <w:divBdr>
        <w:top w:val="none" w:sz="0" w:space="0" w:color="auto"/>
        <w:left w:val="none" w:sz="0" w:space="0" w:color="auto"/>
        <w:bottom w:val="none" w:sz="0" w:space="0" w:color="auto"/>
        <w:right w:val="none" w:sz="0" w:space="0" w:color="auto"/>
      </w:divBdr>
    </w:div>
    <w:div w:id="205413012">
      <w:bodyDiv w:val="1"/>
      <w:marLeft w:val="0"/>
      <w:marRight w:val="0"/>
      <w:marTop w:val="0"/>
      <w:marBottom w:val="0"/>
      <w:divBdr>
        <w:top w:val="none" w:sz="0" w:space="0" w:color="auto"/>
        <w:left w:val="none" w:sz="0" w:space="0" w:color="auto"/>
        <w:bottom w:val="none" w:sz="0" w:space="0" w:color="auto"/>
        <w:right w:val="none" w:sz="0" w:space="0" w:color="auto"/>
      </w:divBdr>
    </w:div>
    <w:div w:id="215776728">
      <w:bodyDiv w:val="1"/>
      <w:marLeft w:val="0"/>
      <w:marRight w:val="0"/>
      <w:marTop w:val="0"/>
      <w:marBottom w:val="0"/>
      <w:divBdr>
        <w:top w:val="none" w:sz="0" w:space="0" w:color="auto"/>
        <w:left w:val="none" w:sz="0" w:space="0" w:color="auto"/>
        <w:bottom w:val="none" w:sz="0" w:space="0" w:color="auto"/>
        <w:right w:val="none" w:sz="0" w:space="0" w:color="auto"/>
      </w:divBdr>
      <w:divsChild>
        <w:div w:id="367491918">
          <w:marLeft w:val="0"/>
          <w:marRight w:val="0"/>
          <w:marTop w:val="0"/>
          <w:marBottom w:val="197"/>
          <w:divBdr>
            <w:top w:val="none" w:sz="0" w:space="0" w:color="auto"/>
            <w:left w:val="none" w:sz="0" w:space="0" w:color="auto"/>
            <w:bottom w:val="none" w:sz="0" w:space="0" w:color="auto"/>
            <w:right w:val="none" w:sz="0" w:space="0" w:color="auto"/>
          </w:divBdr>
        </w:div>
      </w:divsChild>
    </w:div>
    <w:div w:id="221523903">
      <w:bodyDiv w:val="1"/>
      <w:marLeft w:val="0"/>
      <w:marRight w:val="0"/>
      <w:marTop w:val="0"/>
      <w:marBottom w:val="0"/>
      <w:divBdr>
        <w:top w:val="none" w:sz="0" w:space="0" w:color="auto"/>
        <w:left w:val="none" w:sz="0" w:space="0" w:color="auto"/>
        <w:bottom w:val="none" w:sz="0" w:space="0" w:color="auto"/>
        <w:right w:val="none" w:sz="0" w:space="0" w:color="auto"/>
      </w:divBdr>
    </w:div>
    <w:div w:id="223026328">
      <w:bodyDiv w:val="1"/>
      <w:marLeft w:val="0"/>
      <w:marRight w:val="0"/>
      <w:marTop w:val="0"/>
      <w:marBottom w:val="0"/>
      <w:divBdr>
        <w:top w:val="none" w:sz="0" w:space="0" w:color="auto"/>
        <w:left w:val="none" w:sz="0" w:space="0" w:color="auto"/>
        <w:bottom w:val="none" w:sz="0" w:space="0" w:color="auto"/>
        <w:right w:val="none" w:sz="0" w:space="0" w:color="auto"/>
      </w:divBdr>
    </w:div>
    <w:div w:id="224343701">
      <w:bodyDiv w:val="1"/>
      <w:marLeft w:val="0"/>
      <w:marRight w:val="0"/>
      <w:marTop w:val="0"/>
      <w:marBottom w:val="0"/>
      <w:divBdr>
        <w:top w:val="none" w:sz="0" w:space="0" w:color="auto"/>
        <w:left w:val="none" w:sz="0" w:space="0" w:color="auto"/>
        <w:bottom w:val="none" w:sz="0" w:space="0" w:color="auto"/>
        <w:right w:val="none" w:sz="0" w:space="0" w:color="auto"/>
      </w:divBdr>
    </w:div>
    <w:div w:id="227762310">
      <w:bodyDiv w:val="1"/>
      <w:marLeft w:val="0"/>
      <w:marRight w:val="0"/>
      <w:marTop w:val="0"/>
      <w:marBottom w:val="0"/>
      <w:divBdr>
        <w:top w:val="none" w:sz="0" w:space="0" w:color="auto"/>
        <w:left w:val="none" w:sz="0" w:space="0" w:color="auto"/>
        <w:bottom w:val="none" w:sz="0" w:space="0" w:color="auto"/>
        <w:right w:val="none" w:sz="0" w:space="0" w:color="auto"/>
      </w:divBdr>
    </w:div>
    <w:div w:id="232349823">
      <w:bodyDiv w:val="1"/>
      <w:marLeft w:val="0"/>
      <w:marRight w:val="0"/>
      <w:marTop w:val="0"/>
      <w:marBottom w:val="0"/>
      <w:divBdr>
        <w:top w:val="none" w:sz="0" w:space="0" w:color="auto"/>
        <w:left w:val="none" w:sz="0" w:space="0" w:color="auto"/>
        <w:bottom w:val="none" w:sz="0" w:space="0" w:color="auto"/>
        <w:right w:val="none" w:sz="0" w:space="0" w:color="auto"/>
      </w:divBdr>
    </w:div>
    <w:div w:id="232784602">
      <w:bodyDiv w:val="1"/>
      <w:marLeft w:val="0"/>
      <w:marRight w:val="0"/>
      <w:marTop w:val="0"/>
      <w:marBottom w:val="0"/>
      <w:divBdr>
        <w:top w:val="none" w:sz="0" w:space="0" w:color="auto"/>
        <w:left w:val="none" w:sz="0" w:space="0" w:color="auto"/>
        <w:bottom w:val="none" w:sz="0" w:space="0" w:color="auto"/>
        <w:right w:val="none" w:sz="0" w:space="0" w:color="auto"/>
      </w:divBdr>
    </w:div>
    <w:div w:id="232933845">
      <w:bodyDiv w:val="1"/>
      <w:marLeft w:val="0"/>
      <w:marRight w:val="0"/>
      <w:marTop w:val="0"/>
      <w:marBottom w:val="0"/>
      <w:divBdr>
        <w:top w:val="none" w:sz="0" w:space="0" w:color="auto"/>
        <w:left w:val="none" w:sz="0" w:space="0" w:color="auto"/>
        <w:bottom w:val="none" w:sz="0" w:space="0" w:color="auto"/>
        <w:right w:val="none" w:sz="0" w:space="0" w:color="auto"/>
      </w:divBdr>
    </w:div>
    <w:div w:id="234437241">
      <w:bodyDiv w:val="1"/>
      <w:marLeft w:val="0"/>
      <w:marRight w:val="0"/>
      <w:marTop w:val="0"/>
      <w:marBottom w:val="0"/>
      <w:divBdr>
        <w:top w:val="none" w:sz="0" w:space="0" w:color="auto"/>
        <w:left w:val="none" w:sz="0" w:space="0" w:color="auto"/>
        <w:bottom w:val="none" w:sz="0" w:space="0" w:color="auto"/>
        <w:right w:val="none" w:sz="0" w:space="0" w:color="auto"/>
      </w:divBdr>
    </w:div>
    <w:div w:id="237332121">
      <w:bodyDiv w:val="1"/>
      <w:marLeft w:val="0"/>
      <w:marRight w:val="0"/>
      <w:marTop w:val="0"/>
      <w:marBottom w:val="0"/>
      <w:divBdr>
        <w:top w:val="none" w:sz="0" w:space="0" w:color="auto"/>
        <w:left w:val="none" w:sz="0" w:space="0" w:color="auto"/>
        <w:bottom w:val="none" w:sz="0" w:space="0" w:color="auto"/>
        <w:right w:val="none" w:sz="0" w:space="0" w:color="auto"/>
      </w:divBdr>
    </w:div>
    <w:div w:id="253325968">
      <w:bodyDiv w:val="1"/>
      <w:marLeft w:val="0"/>
      <w:marRight w:val="0"/>
      <w:marTop w:val="0"/>
      <w:marBottom w:val="0"/>
      <w:divBdr>
        <w:top w:val="none" w:sz="0" w:space="0" w:color="auto"/>
        <w:left w:val="none" w:sz="0" w:space="0" w:color="auto"/>
        <w:bottom w:val="none" w:sz="0" w:space="0" w:color="auto"/>
        <w:right w:val="none" w:sz="0" w:space="0" w:color="auto"/>
      </w:divBdr>
    </w:div>
    <w:div w:id="253512585">
      <w:bodyDiv w:val="1"/>
      <w:marLeft w:val="0"/>
      <w:marRight w:val="0"/>
      <w:marTop w:val="0"/>
      <w:marBottom w:val="0"/>
      <w:divBdr>
        <w:top w:val="none" w:sz="0" w:space="0" w:color="auto"/>
        <w:left w:val="none" w:sz="0" w:space="0" w:color="auto"/>
        <w:bottom w:val="none" w:sz="0" w:space="0" w:color="auto"/>
        <w:right w:val="none" w:sz="0" w:space="0" w:color="auto"/>
      </w:divBdr>
    </w:div>
    <w:div w:id="257256690">
      <w:bodyDiv w:val="1"/>
      <w:marLeft w:val="0"/>
      <w:marRight w:val="0"/>
      <w:marTop w:val="0"/>
      <w:marBottom w:val="0"/>
      <w:divBdr>
        <w:top w:val="none" w:sz="0" w:space="0" w:color="auto"/>
        <w:left w:val="none" w:sz="0" w:space="0" w:color="auto"/>
        <w:bottom w:val="none" w:sz="0" w:space="0" w:color="auto"/>
        <w:right w:val="none" w:sz="0" w:space="0" w:color="auto"/>
      </w:divBdr>
    </w:div>
    <w:div w:id="258871821">
      <w:bodyDiv w:val="1"/>
      <w:marLeft w:val="0"/>
      <w:marRight w:val="0"/>
      <w:marTop w:val="0"/>
      <w:marBottom w:val="0"/>
      <w:divBdr>
        <w:top w:val="none" w:sz="0" w:space="0" w:color="auto"/>
        <w:left w:val="none" w:sz="0" w:space="0" w:color="auto"/>
        <w:bottom w:val="none" w:sz="0" w:space="0" w:color="auto"/>
        <w:right w:val="none" w:sz="0" w:space="0" w:color="auto"/>
      </w:divBdr>
    </w:div>
    <w:div w:id="259261585">
      <w:bodyDiv w:val="1"/>
      <w:marLeft w:val="0"/>
      <w:marRight w:val="0"/>
      <w:marTop w:val="0"/>
      <w:marBottom w:val="0"/>
      <w:divBdr>
        <w:top w:val="none" w:sz="0" w:space="0" w:color="auto"/>
        <w:left w:val="none" w:sz="0" w:space="0" w:color="auto"/>
        <w:bottom w:val="none" w:sz="0" w:space="0" w:color="auto"/>
        <w:right w:val="none" w:sz="0" w:space="0" w:color="auto"/>
      </w:divBdr>
    </w:div>
    <w:div w:id="265506051">
      <w:bodyDiv w:val="1"/>
      <w:marLeft w:val="0"/>
      <w:marRight w:val="0"/>
      <w:marTop w:val="0"/>
      <w:marBottom w:val="0"/>
      <w:divBdr>
        <w:top w:val="none" w:sz="0" w:space="0" w:color="auto"/>
        <w:left w:val="none" w:sz="0" w:space="0" w:color="auto"/>
        <w:bottom w:val="none" w:sz="0" w:space="0" w:color="auto"/>
        <w:right w:val="none" w:sz="0" w:space="0" w:color="auto"/>
      </w:divBdr>
    </w:div>
    <w:div w:id="267547256">
      <w:bodyDiv w:val="1"/>
      <w:marLeft w:val="0"/>
      <w:marRight w:val="0"/>
      <w:marTop w:val="0"/>
      <w:marBottom w:val="0"/>
      <w:divBdr>
        <w:top w:val="none" w:sz="0" w:space="0" w:color="auto"/>
        <w:left w:val="none" w:sz="0" w:space="0" w:color="auto"/>
        <w:bottom w:val="none" w:sz="0" w:space="0" w:color="auto"/>
        <w:right w:val="none" w:sz="0" w:space="0" w:color="auto"/>
      </w:divBdr>
    </w:div>
    <w:div w:id="270212631">
      <w:bodyDiv w:val="1"/>
      <w:marLeft w:val="0"/>
      <w:marRight w:val="0"/>
      <w:marTop w:val="0"/>
      <w:marBottom w:val="0"/>
      <w:divBdr>
        <w:top w:val="none" w:sz="0" w:space="0" w:color="auto"/>
        <w:left w:val="none" w:sz="0" w:space="0" w:color="auto"/>
        <w:bottom w:val="none" w:sz="0" w:space="0" w:color="auto"/>
        <w:right w:val="none" w:sz="0" w:space="0" w:color="auto"/>
      </w:divBdr>
    </w:div>
    <w:div w:id="277419158">
      <w:bodyDiv w:val="1"/>
      <w:marLeft w:val="0"/>
      <w:marRight w:val="0"/>
      <w:marTop w:val="0"/>
      <w:marBottom w:val="0"/>
      <w:divBdr>
        <w:top w:val="none" w:sz="0" w:space="0" w:color="auto"/>
        <w:left w:val="none" w:sz="0" w:space="0" w:color="auto"/>
        <w:bottom w:val="none" w:sz="0" w:space="0" w:color="auto"/>
        <w:right w:val="none" w:sz="0" w:space="0" w:color="auto"/>
      </w:divBdr>
    </w:div>
    <w:div w:id="280110400">
      <w:bodyDiv w:val="1"/>
      <w:marLeft w:val="0"/>
      <w:marRight w:val="0"/>
      <w:marTop w:val="0"/>
      <w:marBottom w:val="0"/>
      <w:divBdr>
        <w:top w:val="none" w:sz="0" w:space="0" w:color="auto"/>
        <w:left w:val="none" w:sz="0" w:space="0" w:color="auto"/>
        <w:bottom w:val="none" w:sz="0" w:space="0" w:color="auto"/>
        <w:right w:val="none" w:sz="0" w:space="0" w:color="auto"/>
      </w:divBdr>
    </w:div>
    <w:div w:id="282539807">
      <w:bodyDiv w:val="1"/>
      <w:marLeft w:val="0"/>
      <w:marRight w:val="0"/>
      <w:marTop w:val="0"/>
      <w:marBottom w:val="0"/>
      <w:divBdr>
        <w:top w:val="none" w:sz="0" w:space="0" w:color="auto"/>
        <w:left w:val="none" w:sz="0" w:space="0" w:color="auto"/>
        <w:bottom w:val="none" w:sz="0" w:space="0" w:color="auto"/>
        <w:right w:val="none" w:sz="0" w:space="0" w:color="auto"/>
      </w:divBdr>
    </w:div>
    <w:div w:id="282812081">
      <w:bodyDiv w:val="1"/>
      <w:marLeft w:val="0"/>
      <w:marRight w:val="0"/>
      <w:marTop w:val="0"/>
      <w:marBottom w:val="0"/>
      <w:divBdr>
        <w:top w:val="none" w:sz="0" w:space="0" w:color="auto"/>
        <w:left w:val="none" w:sz="0" w:space="0" w:color="auto"/>
        <w:bottom w:val="none" w:sz="0" w:space="0" w:color="auto"/>
        <w:right w:val="none" w:sz="0" w:space="0" w:color="auto"/>
      </w:divBdr>
    </w:div>
    <w:div w:id="285082193">
      <w:bodyDiv w:val="1"/>
      <w:marLeft w:val="0"/>
      <w:marRight w:val="0"/>
      <w:marTop w:val="0"/>
      <w:marBottom w:val="0"/>
      <w:divBdr>
        <w:top w:val="none" w:sz="0" w:space="0" w:color="auto"/>
        <w:left w:val="none" w:sz="0" w:space="0" w:color="auto"/>
        <w:bottom w:val="none" w:sz="0" w:space="0" w:color="auto"/>
        <w:right w:val="none" w:sz="0" w:space="0" w:color="auto"/>
      </w:divBdr>
    </w:div>
    <w:div w:id="303121180">
      <w:bodyDiv w:val="1"/>
      <w:marLeft w:val="0"/>
      <w:marRight w:val="0"/>
      <w:marTop w:val="0"/>
      <w:marBottom w:val="0"/>
      <w:divBdr>
        <w:top w:val="none" w:sz="0" w:space="0" w:color="auto"/>
        <w:left w:val="none" w:sz="0" w:space="0" w:color="auto"/>
        <w:bottom w:val="none" w:sz="0" w:space="0" w:color="auto"/>
        <w:right w:val="none" w:sz="0" w:space="0" w:color="auto"/>
      </w:divBdr>
    </w:div>
    <w:div w:id="306595845">
      <w:bodyDiv w:val="1"/>
      <w:marLeft w:val="0"/>
      <w:marRight w:val="0"/>
      <w:marTop w:val="0"/>
      <w:marBottom w:val="0"/>
      <w:divBdr>
        <w:top w:val="none" w:sz="0" w:space="0" w:color="auto"/>
        <w:left w:val="none" w:sz="0" w:space="0" w:color="auto"/>
        <w:bottom w:val="none" w:sz="0" w:space="0" w:color="auto"/>
        <w:right w:val="none" w:sz="0" w:space="0" w:color="auto"/>
      </w:divBdr>
    </w:div>
    <w:div w:id="309404115">
      <w:bodyDiv w:val="1"/>
      <w:marLeft w:val="0"/>
      <w:marRight w:val="0"/>
      <w:marTop w:val="0"/>
      <w:marBottom w:val="0"/>
      <w:divBdr>
        <w:top w:val="none" w:sz="0" w:space="0" w:color="auto"/>
        <w:left w:val="none" w:sz="0" w:space="0" w:color="auto"/>
        <w:bottom w:val="none" w:sz="0" w:space="0" w:color="auto"/>
        <w:right w:val="none" w:sz="0" w:space="0" w:color="auto"/>
      </w:divBdr>
    </w:div>
    <w:div w:id="317006171">
      <w:bodyDiv w:val="1"/>
      <w:marLeft w:val="0"/>
      <w:marRight w:val="0"/>
      <w:marTop w:val="0"/>
      <w:marBottom w:val="0"/>
      <w:divBdr>
        <w:top w:val="none" w:sz="0" w:space="0" w:color="auto"/>
        <w:left w:val="none" w:sz="0" w:space="0" w:color="auto"/>
        <w:bottom w:val="none" w:sz="0" w:space="0" w:color="auto"/>
        <w:right w:val="none" w:sz="0" w:space="0" w:color="auto"/>
      </w:divBdr>
    </w:div>
    <w:div w:id="322516924">
      <w:bodyDiv w:val="1"/>
      <w:marLeft w:val="0"/>
      <w:marRight w:val="0"/>
      <w:marTop w:val="0"/>
      <w:marBottom w:val="0"/>
      <w:divBdr>
        <w:top w:val="none" w:sz="0" w:space="0" w:color="auto"/>
        <w:left w:val="none" w:sz="0" w:space="0" w:color="auto"/>
        <w:bottom w:val="none" w:sz="0" w:space="0" w:color="auto"/>
        <w:right w:val="none" w:sz="0" w:space="0" w:color="auto"/>
      </w:divBdr>
    </w:div>
    <w:div w:id="337541525">
      <w:bodyDiv w:val="1"/>
      <w:marLeft w:val="0"/>
      <w:marRight w:val="0"/>
      <w:marTop w:val="0"/>
      <w:marBottom w:val="0"/>
      <w:divBdr>
        <w:top w:val="none" w:sz="0" w:space="0" w:color="auto"/>
        <w:left w:val="none" w:sz="0" w:space="0" w:color="auto"/>
        <w:bottom w:val="none" w:sz="0" w:space="0" w:color="auto"/>
        <w:right w:val="none" w:sz="0" w:space="0" w:color="auto"/>
      </w:divBdr>
    </w:div>
    <w:div w:id="341589297">
      <w:bodyDiv w:val="1"/>
      <w:marLeft w:val="0"/>
      <w:marRight w:val="0"/>
      <w:marTop w:val="0"/>
      <w:marBottom w:val="0"/>
      <w:divBdr>
        <w:top w:val="none" w:sz="0" w:space="0" w:color="auto"/>
        <w:left w:val="none" w:sz="0" w:space="0" w:color="auto"/>
        <w:bottom w:val="none" w:sz="0" w:space="0" w:color="auto"/>
        <w:right w:val="none" w:sz="0" w:space="0" w:color="auto"/>
      </w:divBdr>
    </w:div>
    <w:div w:id="342754307">
      <w:bodyDiv w:val="1"/>
      <w:marLeft w:val="0"/>
      <w:marRight w:val="0"/>
      <w:marTop w:val="0"/>
      <w:marBottom w:val="0"/>
      <w:divBdr>
        <w:top w:val="none" w:sz="0" w:space="0" w:color="auto"/>
        <w:left w:val="none" w:sz="0" w:space="0" w:color="auto"/>
        <w:bottom w:val="none" w:sz="0" w:space="0" w:color="auto"/>
        <w:right w:val="none" w:sz="0" w:space="0" w:color="auto"/>
      </w:divBdr>
    </w:div>
    <w:div w:id="346173459">
      <w:bodyDiv w:val="1"/>
      <w:marLeft w:val="0"/>
      <w:marRight w:val="0"/>
      <w:marTop w:val="0"/>
      <w:marBottom w:val="0"/>
      <w:divBdr>
        <w:top w:val="none" w:sz="0" w:space="0" w:color="auto"/>
        <w:left w:val="none" w:sz="0" w:space="0" w:color="auto"/>
        <w:bottom w:val="none" w:sz="0" w:space="0" w:color="auto"/>
        <w:right w:val="none" w:sz="0" w:space="0" w:color="auto"/>
      </w:divBdr>
    </w:div>
    <w:div w:id="352346221">
      <w:bodyDiv w:val="1"/>
      <w:marLeft w:val="0"/>
      <w:marRight w:val="0"/>
      <w:marTop w:val="0"/>
      <w:marBottom w:val="0"/>
      <w:divBdr>
        <w:top w:val="none" w:sz="0" w:space="0" w:color="auto"/>
        <w:left w:val="none" w:sz="0" w:space="0" w:color="auto"/>
        <w:bottom w:val="none" w:sz="0" w:space="0" w:color="auto"/>
        <w:right w:val="none" w:sz="0" w:space="0" w:color="auto"/>
      </w:divBdr>
    </w:div>
    <w:div w:id="360473046">
      <w:bodyDiv w:val="1"/>
      <w:marLeft w:val="0"/>
      <w:marRight w:val="0"/>
      <w:marTop w:val="0"/>
      <w:marBottom w:val="0"/>
      <w:divBdr>
        <w:top w:val="none" w:sz="0" w:space="0" w:color="auto"/>
        <w:left w:val="none" w:sz="0" w:space="0" w:color="auto"/>
        <w:bottom w:val="none" w:sz="0" w:space="0" w:color="auto"/>
        <w:right w:val="none" w:sz="0" w:space="0" w:color="auto"/>
      </w:divBdr>
    </w:div>
    <w:div w:id="363022250">
      <w:bodyDiv w:val="1"/>
      <w:marLeft w:val="0"/>
      <w:marRight w:val="0"/>
      <w:marTop w:val="0"/>
      <w:marBottom w:val="0"/>
      <w:divBdr>
        <w:top w:val="none" w:sz="0" w:space="0" w:color="auto"/>
        <w:left w:val="none" w:sz="0" w:space="0" w:color="auto"/>
        <w:bottom w:val="none" w:sz="0" w:space="0" w:color="auto"/>
        <w:right w:val="none" w:sz="0" w:space="0" w:color="auto"/>
      </w:divBdr>
    </w:div>
    <w:div w:id="367028504">
      <w:bodyDiv w:val="1"/>
      <w:marLeft w:val="0"/>
      <w:marRight w:val="0"/>
      <w:marTop w:val="0"/>
      <w:marBottom w:val="0"/>
      <w:divBdr>
        <w:top w:val="none" w:sz="0" w:space="0" w:color="auto"/>
        <w:left w:val="none" w:sz="0" w:space="0" w:color="auto"/>
        <w:bottom w:val="none" w:sz="0" w:space="0" w:color="auto"/>
        <w:right w:val="none" w:sz="0" w:space="0" w:color="auto"/>
      </w:divBdr>
    </w:div>
    <w:div w:id="371922563">
      <w:bodyDiv w:val="1"/>
      <w:marLeft w:val="0"/>
      <w:marRight w:val="0"/>
      <w:marTop w:val="0"/>
      <w:marBottom w:val="0"/>
      <w:divBdr>
        <w:top w:val="none" w:sz="0" w:space="0" w:color="auto"/>
        <w:left w:val="none" w:sz="0" w:space="0" w:color="auto"/>
        <w:bottom w:val="none" w:sz="0" w:space="0" w:color="auto"/>
        <w:right w:val="none" w:sz="0" w:space="0" w:color="auto"/>
      </w:divBdr>
    </w:div>
    <w:div w:id="375157534">
      <w:bodyDiv w:val="1"/>
      <w:marLeft w:val="0"/>
      <w:marRight w:val="0"/>
      <w:marTop w:val="0"/>
      <w:marBottom w:val="0"/>
      <w:divBdr>
        <w:top w:val="none" w:sz="0" w:space="0" w:color="auto"/>
        <w:left w:val="none" w:sz="0" w:space="0" w:color="auto"/>
        <w:bottom w:val="none" w:sz="0" w:space="0" w:color="auto"/>
        <w:right w:val="none" w:sz="0" w:space="0" w:color="auto"/>
      </w:divBdr>
    </w:div>
    <w:div w:id="377629386">
      <w:bodyDiv w:val="1"/>
      <w:marLeft w:val="0"/>
      <w:marRight w:val="0"/>
      <w:marTop w:val="0"/>
      <w:marBottom w:val="0"/>
      <w:divBdr>
        <w:top w:val="none" w:sz="0" w:space="0" w:color="auto"/>
        <w:left w:val="none" w:sz="0" w:space="0" w:color="auto"/>
        <w:bottom w:val="none" w:sz="0" w:space="0" w:color="auto"/>
        <w:right w:val="none" w:sz="0" w:space="0" w:color="auto"/>
      </w:divBdr>
    </w:div>
    <w:div w:id="382021702">
      <w:bodyDiv w:val="1"/>
      <w:marLeft w:val="0"/>
      <w:marRight w:val="0"/>
      <w:marTop w:val="0"/>
      <w:marBottom w:val="0"/>
      <w:divBdr>
        <w:top w:val="none" w:sz="0" w:space="0" w:color="auto"/>
        <w:left w:val="none" w:sz="0" w:space="0" w:color="auto"/>
        <w:bottom w:val="none" w:sz="0" w:space="0" w:color="auto"/>
        <w:right w:val="none" w:sz="0" w:space="0" w:color="auto"/>
      </w:divBdr>
    </w:div>
    <w:div w:id="397673121">
      <w:bodyDiv w:val="1"/>
      <w:marLeft w:val="0"/>
      <w:marRight w:val="0"/>
      <w:marTop w:val="0"/>
      <w:marBottom w:val="0"/>
      <w:divBdr>
        <w:top w:val="none" w:sz="0" w:space="0" w:color="auto"/>
        <w:left w:val="none" w:sz="0" w:space="0" w:color="auto"/>
        <w:bottom w:val="none" w:sz="0" w:space="0" w:color="auto"/>
        <w:right w:val="none" w:sz="0" w:space="0" w:color="auto"/>
      </w:divBdr>
    </w:div>
    <w:div w:id="403991759">
      <w:bodyDiv w:val="1"/>
      <w:marLeft w:val="0"/>
      <w:marRight w:val="0"/>
      <w:marTop w:val="0"/>
      <w:marBottom w:val="0"/>
      <w:divBdr>
        <w:top w:val="none" w:sz="0" w:space="0" w:color="auto"/>
        <w:left w:val="none" w:sz="0" w:space="0" w:color="auto"/>
        <w:bottom w:val="none" w:sz="0" w:space="0" w:color="auto"/>
        <w:right w:val="none" w:sz="0" w:space="0" w:color="auto"/>
      </w:divBdr>
    </w:div>
    <w:div w:id="417756222">
      <w:bodyDiv w:val="1"/>
      <w:marLeft w:val="0"/>
      <w:marRight w:val="0"/>
      <w:marTop w:val="0"/>
      <w:marBottom w:val="0"/>
      <w:divBdr>
        <w:top w:val="none" w:sz="0" w:space="0" w:color="auto"/>
        <w:left w:val="none" w:sz="0" w:space="0" w:color="auto"/>
        <w:bottom w:val="none" w:sz="0" w:space="0" w:color="auto"/>
        <w:right w:val="none" w:sz="0" w:space="0" w:color="auto"/>
      </w:divBdr>
      <w:divsChild>
        <w:div w:id="763839510">
          <w:marLeft w:val="0"/>
          <w:marRight w:val="0"/>
          <w:marTop w:val="0"/>
          <w:marBottom w:val="450"/>
          <w:divBdr>
            <w:top w:val="none" w:sz="0" w:space="0" w:color="auto"/>
            <w:left w:val="none" w:sz="0" w:space="0" w:color="auto"/>
            <w:bottom w:val="none" w:sz="0" w:space="0" w:color="auto"/>
            <w:right w:val="none" w:sz="0" w:space="0" w:color="auto"/>
          </w:divBdr>
          <w:divsChild>
            <w:div w:id="621158990">
              <w:marLeft w:val="0"/>
              <w:marRight w:val="0"/>
              <w:marTop w:val="0"/>
              <w:marBottom w:val="0"/>
              <w:divBdr>
                <w:top w:val="none" w:sz="0" w:space="0" w:color="auto"/>
                <w:left w:val="none" w:sz="0" w:space="0" w:color="auto"/>
                <w:bottom w:val="none" w:sz="0" w:space="0" w:color="auto"/>
                <w:right w:val="none" w:sz="0" w:space="0" w:color="auto"/>
              </w:divBdr>
            </w:div>
            <w:div w:id="2116636752">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421806544">
      <w:bodyDiv w:val="1"/>
      <w:marLeft w:val="0"/>
      <w:marRight w:val="0"/>
      <w:marTop w:val="0"/>
      <w:marBottom w:val="0"/>
      <w:divBdr>
        <w:top w:val="none" w:sz="0" w:space="0" w:color="auto"/>
        <w:left w:val="none" w:sz="0" w:space="0" w:color="auto"/>
        <w:bottom w:val="none" w:sz="0" w:space="0" w:color="auto"/>
        <w:right w:val="none" w:sz="0" w:space="0" w:color="auto"/>
      </w:divBdr>
    </w:div>
    <w:div w:id="423262467">
      <w:bodyDiv w:val="1"/>
      <w:marLeft w:val="0"/>
      <w:marRight w:val="0"/>
      <w:marTop w:val="0"/>
      <w:marBottom w:val="0"/>
      <w:divBdr>
        <w:top w:val="none" w:sz="0" w:space="0" w:color="auto"/>
        <w:left w:val="none" w:sz="0" w:space="0" w:color="auto"/>
        <w:bottom w:val="none" w:sz="0" w:space="0" w:color="auto"/>
        <w:right w:val="none" w:sz="0" w:space="0" w:color="auto"/>
      </w:divBdr>
    </w:div>
    <w:div w:id="431972888">
      <w:bodyDiv w:val="1"/>
      <w:marLeft w:val="0"/>
      <w:marRight w:val="0"/>
      <w:marTop w:val="0"/>
      <w:marBottom w:val="0"/>
      <w:divBdr>
        <w:top w:val="none" w:sz="0" w:space="0" w:color="auto"/>
        <w:left w:val="none" w:sz="0" w:space="0" w:color="auto"/>
        <w:bottom w:val="none" w:sz="0" w:space="0" w:color="auto"/>
        <w:right w:val="none" w:sz="0" w:space="0" w:color="auto"/>
      </w:divBdr>
    </w:div>
    <w:div w:id="433091638">
      <w:bodyDiv w:val="1"/>
      <w:marLeft w:val="0"/>
      <w:marRight w:val="0"/>
      <w:marTop w:val="0"/>
      <w:marBottom w:val="0"/>
      <w:divBdr>
        <w:top w:val="none" w:sz="0" w:space="0" w:color="auto"/>
        <w:left w:val="none" w:sz="0" w:space="0" w:color="auto"/>
        <w:bottom w:val="none" w:sz="0" w:space="0" w:color="auto"/>
        <w:right w:val="none" w:sz="0" w:space="0" w:color="auto"/>
      </w:divBdr>
    </w:div>
    <w:div w:id="434836564">
      <w:bodyDiv w:val="1"/>
      <w:marLeft w:val="0"/>
      <w:marRight w:val="0"/>
      <w:marTop w:val="0"/>
      <w:marBottom w:val="0"/>
      <w:divBdr>
        <w:top w:val="none" w:sz="0" w:space="0" w:color="auto"/>
        <w:left w:val="none" w:sz="0" w:space="0" w:color="auto"/>
        <w:bottom w:val="none" w:sz="0" w:space="0" w:color="auto"/>
        <w:right w:val="none" w:sz="0" w:space="0" w:color="auto"/>
      </w:divBdr>
    </w:div>
    <w:div w:id="445467133">
      <w:bodyDiv w:val="1"/>
      <w:marLeft w:val="0"/>
      <w:marRight w:val="0"/>
      <w:marTop w:val="0"/>
      <w:marBottom w:val="0"/>
      <w:divBdr>
        <w:top w:val="none" w:sz="0" w:space="0" w:color="auto"/>
        <w:left w:val="none" w:sz="0" w:space="0" w:color="auto"/>
        <w:bottom w:val="none" w:sz="0" w:space="0" w:color="auto"/>
        <w:right w:val="none" w:sz="0" w:space="0" w:color="auto"/>
      </w:divBdr>
    </w:div>
    <w:div w:id="450437023">
      <w:bodyDiv w:val="1"/>
      <w:marLeft w:val="0"/>
      <w:marRight w:val="0"/>
      <w:marTop w:val="0"/>
      <w:marBottom w:val="0"/>
      <w:divBdr>
        <w:top w:val="none" w:sz="0" w:space="0" w:color="auto"/>
        <w:left w:val="none" w:sz="0" w:space="0" w:color="auto"/>
        <w:bottom w:val="none" w:sz="0" w:space="0" w:color="auto"/>
        <w:right w:val="none" w:sz="0" w:space="0" w:color="auto"/>
      </w:divBdr>
    </w:div>
    <w:div w:id="453139785">
      <w:bodyDiv w:val="1"/>
      <w:marLeft w:val="0"/>
      <w:marRight w:val="0"/>
      <w:marTop w:val="0"/>
      <w:marBottom w:val="0"/>
      <w:divBdr>
        <w:top w:val="none" w:sz="0" w:space="0" w:color="auto"/>
        <w:left w:val="none" w:sz="0" w:space="0" w:color="auto"/>
        <w:bottom w:val="none" w:sz="0" w:space="0" w:color="auto"/>
        <w:right w:val="none" w:sz="0" w:space="0" w:color="auto"/>
      </w:divBdr>
    </w:div>
    <w:div w:id="454104529">
      <w:bodyDiv w:val="1"/>
      <w:marLeft w:val="0"/>
      <w:marRight w:val="0"/>
      <w:marTop w:val="0"/>
      <w:marBottom w:val="0"/>
      <w:divBdr>
        <w:top w:val="none" w:sz="0" w:space="0" w:color="auto"/>
        <w:left w:val="none" w:sz="0" w:space="0" w:color="auto"/>
        <w:bottom w:val="none" w:sz="0" w:space="0" w:color="auto"/>
        <w:right w:val="none" w:sz="0" w:space="0" w:color="auto"/>
      </w:divBdr>
    </w:div>
    <w:div w:id="468934063">
      <w:bodyDiv w:val="1"/>
      <w:marLeft w:val="0"/>
      <w:marRight w:val="0"/>
      <w:marTop w:val="0"/>
      <w:marBottom w:val="0"/>
      <w:divBdr>
        <w:top w:val="none" w:sz="0" w:space="0" w:color="auto"/>
        <w:left w:val="none" w:sz="0" w:space="0" w:color="auto"/>
        <w:bottom w:val="none" w:sz="0" w:space="0" w:color="auto"/>
        <w:right w:val="none" w:sz="0" w:space="0" w:color="auto"/>
      </w:divBdr>
    </w:div>
    <w:div w:id="480314039">
      <w:bodyDiv w:val="1"/>
      <w:marLeft w:val="0"/>
      <w:marRight w:val="0"/>
      <w:marTop w:val="0"/>
      <w:marBottom w:val="0"/>
      <w:divBdr>
        <w:top w:val="none" w:sz="0" w:space="0" w:color="auto"/>
        <w:left w:val="none" w:sz="0" w:space="0" w:color="auto"/>
        <w:bottom w:val="none" w:sz="0" w:space="0" w:color="auto"/>
        <w:right w:val="none" w:sz="0" w:space="0" w:color="auto"/>
      </w:divBdr>
    </w:div>
    <w:div w:id="487328899">
      <w:bodyDiv w:val="1"/>
      <w:marLeft w:val="0"/>
      <w:marRight w:val="0"/>
      <w:marTop w:val="0"/>
      <w:marBottom w:val="0"/>
      <w:divBdr>
        <w:top w:val="none" w:sz="0" w:space="0" w:color="auto"/>
        <w:left w:val="none" w:sz="0" w:space="0" w:color="auto"/>
        <w:bottom w:val="none" w:sz="0" w:space="0" w:color="auto"/>
        <w:right w:val="none" w:sz="0" w:space="0" w:color="auto"/>
      </w:divBdr>
    </w:div>
    <w:div w:id="493957788">
      <w:bodyDiv w:val="1"/>
      <w:marLeft w:val="0"/>
      <w:marRight w:val="0"/>
      <w:marTop w:val="0"/>
      <w:marBottom w:val="0"/>
      <w:divBdr>
        <w:top w:val="none" w:sz="0" w:space="0" w:color="auto"/>
        <w:left w:val="none" w:sz="0" w:space="0" w:color="auto"/>
        <w:bottom w:val="none" w:sz="0" w:space="0" w:color="auto"/>
        <w:right w:val="none" w:sz="0" w:space="0" w:color="auto"/>
      </w:divBdr>
    </w:div>
    <w:div w:id="494957261">
      <w:bodyDiv w:val="1"/>
      <w:marLeft w:val="0"/>
      <w:marRight w:val="0"/>
      <w:marTop w:val="0"/>
      <w:marBottom w:val="0"/>
      <w:divBdr>
        <w:top w:val="none" w:sz="0" w:space="0" w:color="auto"/>
        <w:left w:val="none" w:sz="0" w:space="0" w:color="auto"/>
        <w:bottom w:val="none" w:sz="0" w:space="0" w:color="auto"/>
        <w:right w:val="none" w:sz="0" w:space="0" w:color="auto"/>
      </w:divBdr>
    </w:div>
    <w:div w:id="500049684">
      <w:bodyDiv w:val="1"/>
      <w:marLeft w:val="0"/>
      <w:marRight w:val="0"/>
      <w:marTop w:val="0"/>
      <w:marBottom w:val="0"/>
      <w:divBdr>
        <w:top w:val="none" w:sz="0" w:space="0" w:color="auto"/>
        <w:left w:val="none" w:sz="0" w:space="0" w:color="auto"/>
        <w:bottom w:val="none" w:sz="0" w:space="0" w:color="auto"/>
        <w:right w:val="none" w:sz="0" w:space="0" w:color="auto"/>
      </w:divBdr>
    </w:div>
    <w:div w:id="504365387">
      <w:bodyDiv w:val="1"/>
      <w:marLeft w:val="0"/>
      <w:marRight w:val="0"/>
      <w:marTop w:val="0"/>
      <w:marBottom w:val="0"/>
      <w:divBdr>
        <w:top w:val="none" w:sz="0" w:space="0" w:color="auto"/>
        <w:left w:val="none" w:sz="0" w:space="0" w:color="auto"/>
        <w:bottom w:val="none" w:sz="0" w:space="0" w:color="auto"/>
        <w:right w:val="none" w:sz="0" w:space="0" w:color="auto"/>
      </w:divBdr>
    </w:div>
    <w:div w:id="508452156">
      <w:bodyDiv w:val="1"/>
      <w:marLeft w:val="0"/>
      <w:marRight w:val="0"/>
      <w:marTop w:val="0"/>
      <w:marBottom w:val="0"/>
      <w:divBdr>
        <w:top w:val="none" w:sz="0" w:space="0" w:color="auto"/>
        <w:left w:val="none" w:sz="0" w:space="0" w:color="auto"/>
        <w:bottom w:val="none" w:sz="0" w:space="0" w:color="auto"/>
        <w:right w:val="none" w:sz="0" w:space="0" w:color="auto"/>
      </w:divBdr>
      <w:divsChild>
        <w:div w:id="540560993">
          <w:marLeft w:val="0"/>
          <w:marRight w:val="0"/>
          <w:marTop w:val="0"/>
          <w:marBottom w:val="195"/>
          <w:divBdr>
            <w:top w:val="none" w:sz="0" w:space="0" w:color="auto"/>
            <w:left w:val="none" w:sz="0" w:space="0" w:color="auto"/>
            <w:bottom w:val="none" w:sz="0" w:space="0" w:color="auto"/>
            <w:right w:val="none" w:sz="0" w:space="0" w:color="auto"/>
          </w:divBdr>
        </w:div>
        <w:div w:id="923297583">
          <w:marLeft w:val="0"/>
          <w:marRight w:val="0"/>
          <w:marTop w:val="0"/>
          <w:marBottom w:val="300"/>
          <w:divBdr>
            <w:top w:val="none" w:sz="0" w:space="0" w:color="auto"/>
            <w:left w:val="none" w:sz="0" w:space="0" w:color="auto"/>
            <w:bottom w:val="none" w:sz="0" w:space="0" w:color="auto"/>
            <w:right w:val="none" w:sz="0" w:space="0" w:color="auto"/>
          </w:divBdr>
          <w:divsChild>
            <w:div w:id="1184590236">
              <w:marLeft w:val="0"/>
              <w:marRight w:val="0"/>
              <w:marTop w:val="0"/>
              <w:marBottom w:val="0"/>
              <w:divBdr>
                <w:top w:val="none" w:sz="0" w:space="0" w:color="auto"/>
                <w:left w:val="none" w:sz="0" w:space="0" w:color="auto"/>
                <w:bottom w:val="none" w:sz="0" w:space="0" w:color="auto"/>
                <w:right w:val="none" w:sz="0" w:space="0" w:color="auto"/>
              </w:divBdr>
              <w:divsChild>
                <w:div w:id="1916159760">
                  <w:marLeft w:val="0"/>
                  <w:marRight w:val="0"/>
                  <w:marTop w:val="0"/>
                  <w:marBottom w:val="0"/>
                  <w:divBdr>
                    <w:top w:val="none" w:sz="0" w:space="0" w:color="auto"/>
                    <w:left w:val="none" w:sz="0" w:space="0" w:color="auto"/>
                    <w:bottom w:val="none" w:sz="0" w:space="0" w:color="auto"/>
                    <w:right w:val="none" w:sz="0" w:space="0" w:color="auto"/>
                  </w:divBdr>
                  <w:divsChild>
                    <w:div w:id="48655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671932">
          <w:marLeft w:val="0"/>
          <w:marRight w:val="0"/>
          <w:marTop w:val="0"/>
          <w:marBottom w:val="300"/>
          <w:divBdr>
            <w:top w:val="none" w:sz="0" w:space="0" w:color="auto"/>
            <w:left w:val="none" w:sz="0" w:space="0" w:color="auto"/>
            <w:bottom w:val="none" w:sz="0" w:space="0" w:color="auto"/>
            <w:right w:val="none" w:sz="0" w:space="0" w:color="auto"/>
          </w:divBdr>
        </w:div>
      </w:divsChild>
    </w:div>
    <w:div w:id="510991723">
      <w:bodyDiv w:val="1"/>
      <w:marLeft w:val="0"/>
      <w:marRight w:val="0"/>
      <w:marTop w:val="0"/>
      <w:marBottom w:val="0"/>
      <w:divBdr>
        <w:top w:val="none" w:sz="0" w:space="0" w:color="auto"/>
        <w:left w:val="none" w:sz="0" w:space="0" w:color="auto"/>
        <w:bottom w:val="none" w:sz="0" w:space="0" w:color="auto"/>
        <w:right w:val="none" w:sz="0" w:space="0" w:color="auto"/>
      </w:divBdr>
      <w:divsChild>
        <w:div w:id="272828424">
          <w:marLeft w:val="0"/>
          <w:marRight w:val="0"/>
          <w:marTop w:val="450"/>
          <w:marBottom w:val="450"/>
          <w:divBdr>
            <w:top w:val="none" w:sz="0" w:space="0" w:color="auto"/>
            <w:left w:val="none" w:sz="0" w:space="0" w:color="auto"/>
            <w:bottom w:val="none" w:sz="0" w:space="0" w:color="auto"/>
            <w:right w:val="none" w:sz="0" w:space="0" w:color="auto"/>
          </w:divBdr>
        </w:div>
        <w:div w:id="372730327">
          <w:marLeft w:val="0"/>
          <w:marRight w:val="0"/>
          <w:marTop w:val="0"/>
          <w:marBottom w:val="195"/>
          <w:divBdr>
            <w:top w:val="none" w:sz="0" w:space="0" w:color="auto"/>
            <w:left w:val="none" w:sz="0" w:space="0" w:color="auto"/>
            <w:bottom w:val="none" w:sz="0" w:space="0" w:color="auto"/>
            <w:right w:val="none" w:sz="0" w:space="0" w:color="auto"/>
          </w:divBdr>
        </w:div>
        <w:div w:id="523710865">
          <w:marLeft w:val="0"/>
          <w:marRight w:val="0"/>
          <w:marTop w:val="0"/>
          <w:marBottom w:val="300"/>
          <w:divBdr>
            <w:top w:val="none" w:sz="0" w:space="0" w:color="auto"/>
            <w:left w:val="none" w:sz="0" w:space="0" w:color="auto"/>
            <w:bottom w:val="none" w:sz="0" w:space="0" w:color="auto"/>
            <w:right w:val="none" w:sz="0" w:space="0" w:color="auto"/>
          </w:divBdr>
        </w:div>
      </w:divsChild>
    </w:div>
    <w:div w:id="511989456">
      <w:bodyDiv w:val="1"/>
      <w:marLeft w:val="0"/>
      <w:marRight w:val="0"/>
      <w:marTop w:val="0"/>
      <w:marBottom w:val="0"/>
      <w:divBdr>
        <w:top w:val="none" w:sz="0" w:space="0" w:color="auto"/>
        <w:left w:val="none" w:sz="0" w:space="0" w:color="auto"/>
        <w:bottom w:val="none" w:sz="0" w:space="0" w:color="auto"/>
        <w:right w:val="none" w:sz="0" w:space="0" w:color="auto"/>
      </w:divBdr>
    </w:div>
    <w:div w:id="517236569">
      <w:bodyDiv w:val="1"/>
      <w:marLeft w:val="0"/>
      <w:marRight w:val="0"/>
      <w:marTop w:val="0"/>
      <w:marBottom w:val="0"/>
      <w:divBdr>
        <w:top w:val="none" w:sz="0" w:space="0" w:color="auto"/>
        <w:left w:val="none" w:sz="0" w:space="0" w:color="auto"/>
        <w:bottom w:val="none" w:sz="0" w:space="0" w:color="auto"/>
        <w:right w:val="none" w:sz="0" w:space="0" w:color="auto"/>
      </w:divBdr>
    </w:div>
    <w:div w:id="519009197">
      <w:bodyDiv w:val="1"/>
      <w:marLeft w:val="0"/>
      <w:marRight w:val="0"/>
      <w:marTop w:val="0"/>
      <w:marBottom w:val="0"/>
      <w:divBdr>
        <w:top w:val="none" w:sz="0" w:space="0" w:color="auto"/>
        <w:left w:val="none" w:sz="0" w:space="0" w:color="auto"/>
        <w:bottom w:val="none" w:sz="0" w:space="0" w:color="auto"/>
        <w:right w:val="none" w:sz="0" w:space="0" w:color="auto"/>
      </w:divBdr>
    </w:div>
    <w:div w:id="521667199">
      <w:bodyDiv w:val="1"/>
      <w:marLeft w:val="0"/>
      <w:marRight w:val="0"/>
      <w:marTop w:val="0"/>
      <w:marBottom w:val="0"/>
      <w:divBdr>
        <w:top w:val="none" w:sz="0" w:space="0" w:color="auto"/>
        <w:left w:val="none" w:sz="0" w:space="0" w:color="auto"/>
        <w:bottom w:val="none" w:sz="0" w:space="0" w:color="auto"/>
        <w:right w:val="none" w:sz="0" w:space="0" w:color="auto"/>
      </w:divBdr>
    </w:div>
    <w:div w:id="524364762">
      <w:bodyDiv w:val="1"/>
      <w:marLeft w:val="0"/>
      <w:marRight w:val="0"/>
      <w:marTop w:val="0"/>
      <w:marBottom w:val="0"/>
      <w:divBdr>
        <w:top w:val="none" w:sz="0" w:space="0" w:color="auto"/>
        <w:left w:val="none" w:sz="0" w:space="0" w:color="auto"/>
        <w:bottom w:val="none" w:sz="0" w:space="0" w:color="auto"/>
        <w:right w:val="none" w:sz="0" w:space="0" w:color="auto"/>
      </w:divBdr>
    </w:div>
    <w:div w:id="537663582">
      <w:bodyDiv w:val="1"/>
      <w:marLeft w:val="0"/>
      <w:marRight w:val="0"/>
      <w:marTop w:val="0"/>
      <w:marBottom w:val="0"/>
      <w:divBdr>
        <w:top w:val="none" w:sz="0" w:space="0" w:color="auto"/>
        <w:left w:val="none" w:sz="0" w:space="0" w:color="auto"/>
        <w:bottom w:val="none" w:sz="0" w:space="0" w:color="auto"/>
        <w:right w:val="none" w:sz="0" w:space="0" w:color="auto"/>
      </w:divBdr>
    </w:div>
    <w:div w:id="537856487">
      <w:bodyDiv w:val="1"/>
      <w:marLeft w:val="0"/>
      <w:marRight w:val="0"/>
      <w:marTop w:val="0"/>
      <w:marBottom w:val="0"/>
      <w:divBdr>
        <w:top w:val="none" w:sz="0" w:space="0" w:color="auto"/>
        <w:left w:val="none" w:sz="0" w:space="0" w:color="auto"/>
        <w:bottom w:val="none" w:sz="0" w:space="0" w:color="auto"/>
        <w:right w:val="none" w:sz="0" w:space="0" w:color="auto"/>
      </w:divBdr>
    </w:div>
    <w:div w:id="538858946">
      <w:bodyDiv w:val="1"/>
      <w:marLeft w:val="0"/>
      <w:marRight w:val="0"/>
      <w:marTop w:val="0"/>
      <w:marBottom w:val="0"/>
      <w:divBdr>
        <w:top w:val="none" w:sz="0" w:space="0" w:color="auto"/>
        <w:left w:val="none" w:sz="0" w:space="0" w:color="auto"/>
        <w:bottom w:val="none" w:sz="0" w:space="0" w:color="auto"/>
        <w:right w:val="none" w:sz="0" w:space="0" w:color="auto"/>
      </w:divBdr>
    </w:div>
    <w:div w:id="541015633">
      <w:bodyDiv w:val="1"/>
      <w:marLeft w:val="0"/>
      <w:marRight w:val="0"/>
      <w:marTop w:val="0"/>
      <w:marBottom w:val="0"/>
      <w:divBdr>
        <w:top w:val="none" w:sz="0" w:space="0" w:color="auto"/>
        <w:left w:val="none" w:sz="0" w:space="0" w:color="auto"/>
        <w:bottom w:val="none" w:sz="0" w:space="0" w:color="auto"/>
        <w:right w:val="none" w:sz="0" w:space="0" w:color="auto"/>
      </w:divBdr>
    </w:div>
    <w:div w:id="546449352">
      <w:bodyDiv w:val="1"/>
      <w:marLeft w:val="0"/>
      <w:marRight w:val="0"/>
      <w:marTop w:val="0"/>
      <w:marBottom w:val="0"/>
      <w:divBdr>
        <w:top w:val="none" w:sz="0" w:space="0" w:color="auto"/>
        <w:left w:val="none" w:sz="0" w:space="0" w:color="auto"/>
        <w:bottom w:val="none" w:sz="0" w:space="0" w:color="auto"/>
        <w:right w:val="none" w:sz="0" w:space="0" w:color="auto"/>
      </w:divBdr>
      <w:divsChild>
        <w:div w:id="1097362737">
          <w:marLeft w:val="0"/>
          <w:marRight w:val="0"/>
          <w:marTop w:val="0"/>
          <w:marBottom w:val="300"/>
          <w:divBdr>
            <w:top w:val="none" w:sz="0" w:space="0" w:color="auto"/>
            <w:left w:val="none" w:sz="0" w:space="0" w:color="auto"/>
            <w:bottom w:val="none" w:sz="0" w:space="0" w:color="auto"/>
            <w:right w:val="none" w:sz="0" w:space="0" w:color="auto"/>
          </w:divBdr>
        </w:div>
        <w:div w:id="1584217280">
          <w:marLeft w:val="0"/>
          <w:marRight w:val="0"/>
          <w:marTop w:val="0"/>
          <w:marBottom w:val="300"/>
          <w:divBdr>
            <w:top w:val="none" w:sz="0" w:space="0" w:color="auto"/>
            <w:left w:val="none" w:sz="0" w:space="0" w:color="auto"/>
            <w:bottom w:val="none" w:sz="0" w:space="0" w:color="auto"/>
            <w:right w:val="none" w:sz="0" w:space="0" w:color="auto"/>
          </w:divBdr>
          <w:divsChild>
            <w:div w:id="1609854346">
              <w:marLeft w:val="0"/>
              <w:marRight w:val="0"/>
              <w:marTop w:val="0"/>
              <w:marBottom w:val="0"/>
              <w:divBdr>
                <w:top w:val="none" w:sz="0" w:space="0" w:color="auto"/>
                <w:left w:val="none" w:sz="0" w:space="0" w:color="auto"/>
                <w:bottom w:val="none" w:sz="0" w:space="0" w:color="auto"/>
                <w:right w:val="none" w:sz="0" w:space="0" w:color="auto"/>
              </w:divBdr>
              <w:divsChild>
                <w:div w:id="1572810754">
                  <w:marLeft w:val="0"/>
                  <w:marRight w:val="0"/>
                  <w:marTop w:val="0"/>
                  <w:marBottom w:val="0"/>
                  <w:divBdr>
                    <w:top w:val="none" w:sz="0" w:space="0" w:color="auto"/>
                    <w:left w:val="none" w:sz="0" w:space="0" w:color="auto"/>
                    <w:bottom w:val="none" w:sz="0" w:space="0" w:color="auto"/>
                    <w:right w:val="none" w:sz="0" w:space="0" w:color="auto"/>
                  </w:divBdr>
                  <w:divsChild>
                    <w:div w:id="69804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185521">
          <w:marLeft w:val="0"/>
          <w:marRight w:val="0"/>
          <w:marTop w:val="0"/>
          <w:marBottom w:val="195"/>
          <w:divBdr>
            <w:top w:val="none" w:sz="0" w:space="0" w:color="auto"/>
            <w:left w:val="none" w:sz="0" w:space="0" w:color="auto"/>
            <w:bottom w:val="none" w:sz="0" w:space="0" w:color="auto"/>
            <w:right w:val="none" w:sz="0" w:space="0" w:color="auto"/>
          </w:divBdr>
        </w:div>
      </w:divsChild>
    </w:div>
    <w:div w:id="550653154">
      <w:bodyDiv w:val="1"/>
      <w:marLeft w:val="0"/>
      <w:marRight w:val="0"/>
      <w:marTop w:val="0"/>
      <w:marBottom w:val="0"/>
      <w:divBdr>
        <w:top w:val="none" w:sz="0" w:space="0" w:color="auto"/>
        <w:left w:val="none" w:sz="0" w:space="0" w:color="auto"/>
        <w:bottom w:val="none" w:sz="0" w:space="0" w:color="auto"/>
        <w:right w:val="none" w:sz="0" w:space="0" w:color="auto"/>
      </w:divBdr>
    </w:div>
    <w:div w:id="552933713">
      <w:bodyDiv w:val="1"/>
      <w:marLeft w:val="0"/>
      <w:marRight w:val="0"/>
      <w:marTop w:val="0"/>
      <w:marBottom w:val="0"/>
      <w:divBdr>
        <w:top w:val="none" w:sz="0" w:space="0" w:color="auto"/>
        <w:left w:val="none" w:sz="0" w:space="0" w:color="auto"/>
        <w:bottom w:val="none" w:sz="0" w:space="0" w:color="auto"/>
        <w:right w:val="none" w:sz="0" w:space="0" w:color="auto"/>
      </w:divBdr>
    </w:div>
    <w:div w:id="554585991">
      <w:bodyDiv w:val="1"/>
      <w:marLeft w:val="0"/>
      <w:marRight w:val="0"/>
      <w:marTop w:val="0"/>
      <w:marBottom w:val="0"/>
      <w:divBdr>
        <w:top w:val="none" w:sz="0" w:space="0" w:color="auto"/>
        <w:left w:val="none" w:sz="0" w:space="0" w:color="auto"/>
        <w:bottom w:val="none" w:sz="0" w:space="0" w:color="auto"/>
        <w:right w:val="none" w:sz="0" w:space="0" w:color="auto"/>
      </w:divBdr>
      <w:divsChild>
        <w:div w:id="772818152">
          <w:marLeft w:val="0"/>
          <w:marRight w:val="0"/>
          <w:marTop w:val="0"/>
          <w:marBottom w:val="303"/>
          <w:divBdr>
            <w:top w:val="none" w:sz="0" w:space="0" w:color="auto"/>
            <w:left w:val="none" w:sz="0" w:space="0" w:color="auto"/>
            <w:bottom w:val="none" w:sz="0" w:space="0" w:color="auto"/>
            <w:right w:val="none" w:sz="0" w:space="0" w:color="auto"/>
          </w:divBdr>
          <w:divsChild>
            <w:div w:id="1466199439">
              <w:marLeft w:val="0"/>
              <w:marRight w:val="0"/>
              <w:marTop w:val="0"/>
              <w:marBottom w:val="0"/>
              <w:divBdr>
                <w:top w:val="none" w:sz="0" w:space="0" w:color="auto"/>
                <w:left w:val="none" w:sz="0" w:space="0" w:color="auto"/>
                <w:bottom w:val="none" w:sz="0" w:space="0" w:color="auto"/>
                <w:right w:val="none" w:sz="0" w:space="0" w:color="auto"/>
              </w:divBdr>
              <w:divsChild>
                <w:div w:id="1177230911">
                  <w:marLeft w:val="0"/>
                  <w:marRight w:val="0"/>
                  <w:marTop w:val="0"/>
                  <w:marBottom w:val="0"/>
                  <w:divBdr>
                    <w:top w:val="none" w:sz="0" w:space="0" w:color="auto"/>
                    <w:left w:val="none" w:sz="0" w:space="0" w:color="auto"/>
                    <w:bottom w:val="none" w:sz="0" w:space="0" w:color="auto"/>
                    <w:right w:val="none" w:sz="0" w:space="0" w:color="auto"/>
                  </w:divBdr>
                  <w:divsChild>
                    <w:div w:id="20376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575483">
          <w:marLeft w:val="0"/>
          <w:marRight w:val="0"/>
          <w:marTop w:val="0"/>
          <w:marBottom w:val="197"/>
          <w:divBdr>
            <w:top w:val="none" w:sz="0" w:space="0" w:color="auto"/>
            <w:left w:val="none" w:sz="0" w:space="0" w:color="auto"/>
            <w:bottom w:val="none" w:sz="0" w:space="0" w:color="auto"/>
            <w:right w:val="none" w:sz="0" w:space="0" w:color="auto"/>
          </w:divBdr>
        </w:div>
        <w:div w:id="1471164817">
          <w:marLeft w:val="0"/>
          <w:marRight w:val="0"/>
          <w:marTop w:val="0"/>
          <w:marBottom w:val="303"/>
          <w:divBdr>
            <w:top w:val="none" w:sz="0" w:space="0" w:color="auto"/>
            <w:left w:val="none" w:sz="0" w:space="0" w:color="auto"/>
            <w:bottom w:val="none" w:sz="0" w:space="0" w:color="auto"/>
            <w:right w:val="none" w:sz="0" w:space="0" w:color="auto"/>
          </w:divBdr>
        </w:div>
      </w:divsChild>
    </w:div>
    <w:div w:id="558246901">
      <w:bodyDiv w:val="1"/>
      <w:marLeft w:val="0"/>
      <w:marRight w:val="0"/>
      <w:marTop w:val="0"/>
      <w:marBottom w:val="0"/>
      <w:divBdr>
        <w:top w:val="none" w:sz="0" w:space="0" w:color="auto"/>
        <w:left w:val="none" w:sz="0" w:space="0" w:color="auto"/>
        <w:bottom w:val="none" w:sz="0" w:space="0" w:color="auto"/>
        <w:right w:val="none" w:sz="0" w:space="0" w:color="auto"/>
      </w:divBdr>
    </w:div>
    <w:div w:id="561600907">
      <w:bodyDiv w:val="1"/>
      <w:marLeft w:val="0"/>
      <w:marRight w:val="0"/>
      <w:marTop w:val="0"/>
      <w:marBottom w:val="0"/>
      <w:divBdr>
        <w:top w:val="none" w:sz="0" w:space="0" w:color="auto"/>
        <w:left w:val="none" w:sz="0" w:space="0" w:color="auto"/>
        <w:bottom w:val="none" w:sz="0" w:space="0" w:color="auto"/>
        <w:right w:val="none" w:sz="0" w:space="0" w:color="auto"/>
      </w:divBdr>
    </w:div>
    <w:div w:id="561716968">
      <w:bodyDiv w:val="1"/>
      <w:marLeft w:val="0"/>
      <w:marRight w:val="0"/>
      <w:marTop w:val="0"/>
      <w:marBottom w:val="0"/>
      <w:divBdr>
        <w:top w:val="none" w:sz="0" w:space="0" w:color="auto"/>
        <w:left w:val="none" w:sz="0" w:space="0" w:color="auto"/>
        <w:bottom w:val="none" w:sz="0" w:space="0" w:color="auto"/>
        <w:right w:val="none" w:sz="0" w:space="0" w:color="auto"/>
      </w:divBdr>
    </w:div>
    <w:div w:id="568272651">
      <w:bodyDiv w:val="1"/>
      <w:marLeft w:val="0"/>
      <w:marRight w:val="0"/>
      <w:marTop w:val="0"/>
      <w:marBottom w:val="0"/>
      <w:divBdr>
        <w:top w:val="none" w:sz="0" w:space="0" w:color="auto"/>
        <w:left w:val="none" w:sz="0" w:space="0" w:color="auto"/>
        <w:bottom w:val="none" w:sz="0" w:space="0" w:color="auto"/>
        <w:right w:val="none" w:sz="0" w:space="0" w:color="auto"/>
      </w:divBdr>
    </w:div>
    <w:div w:id="569657107">
      <w:bodyDiv w:val="1"/>
      <w:marLeft w:val="0"/>
      <w:marRight w:val="0"/>
      <w:marTop w:val="0"/>
      <w:marBottom w:val="0"/>
      <w:divBdr>
        <w:top w:val="none" w:sz="0" w:space="0" w:color="auto"/>
        <w:left w:val="none" w:sz="0" w:space="0" w:color="auto"/>
        <w:bottom w:val="none" w:sz="0" w:space="0" w:color="auto"/>
        <w:right w:val="none" w:sz="0" w:space="0" w:color="auto"/>
      </w:divBdr>
    </w:div>
    <w:div w:id="571039292">
      <w:bodyDiv w:val="1"/>
      <w:marLeft w:val="0"/>
      <w:marRight w:val="0"/>
      <w:marTop w:val="0"/>
      <w:marBottom w:val="0"/>
      <w:divBdr>
        <w:top w:val="none" w:sz="0" w:space="0" w:color="auto"/>
        <w:left w:val="none" w:sz="0" w:space="0" w:color="auto"/>
        <w:bottom w:val="none" w:sz="0" w:space="0" w:color="auto"/>
        <w:right w:val="none" w:sz="0" w:space="0" w:color="auto"/>
      </w:divBdr>
    </w:div>
    <w:div w:id="575240257">
      <w:bodyDiv w:val="1"/>
      <w:marLeft w:val="0"/>
      <w:marRight w:val="0"/>
      <w:marTop w:val="0"/>
      <w:marBottom w:val="0"/>
      <w:divBdr>
        <w:top w:val="none" w:sz="0" w:space="0" w:color="auto"/>
        <w:left w:val="none" w:sz="0" w:space="0" w:color="auto"/>
        <w:bottom w:val="none" w:sz="0" w:space="0" w:color="auto"/>
        <w:right w:val="none" w:sz="0" w:space="0" w:color="auto"/>
      </w:divBdr>
    </w:div>
    <w:div w:id="586815759">
      <w:bodyDiv w:val="1"/>
      <w:marLeft w:val="0"/>
      <w:marRight w:val="0"/>
      <w:marTop w:val="0"/>
      <w:marBottom w:val="0"/>
      <w:divBdr>
        <w:top w:val="none" w:sz="0" w:space="0" w:color="auto"/>
        <w:left w:val="none" w:sz="0" w:space="0" w:color="auto"/>
        <w:bottom w:val="none" w:sz="0" w:space="0" w:color="auto"/>
        <w:right w:val="none" w:sz="0" w:space="0" w:color="auto"/>
      </w:divBdr>
    </w:div>
    <w:div w:id="595091044">
      <w:bodyDiv w:val="1"/>
      <w:marLeft w:val="0"/>
      <w:marRight w:val="0"/>
      <w:marTop w:val="0"/>
      <w:marBottom w:val="0"/>
      <w:divBdr>
        <w:top w:val="none" w:sz="0" w:space="0" w:color="auto"/>
        <w:left w:val="none" w:sz="0" w:space="0" w:color="auto"/>
        <w:bottom w:val="none" w:sz="0" w:space="0" w:color="auto"/>
        <w:right w:val="none" w:sz="0" w:space="0" w:color="auto"/>
      </w:divBdr>
    </w:div>
    <w:div w:id="597519188">
      <w:bodyDiv w:val="1"/>
      <w:marLeft w:val="0"/>
      <w:marRight w:val="0"/>
      <w:marTop w:val="0"/>
      <w:marBottom w:val="0"/>
      <w:divBdr>
        <w:top w:val="none" w:sz="0" w:space="0" w:color="auto"/>
        <w:left w:val="none" w:sz="0" w:space="0" w:color="auto"/>
        <w:bottom w:val="none" w:sz="0" w:space="0" w:color="auto"/>
        <w:right w:val="none" w:sz="0" w:space="0" w:color="auto"/>
      </w:divBdr>
    </w:div>
    <w:div w:id="598564215">
      <w:bodyDiv w:val="1"/>
      <w:marLeft w:val="0"/>
      <w:marRight w:val="0"/>
      <w:marTop w:val="0"/>
      <w:marBottom w:val="0"/>
      <w:divBdr>
        <w:top w:val="none" w:sz="0" w:space="0" w:color="auto"/>
        <w:left w:val="none" w:sz="0" w:space="0" w:color="auto"/>
        <w:bottom w:val="none" w:sz="0" w:space="0" w:color="auto"/>
        <w:right w:val="none" w:sz="0" w:space="0" w:color="auto"/>
      </w:divBdr>
    </w:div>
    <w:div w:id="602609857">
      <w:bodyDiv w:val="1"/>
      <w:marLeft w:val="0"/>
      <w:marRight w:val="0"/>
      <w:marTop w:val="0"/>
      <w:marBottom w:val="0"/>
      <w:divBdr>
        <w:top w:val="none" w:sz="0" w:space="0" w:color="auto"/>
        <w:left w:val="none" w:sz="0" w:space="0" w:color="auto"/>
        <w:bottom w:val="none" w:sz="0" w:space="0" w:color="auto"/>
        <w:right w:val="none" w:sz="0" w:space="0" w:color="auto"/>
      </w:divBdr>
    </w:div>
    <w:div w:id="604390176">
      <w:bodyDiv w:val="1"/>
      <w:marLeft w:val="0"/>
      <w:marRight w:val="0"/>
      <w:marTop w:val="0"/>
      <w:marBottom w:val="0"/>
      <w:divBdr>
        <w:top w:val="none" w:sz="0" w:space="0" w:color="auto"/>
        <w:left w:val="none" w:sz="0" w:space="0" w:color="auto"/>
        <w:bottom w:val="none" w:sz="0" w:space="0" w:color="auto"/>
        <w:right w:val="none" w:sz="0" w:space="0" w:color="auto"/>
      </w:divBdr>
    </w:div>
    <w:div w:id="606548664">
      <w:bodyDiv w:val="1"/>
      <w:marLeft w:val="0"/>
      <w:marRight w:val="0"/>
      <w:marTop w:val="0"/>
      <w:marBottom w:val="0"/>
      <w:divBdr>
        <w:top w:val="none" w:sz="0" w:space="0" w:color="auto"/>
        <w:left w:val="none" w:sz="0" w:space="0" w:color="auto"/>
        <w:bottom w:val="none" w:sz="0" w:space="0" w:color="auto"/>
        <w:right w:val="none" w:sz="0" w:space="0" w:color="auto"/>
      </w:divBdr>
    </w:div>
    <w:div w:id="608896732">
      <w:bodyDiv w:val="1"/>
      <w:marLeft w:val="0"/>
      <w:marRight w:val="0"/>
      <w:marTop w:val="0"/>
      <w:marBottom w:val="0"/>
      <w:divBdr>
        <w:top w:val="none" w:sz="0" w:space="0" w:color="auto"/>
        <w:left w:val="none" w:sz="0" w:space="0" w:color="auto"/>
        <w:bottom w:val="none" w:sz="0" w:space="0" w:color="auto"/>
        <w:right w:val="none" w:sz="0" w:space="0" w:color="auto"/>
      </w:divBdr>
    </w:div>
    <w:div w:id="610403985">
      <w:bodyDiv w:val="1"/>
      <w:marLeft w:val="0"/>
      <w:marRight w:val="0"/>
      <w:marTop w:val="0"/>
      <w:marBottom w:val="0"/>
      <w:divBdr>
        <w:top w:val="none" w:sz="0" w:space="0" w:color="auto"/>
        <w:left w:val="none" w:sz="0" w:space="0" w:color="auto"/>
        <w:bottom w:val="none" w:sz="0" w:space="0" w:color="auto"/>
        <w:right w:val="none" w:sz="0" w:space="0" w:color="auto"/>
      </w:divBdr>
    </w:div>
    <w:div w:id="615645678">
      <w:bodyDiv w:val="1"/>
      <w:marLeft w:val="0"/>
      <w:marRight w:val="0"/>
      <w:marTop w:val="0"/>
      <w:marBottom w:val="0"/>
      <w:divBdr>
        <w:top w:val="none" w:sz="0" w:space="0" w:color="auto"/>
        <w:left w:val="none" w:sz="0" w:space="0" w:color="auto"/>
        <w:bottom w:val="none" w:sz="0" w:space="0" w:color="auto"/>
        <w:right w:val="none" w:sz="0" w:space="0" w:color="auto"/>
      </w:divBdr>
    </w:div>
    <w:div w:id="616832368">
      <w:bodyDiv w:val="1"/>
      <w:marLeft w:val="0"/>
      <w:marRight w:val="0"/>
      <w:marTop w:val="0"/>
      <w:marBottom w:val="0"/>
      <w:divBdr>
        <w:top w:val="none" w:sz="0" w:space="0" w:color="auto"/>
        <w:left w:val="none" w:sz="0" w:space="0" w:color="auto"/>
        <w:bottom w:val="none" w:sz="0" w:space="0" w:color="auto"/>
        <w:right w:val="none" w:sz="0" w:space="0" w:color="auto"/>
      </w:divBdr>
    </w:div>
    <w:div w:id="618071577">
      <w:bodyDiv w:val="1"/>
      <w:marLeft w:val="0"/>
      <w:marRight w:val="0"/>
      <w:marTop w:val="0"/>
      <w:marBottom w:val="0"/>
      <w:divBdr>
        <w:top w:val="none" w:sz="0" w:space="0" w:color="auto"/>
        <w:left w:val="none" w:sz="0" w:space="0" w:color="auto"/>
        <w:bottom w:val="none" w:sz="0" w:space="0" w:color="auto"/>
        <w:right w:val="none" w:sz="0" w:space="0" w:color="auto"/>
      </w:divBdr>
    </w:div>
    <w:div w:id="624892980">
      <w:bodyDiv w:val="1"/>
      <w:marLeft w:val="0"/>
      <w:marRight w:val="0"/>
      <w:marTop w:val="0"/>
      <w:marBottom w:val="0"/>
      <w:divBdr>
        <w:top w:val="none" w:sz="0" w:space="0" w:color="auto"/>
        <w:left w:val="none" w:sz="0" w:space="0" w:color="auto"/>
        <w:bottom w:val="none" w:sz="0" w:space="0" w:color="auto"/>
        <w:right w:val="none" w:sz="0" w:space="0" w:color="auto"/>
      </w:divBdr>
    </w:div>
    <w:div w:id="626666155">
      <w:bodyDiv w:val="1"/>
      <w:marLeft w:val="0"/>
      <w:marRight w:val="0"/>
      <w:marTop w:val="0"/>
      <w:marBottom w:val="0"/>
      <w:divBdr>
        <w:top w:val="none" w:sz="0" w:space="0" w:color="auto"/>
        <w:left w:val="none" w:sz="0" w:space="0" w:color="auto"/>
        <w:bottom w:val="none" w:sz="0" w:space="0" w:color="auto"/>
        <w:right w:val="none" w:sz="0" w:space="0" w:color="auto"/>
      </w:divBdr>
    </w:div>
    <w:div w:id="628827299">
      <w:bodyDiv w:val="1"/>
      <w:marLeft w:val="0"/>
      <w:marRight w:val="0"/>
      <w:marTop w:val="0"/>
      <w:marBottom w:val="0"/>
      <w:divBdr>
        <w:top w:val="none" w:sz="0" w:space="0" w:color="auto"/>
        <w:left w:val="none" w:sz="0" w:space="0" w:color="auto"/>
        <w:bottom w:val="none" w:sz="0" w:space="0" w:color="auto"/>
        <w:right w:val="none" w:sz="0" w:space="0" w:color="auto"/>
      </w:divBdr>
    </w:div>
    <w:div w:id="637565343">
      <w:bodyDiv w:val="1"/>
      <w:marLeft w:val="0"/>
      <w:marRight w:val="0"/>
      <w:marTop w:val="0"/>
      <w:marBottom w:val="0"/>
      <w:divBdr>
        <w:top w:val="none" w:sz="0" w:space="0" w:color="auto"/>
        <w:left w:val="none" w:sz="0" w:space="0" w:color="auto"/>
        <w:bottom w:val="none" w:sz="0" w:space="0" w:color="auto"/>
        <w:right w:val="none" w:sz="0" w:space="0" w:color="auto"/>
      </w:divBdr>
    </w:div>
    <w:div w:id="642780870">
      <w:bodyDiv w:val="1"/>
      <w:marLeft w:val="0"/>
      <w:marRight w:val="0"/>
      <w:marTop w:val="0"/>
      <w:marBottom w:val="0"/>
      <w:divBdr>
        <w:top w:val="none" w:sz="0" w:space="0" w:color="auto"/>
        <w:left w:val="none" w:sz="0" w:space="0" w:color="auto"/>
        <w:bottom w:val="none" w:sz="0" w:space="0" w:color="auto"/>
        <w:right w:val="none" w:sz="0" w:space="0" w:color="auto"/>
      </w:divBdr>
    </w:div>
    <w:div w:id="644310749">
      <w:bodyDiv w:val="1"/>
      <w:marLeft w:val="0"/>
      <w:marRight w:val="0"/>
      <w:marTop w:val="0"/>
      <w:marBottom w:val="0"/>
      <w:divBdr>
        <w:top w:val="none" w:sz="0" w:space="0" w:color="auto"/>
        <w:left w:val="none" w:sz="0" w:space="0" w:color="auto"/>
        <w:bottom w:val="none" w:sz="0" w:space="0" w:color="auto"/>
        <w:right w:val="none" w:sz="0" w:space="0" w:color="auto"/>
      </w:divBdr>
    </w:div>
    <w:div w:id="649099393">
      <w:bodyDiv w:val="1"/>
      <w:marLeft w:val="0"/>
      <w:marRight w:val="0"/>
      <w:marTop w:val="0"/>
      <w:marBottom w:val="0"/>
      <w:divBdr>
        <w:top w:val="none" w:sz="0" w:space="0" w:color="auto"/>
        <w:left w:val="none" w:sz="0" w:space="0" w:color="auto"/>
        <w:bottom w:val="none" w:sz="0" w:space="0" w:color="auto"/>
        <w:right w:val="none" w:sz="0" w:space="0" w:color="auto"/>
      </w:divBdr>
    </w:div>
    <w:div w:id="653997150">
      <w:bodyDiv w:val="1"/>
      <w:marLeft w:val="0"/>
      <w:marRight w:val="0"/>
      <w:marTop w:val="0"/>
      <w:marBottom w:val="0"/>
      <w:divBdr>
        <w:top w:val="none" w:sz="0" w:space="0" w:color="auto"/>
        <w:left w:val="none" w:sz="0" w:space="0" w:color="auto"/>
        <w:bottom w:val="none" w:sz="0" w:space="0" w:color="auto"/>
        <w:right w:val="none" w:sz="0" w:space="0" w:color="auto"/>
      </w:divBdr>
    </w:div>
    <w:div w:id="659623241">
      <w:bodyDiv w:val="1"/>
      <w:marLeft w:val="0"/>
      <w:marRight w:val="0"/>
      <w:marTop w:val="0"/>
      <w:marBottom w:val="0"/>
      <w:divBdr>
        <w:top w:val="none" w:sz="0" w:space="0" w:color="auto"/>
        <w:left w:val="none" w:sz="0" w:space="0" w:color="auto"/>
        <w:bottom w:val="none" w:sz="0" w:space="0" w:color="auto"/>
        <w:right w:val="none" w:sz="0" w:space="0" w:color="auto"/>
      </w:divBdr>
    </w:div>
    <w:div w:id="664281126">
      <w:bodyDiv w:val="1"/>
      <w:marLeft w:val="0"/>
      <w:marRight w:val="0"/>
      <w:marTop w:val="0"/>
      <w:marBottom w:val="0"/>
      <w:divBdr>
        <w:top w:val="none" w:sz="0" w:space="0" w:color="auto"/>
        <w:left w:val="none" w:sz="0" w:space="0" w:color="auto"/>
        <w:bottom w:val="none" w:sz="0" w:space="0" w:color="auto"/>
        <w:right w:val="none" w:sz="0" w:space="0" w:color="auto"/>
      </w:divBdr>
    </w:div>
    <w:div w:id="667099890">
      <w:bodyDiv w:val="1"/>
      <w:marLeft w:val="0"/>
      <w:marRight w:val="0"/>
      <w:marTop w:val="0"/>
      <w:marBottom w:val="0"/>
      <w:divBdr>
        <w:top w:val="none" w:sz="0" w:space="0" w:color="auto"/>
        <w:left w:val="none" w:sz="0" w:space="0" w:color="auto"/>
        <w:bottom w:val="none" w:sz="0" w:space="0" w:color="auto"/>
        <w:right w:val="none" w:sz="0" w:space="0" w:color="auto"/>
      </w:divBdr>
    </w:div>
    <w:div w:id="667949877">
      <w:bodyDiv w:val="1"/>
      <w:marLeft w:val="0"/>
      <w:marRight w:val="0"/>
      <w:marTop w:val="0"/>
      <w:marBottom w:val="0"/>
      <w:divBdr>
        <w:top w:val="none" w:sz="0" w:space="0" w:color="auto"/>
        <w:left w:val="none" w:sz="0" w:space="0" w:color="auto"/>
        <w:bottom w:val="none" w:sz="0" w:space="0" w:color="auto"/>
        <w:right w:val="none" w:sz="0" w:space="0" w:color="auto"/>
      </w:divBdr>
    </w:div>
    <w:div w:id="673145704">
      <w:bodyDiv w:val="1"/>
      <w:marLeft w:val="0"/>
      <w:marRight w:val="0"/>
      <w:marTop w:val="0"/>
      <w:marBottom w:val="0"/>
      <w:divBdr>
        <w:top w:val="none" w:sz="0" w:space="0" w:color="auto"/>
        <w:left w:val="none" w:sz="0" w:space="0" w:color="auto"/>
        <w:bottom w:val="none" w:sz="0" w:space="0" w:color="auto"/>
        <w:right w:val="none" w:sz="0" w:space="0" w:color="auto"/>
      </w:divBdr>
    </w:div>
    <w:div w:id="682972022">
      <w:bodyDiv w:val="1"/>
      <w:marLeft w:val="0"/>
      <w:marRight w:val="0"/>
      <w:marTop w:val="0"/>
      <w:marBottom w:val="0"/>
      <w:divBdr>
        <w:top w:val="none" w:sz="0" w:space="0" w:color="auto"/>
        <w:left w:val="none" w:sz="0" w:space="0" w:color="auto"/>
        <w:bottom w:val="none" w:sz="0" w:space="0" w:color="auto"/>
        <w:right w:val="none" w:sz="0" w:space="0" w:color="auto"/>
      </w:divBdr>
    </w:div>
    <w:div w:id="689836799">
      <w:bodyDiv w:val="1"/>
      <w:marLeft w:val="0"/>
      <w:marRight w:val="0"/>
      <w:marTop w:val="0"/>
      <w:marBottom w:val="0"/>
      <w:divBdr>
        <w:top w:val="none" w:sz="0" w:space="0" w:color="auto"/>
        <w:left w:val="none" w:sz="0" w:space="0" w:color="auto"/>
        <w:bottom w:val="none" w:sz="0" w:space="0" w:color="auto"/>
        <w:right w:val="none" w:sz="0" w:space="0" w:color="auto"/>
      </w:divBdr>
    </w:div>
    <w:div w:id="690035976">
      <w:bodyDiv w:val="1"/>
      <w:marLeft w:val="0"/>
      <w:marRight w:val="0"/>
      <w:marTop w:val="0"/>
      <w:marBottom w:val="0"/>
      <w:divBdr>
        <w:top w:val="none" w:sz="0" w:space="0" w:color="auto"/>
        <w:left w:val="none" w:sz="0" w:space="0" w:color="auto"/>
        <w:bottom w:val="none" w:sz="0" w:space="0" w:color="auto"/>
        <w:right w:val="none" w:sz="0" w:space="0" w:color="auto"/>
      </w:divBdr>
    </w:div>
    <w:div w:id="694574350">
      <w:bodyDiv w:val="1"/>
      <w:marLeft w:val="0"/>
      <w:marRight w:val="0"/>
      <w:marTop w:val="0"/>
      <w:marBottom w:val="0"/>
      <w:divBdr>
        <w:top w:val="none" w:sz="0" w:space="0" w:color="auto"/>
        <w:left w:val="none" w:sz="0" w:space="0" w:color="auto"/>
        <w:bottom w:val="none" w:sz="0" w:space="0" w:color="auto"/>
        <w:right w:val="none" w:sz="0" w:space="0" w:color="auto"/>
      </w:divBdr>
    </w:div>
    <w:div w:id="695036072">
      <w:bodyDiv w:val="1"/>
      <w:marLeft w:val="0"/>
      <w:marRight w:val="0"/>
      <w:marTop w:val="0"/>
      <w:marBottom w:val="0"/>
      <w:divBdr>
        <w:top w:val="none" w:sz="0" w:space="0" w:color="auto"/>
        <w:left w:val="none" w:sz="0" w:space="0" w:color="auto"/>
        <w:bottom w:val="none" w:sz="0" w:space="0" w:color="auto"/>
        <w:right w:val="none" w:sz="0" w:space="0" w:color="auto"/>
      </w:divBdr>
    </w:div>
    <w:div w:id="698629365">
      <w:bodyDiv w:val="1"/>
      <w:marLeft w:val="0"/>
      <w:marRight w:val="0"/>
      <w:marTop w:val="0"/>
      <w:marBottom w:val="0"/>
      <w:divBdr>
        <w:top w:val="none" w:sz="0" w:space="0" w:color="auto"/>
        <w:left w:val="none" w:sz="0" w:space="0" w:color="auto"/>
        <w:bottom w:val="none" w:sz="0" w:space="0" w:color="auto"/>
        <w:right w:val="none" w:sz="0" w:space="0" w:color="auto"/>
      </w:divBdr>
    </w:div>
    <w:div w:id="707025424">
      <w:bodyDiv w:val="1"/>
      <w:marLeft w:val="0"/>
      <w:marRight w:val="0"/>
      <w:marTop w:val="0"/>
      <w:marBottom w:val="0"/>
      <w:divBdr>
        <w:top w:val="none" w:sz="0" w:space="0" w:color="auto"/>
        <w:left w:val="none" w:sz="0" w:space="0" w:color="auto"/>
        <w:bottom w:val="none" w:sz="0" w:space="0" w:color="auto"/>
        <w:right w:val="none" w:sz="0" w:space="0" w:color="auto"/>
      </w:divBdr>
    </w:div>
    <w:div w:id="712657714">
      <w:bodyDiv w:val="1"/>
      <w:marLeft w:val="0"/>
      <w:marRight w:val="0"/>
      <w:marTop w:val="0"/>
      <w:marBottom w:val="0"/>
      <w:divBdr>
        <w:top w:val="none" w:sz="0" w:space="0" w:color="auto"/>
        <w:left w:val="none" w:sz="0" w:space="0" w:color="auto"/>
        <w:bottom w:val="none" w:sz="0" w:space="0" w:color="auto"/>
        <w:right w:val="none" w:sz="0" w:space="0" w:color="auto"/>
      </w:divBdr>
      <w:divsChild>
        <w:div w:id="526213732">
          <w:marLeft w:val="0"/>
          <w:marRight w:val="0"/>
          <w:marTop w:val="0"/>
          <w:marBottom w:val="303"/>
          <w:divBdr>
            <w:top w:val="none" w:sz="0" w:space="0" w:color="auto"/>
            <w:left w:val="none" w:sz="0" w:space="0" w:color="auto"/>
            <w:bottom w:val="none" w:sz="0" w:space="0" w:color="auto"/>
            <w:right w:val="none" w:sz="0" w:space="0" w:color="auto"/>
          </w:divBdr>
          <w:divsChild>
            <w:div w:id="1189414816">
              <w:marLeft w:val="0"/>
              <w:marRight w:val="0"/>
              <w:marTop w:val="0"/>
              <w:marBottom w:val="0"/>
              <w:divBdr>
                <w:top w:val="none" w:sz="0" w:space="0" w:color="auto"/>
                <w:left w:val="none" w:sz="0" w:space="0" w:color="auto"/>
                <w:bottom w:val="none" w:sz="0" w:space="0" w:color="auto"/>
                <w:right w:val="none" w:sz="0" w:space="0" w:color="auto"/>
              </w:divBdr>
              <w:divsChild>
                <w:div w:id="964655825">
                  <w:marLeft w:val="0"/>
                  <w:marRight w:val="0"/>
                  <w:marTop w:val="0"/>
                  <w:marBottom w:val="0"/>
                  <w:divBdr>
                    <w:top w:val="none" w:sz="0" w:space="0" w:color="auto"/>
                    <w:left w:val="none" w:sz="0" w:space="0" w:color="auto"/>
                    <w:bottom w:val="none" w:sz="0" w:space="0" w:color="auto"/>
                    <w:right w:val="none" w:sz="0" w:space="0" w:color="auto"/>
                  </w:divBdr>
                  <w:divsChild>
                    <w:div w:id="130797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753115">
          <w:marLeft w:val="0"/>
          <w:marRight w:val="0"/>
          <w:marTop w:val="0"/>
          <w:marBottom w:val="197"/>
          <w:divBdr>
            <w:top w:val="none" w:sz="0" w:space="0" w:color="auto"/>
            <w:left w:val="none" w:sz="0" w:space="0" w:color="auto"/>
            <w:bottom w:val="none" w:sz="0" w:space="0" w:color="auto"/>
            <w:right w:val="none" w:sz="0" w:space="0" w:color="auto"/>
          </w:divBdr>
        </w:div>
        <w:div w:id="1809778247">
          <w:marLeft w:val="0"/>
          <w:marRight w:val="0"/>
          <w:marTop w:val="0"/>
          <w:marBottom w:val="303"/>
          <w:divBdr>
            <w:top w:val="none" w:sz="0" w:space="0" w:color="auto"/>
            <w:left w:val="none" w:sz="0" w:space="0" w:color="auto"/>
            <w:bottom w:val="none" w:sz="0" w:space="0" w:color="auto"/>
            <w:right w:val="none" w:sz="0" w:space="0" w:color="auto"/>
          </w:divBdr>
        </w:div>
      </w:divsChild>
    </w:div>
    <w:div w:id="718744551">
      <w:bodyDiv w:val="1"/>
      <w:marLeft w:val="0"/>
      <w:marRight w:val="0"/>
      <w:marTop w:val="0"/>
      <w:marBottom w:val="0"/>
      <w:divBdr>
        <w:top w:val="none" w:sz="0" w:space="0" w:color="auto"/>
        <w:left w:val="none" w:sz="0" w:space="0" w:color="auto"/>
        <w:bottom w:val="none" w:sz="0" w:space="0" w:color="auto"/>
        <w:right w:val="none" w:sz="0" w:space="0" w:color="auto"/>
      </w:divBdr>
    </w:div>
    <w:div w:id="720859829">
      <w:bodyDiv w:val="1"/>
      <w:marLeft w:val="0"/>
      <w:marRight w:val="0"/>
      <w:marTop w:val="0"/>
      <w:marBottom w:val="0"/>
      <w:divBdr>
        <w:top w:val="none" w:sz="0" w:space="0" w:color="auto"/>
        <w:left w:val="none" w:sz="0" w:space="0" w:color="auto"/>
        <w:bottom w:val="none" w:sz="0" w:space="0" w:color="auto"/>
        <w:right w:val="none" w:sz="0" w:space="0" w:color="auto"/>
      </w:divBdr>
    </w:div>
    <w:div w:id="723916437">
      <w:bodyDiv w:val="1"/>
      <w:marLeft w:val="0"/>
      <w:marRight w:val="0"/>
      <w:marTop w:val="0"/>
      <w:marBottom w:val="0"/>
      <w:divBdr>
        <w:top w:val="none" w:sz="0" w:space="0" w:color="auto"/>
        <w:left w:val="none" w:sz="0" w:space="0" w:color="auto"/>
        <w:bottom w:val="none" w:sz="0" w:space="0" w:color="auto"/>
        <w:right w:val="none" w:sz="0" w:space="0" w:color="auto"/>
      </w:divBdr>
    </w:div>
    <w:div w:id="727532102">
      <w:bodyDiv w:val="1"/>
      <w:marLeft w:val="0"/>
      <w:marRight w:val="0"/>
      <w:marTop w:val="0"/>
      <w:marBottom w:val="0"/>
      <w:divBdr>
        <w:top w:val="none" w:sz="0" w:space="0" w:color="auto"/>
        <w:left w:val="none" w:sz="0" w:space="0" w:color="auto"/>
        <w:bottom w:val="none" w:sz="0" w:space="0" w:color="auto"/>
        <w:right w:val="none" w:sz="0" w:space="0" w:color="auto"/>
      </w:divBdr>
    </w:div>
    <w:div w:id="734620729">
      <w:bodyDiv w:val="1"/>
      <w:marLeft w:val="0"/>
      <w:marRight w:val="0"/>
      <w:marTop w:val="0"/>
      <w:marBottom w:val="0"/>
      <w:divBdr>
        <w:top w:val="none" w:sz="0" w:space="0" w:color="auto"/>
        <w:left w:val="none" w:sz="0" w:space="0" w:color="auto"/>
        <w:bottom w:val="none" w:sz="0" w:space="0" w:color="auto"/>
        <w:right w:val="none" w:sz="0" w:space="0" w:color="auto"/>
      </w:divBdr>
    </w:div>
    <w:div w:id="735322077">
      <w:bodyDiv w:val="1"/>
      <w:marLeft w:val="0"/>
      <w:marRight w:val="0"/>
      <w:marTop w:val="0"/>
      <w:marBottom w:val="0"/>
      <w:divBdr>
        <w:top w:val="none" w:sz="0" w:space="0" w:color="auto"/>
        <w:left w:val="none" w:sz="0" w:space="0" w:color="auto"/>
        <w:bottom w:val="none" w:sz="0" w:space="0" w:color="auto"/>
        <w:right w:val="none" w:sz="0" w:space="0" w:color="auto"/>
      </w:divBdr>
    </w:div>
    <w:div w:id="738206920">
      <w:bodyDiv w:val="1"/>
      <w:marLeft w:val="0"/>
      <w:marRight w:val="0"/>
      <w:marTop w:val="0"/>
      <w:marBottom w:val="0"/>
      <w:divBdr>
        <w:top w:val="none" w:sz="0" w:space="0" w:color="auto"/>
        <w:left w:val="none" w:sz="0" w:space="0" w:color="auto"/>
        <w:bottom w:val="none" w:sz="0" w:space="0" w:color="auto"/>
        <w:right w:val="none" w:sz="0" w:space="0" w:color="auto"/>
      </w:divBdr>
    </w:div>
    <w:div w:id="739446758">
      <w:bodyDiv w:val="1"/>
      <w:marLeft w:val="0"/>
      <w:marRight w:val="0"/>
      <w:marTop w:val="0"/>
      <w:marBottom w:val="0"/>
      <w:divBdr>
        <w:top w:val="none" w:sz="0" w:space="0" w:color="auto"/>
        <w:left w:val="none" w:sz="0" w:space="0" w:color="auto"/>
        <w:bottom w:val="none" w:sz="0" w:space="0" w:color="auto"/>
        <w:right w:val="none" w:sz="0" w:space="0" w:color="auto"/>
      </w:divBdr>
    </w:div>
    <w:div w:id="739861413">
      <w:bodyDiv w:val="1"/>
      <w:marLeft w:val="0"/>
      <w:marRight w:val="0"/>
      <w:marTop w:val="0"/>
      <w:marBottom w:val="0"/>
      <w:divBdr>
        <w:top w:val="none" w:sz="0" w:space="0" w:color="auto"/>
        <w:left w:val="none" w:sz="0" w:space="0" w:color="auto"/>
        <w:bottom w:val="none" w:sz="0" w:space="0" w:color="auto"/>
        <w:right w:val="none" w:sz="0" w:space="0" w:color="auto"/>
      </w:divBdr>
    </w:div>
    <w:div w:id="745419640">
      <w:bodyDiv w:val="1"/>
      <w:marLeft w:val="0"/>
      <w:marRight w:val="0"/>
      <w:marTop w:val="0"/>
      <w:marBottom w:val="0"/>
      <w:divBdr>
        <w:top w:val="none" w:sz="0" w:space="0" w:color="auto"/>
        <w:left w:val="none" w:sz="0" w:space="0" w:color="auto"/>
        <w:bottom w:val="none" w:sz="0" w:space="0" w:color="auto"/>
        <w:right w:val="none" w:sz="0" w:space="0" w:color="auto"/>
      </w:divBdr>
    </w:div>
    <w:div w:id="752362410">
      <w:bodyDiv w:val="1"/>
      <w:marLeft w:val="0"/>
      <w:marRight w:val="0"/>
      <w:marTop w:val="0"/>
      <w:marBottom w:val="0"/>
      <w:divBdr>
        <w:top w:val="none" w:sz="0" w:space="0" w:color="auto"/>
        <w:left w:val="none" w:sz="0" w:space="0" w:color="auto"/>
        <w:bottom w:val="none" w:sz="0" w:space="0" w:color="auto"/>
        <w:right w:val="none" w:sz="0" w:space="0" w:color="auto"/>
      </w:divBdr>
    </w:div>
    <w:div w:id="752702949">
      <w:bodyDiv w:val="1"/>
      <w:marLeft w:val="0"/>
      <w:marRight w:val="0"/>
      <w:marTop w:val="0"/>
      <w:marBottom w:val="0"/>
      <w:divBdr>
        <w:top w:val="none" w:sz="0" w:space="0" w:color="auto"/>
        <w:left w:val="none" w:sz="0" w:space="0" w:color="auto"/>
        <w:bottom w:val="none" w:sz="0" w:space="0" w:color="auto"/>
        <w:right w:val="none" w:sz="0" w:space="0" w:color="auto"/>
      </w:divBdr>
      <w:divsChild>
        <w:div w:id="94641765">
          <w:marLeft w:val="0"/>
          <w:marRight w:val="0"/>
          <w:marTop w:val="0"/>
          <w:marBottom w:val="195"/>
          <w:divBdr>
            <w:top w:val="none" w:sz="0" w:space="0" w:color="auto"/>
            <w:left w:val="none" w:sz="0" w:space="0" w:color="auto"/>
            <w:bottom w:val="none" w:sz="0" w:space="0" w:color="auto"/>
            <w:right w:val="none" w:sz="0" w:space="0" w:color="auto"/>
          </w:divBdr>
        </w:div>
        <w:div w:id="375158436">
          <w:marLeft w:val="0"/>
          <w:marRight w:val="0"/>
          <w:marTop w:val="0"/>
          <w:marBottom w:val="300"/>
          <w:divBdr>
            <w:top w:val="none" w:sz="0" w:space="0" w:color="auto"/>
            <w:left w:val="none" w:sz="0" w:space="0" w:color="auto"/>
            <w:bottom w:val="none" w:sz="0" w:space="0" w:color="auto"/>
            <w:right w:val="none" w:sz="0" w:space="0" w:color="auto"/>
          </w:divBdr>
        </w:div>
      </w:divsChild>
    </w:div>
    <w:div w:id="757218211">
      <w:bodyDiv w:val="1"/>
      <w:marLeft w:val="0"/>
      <w:marRight w:val="0"/>
      <w:marTop w:val="0"/>
      <w:marBottom w:val="0"/>
      <w:divBdr>
        <w:top w:val="none" w:sz="0" w:space="0" w:color="auto"/>
        <w:left w:val="none" w:sz="0" w:space="0" w:color="auto"/>
        <w:bottom w:val="none" w:sz="0" w:space="0" w:color="auto"/>
        <w:right w:val="none" w:sz="0" w:space="0" w:color="auto"/>
      </w:divBdr>
    </w:div>
    <w:div w:id="759135665">
      <w:bodyDiv w:val="1"/>
      <w:marLeft w:val="0"/>
      <w:marRight w:val="0"/>
      <w:marTop w:val="0"/>
      <w:marBottom w:val="0"/>
      <w:divBdr>
        <w:top w:val="none" w:sz="0" w:space="0" w:color="auto"/>
        <w:left w:val="none" w:sz="0" w:space="0" w:color="auto"/>
        <w:bottom w:val="none" w:sz="0" w:space="0" w:color="auto"/>
        <w:right w:val="none" w:sz="0" w:space="0" w:color="auto"/>
      </w:divBdr>
    </w:div>
    <w:div w:id="762457874">
      <w:bodyDiv w:val="1"/>
      <w:marLeft w:val="0"/>
      <w:marRight w:val="0"/>
      <w:marTop w:val="0"/>
      <w:marBottom w:val="0"/>
      <w:divBdr>
        <w:top w:val="none" w:sz="0" w:space="0" w:color="auto"/>
        <w:left w:val="none" w:sz="0" w:space="0" w:color="auto"/>
        <w:bottom w:val="none" w:sz="0" w:space="0" w:color="auto"/>
        <w:right w:val="none" w:sz="0" w:space="0" w:color="auto"/>
      </w:divBdr>
    </w:div>
    <w:div w:id="763722759">
      <w:bodyDiv w:val="1"/>
      <w:marLeft w:val="0"/>
      <w:marRight w:val="0"/>
      <w:marTop w:val="0"/>
      <w:marBottom w:val="0"/>
      <w:divBdr>
        <w:top w:val="none" w:sz="0" w:space="0" w:color="auto"/>
        <w:left w:val="none" w:sz="0" w:space="0" w:color="auto"/>
        <w:bottom w:val="none" w:sz="0" w:space="0" w:color="auto"/>
        <w:right w:val="none" w:sz="0" w:space="0" w:color="auto"/>
      </w:divBdr>
    </w:div>
    <w:div w:id="772550115">
      <w:bodyDiv w:val="1"/>
      <w:marLeft w:val="0"/>
      <w:marRight w:val="0"/>
      <w:marTop w:val="0"/>
      <w:marBottom w:val="0"/>
      <w:divBdr>
        <w:top w:val="none" w:sz="0" w:space="0" w:color="auto"/>
        <w:left w:val="none" w:sz="0" w:space="0" w:color="auto"/>
        <w:bottom w:val="none" w:sz="0" w:space="0" w:color="auto"/>
        <w:right w:val="none" w:sz="0" w:space="0" w:color="auto"/>
      </w:divBdr>
    </w:div>
    <w:div w:id="779421417">
      <w:bodyDiv w:val="1"/>
      <w:marLeft w:val="0"/>
      <w:marRight w:val="0"/>
      <w:marTop w:val="0"/>
      <w:marBottom w:val="0"/>
      <w:divBdr>
        <w:top w:val="none" w:sz="0" w:space="0" w:color="auto"/>
        <w:left w:val="none" w:sz="0" w:space="0" w:color="auto"/>
        <w:bottom w:val="none" w:sz="0" w:space="0" w:color="auto"/>
        <w:right w:val="none" w:sz="0" w:space="0" w:color="auto"/>
      </w:divBdr>
    </w:div>
    <w:div w:id="793867242">
      <w:bodyDiv w:val="1"/>
      <w:marLeft w:val="0"/>
      <w:marRight w:val="0"/>
      <w:marTop w:val="0"/>
      <w:marBottom w:val="0"/>
      <w:divBdr>
        <w:top w:val="none" w:sz="0" w:space="0" w:color="auto"/>
        <w:left w:val="none" w:sz="0" w:space="0" w:color="auto"/>
        <w:bottom w:val="none" w:sz="0" w:space="0" w:color="auto"/>
        <w:right w:val="none" w:sz="0" w:space="0" w:color="auto"/>
      </w:divBdr>
    </w:div>
    <w:div w:id="794911168">
      <w:bodyDiv w:val="1"/>
      <w:marLeft w:val="0"/>
      <w:marRight w:val="0"/>
      <w:marTop w:val="0"/>
      <w:marBottom w:val="0"/>
      <w:divBdr>
        <w:top w:val="none" w:sz="0" w:space="0" w:color="auto"/>
        <w:left w:val="none" w:sz="0" w:space="0" w:color="auto"/>
        <w:bottom w:val="none" w:sz="0" w:space="0" w:color="auto"/>
        <w:right w:val="none" w:sz="0" w:space="0" w:color="auto"/>
      </w:divBdr>
    </w:div>
    <w:div w:id="795297843">
      <w:bodyDiv w:val="1"/>
      <w:marLeft w:val="0"/>
      <w:marRight w:val="0"/>
      <w:marTop w:val="0"/>
      <w:marBottom w:val="0"/>
      <w:divBdr>
        <w:top w:val="none" w:sz="0" w:space="0" w:color="auto"/>
        <w:left w:val="none" w:sz="0" w:space="0" w:color="auto"/>
        <w:bottom w:val="none" w:sz="0" w:space="0" w:color="auto"/>
        <w:right w:val="none" w:sz="0" w:space="0" w:color="auto"/>
      </w:divBdr>
    </w:div>
    <w:div w:id="798843457">
      <w:bodyDiv w:val="1"/>
      <w:marLeft w:val="0"/>
      <w:marRight w:val="0"/>
      <w:marTop w:val="0"/>
      <w:marBottom w:val="0"/>
      <w:divBdr>
        <w:top w:val="none" w:sz="0" w:space="0" w:color="auto"/>
        <w:left w:val="none" w:sz="0" w:space="0" w:color="auto"/>
        <w:bottom w:val="none" w:sz="0" w:space="0" w:color="auto"/>
        <w:right w:val="none" w:sz="0" w:space="0" w:color="auto"/>
      </w:divBdr>
    </w:div>
    <w:div w:id="800000063">
      <w:bodyDiv w:val="1"/>
      <w:marLeft w:val="0"/>
      <w:marRight w:val="0"/>
      <w:marTop w:val="0"/>
      <w:marBottom w:val="0"/>
      <w:divBdr>
        <w:top w:val="none" w:sz="0" w:space="0" w:color="auto"/>
        <w:left w:val="none" w:sz="0" w:space="0" w:color="auto"/>
        <w:bottom w:val="none" w:sz="0" w:space="0" w:color="auto"/>
        <w:right w:val="none" w:sz="0" w:space="0" w:color="auto"/>
      </w:divBdr>
    </w:div>
    <w:div w:id="809981100">
      <w:bodyDiv w:val="1"/>
      <w:marLeft w:val="0"/>
      <w:marRight w:val="0"/>
      <w:marTop w:val="0"/>
      <w:marBottom w:val="0"/>
      <w:divBdr>
        <w:top w:val="none" w:sz="0" w:space="0" w:color="auto"/>
        <w:left w:val="none" w:sz="0" w:space="0" w:color="auto"/>
        <w:bottom w:val="none" w:sz="0" w:space="0" w:color="auto"/>
        <w:right w:val="none" w:sz="0" w:space="0" w:color="auto"/>
      </w:divBdr>
    </w:div>
    <w:div w:id="812723356">
      <w:bodyDiv w:val="1"/>
      <w:marLeft w:val="0"/>
      <w:marRight w:val="0"/>
      <w:marTop w:val="0"/>
      <w:marBottom w:val="0"/>
      <w:divBdr>
        <w:top w:val="none" w:sz="0" w:space="0" w:color="auto"/>
        <w:left w:val="none" w:sz="0" w:space="0" w:color="auto"/>
        <w:bottom w:val="none" w:sz="0" w:space="0" w:color="auto"/>
        <w:right w:val="none" w:sz="0" w:space="0" w:color="auto"/>
      </w:divBdr>
    </w:div>
    <w:div w:id="818811602">
      <w:bodyDiv w:val="1"/>
      <w:marLeft w:val="0"/>
      <w:marRight w:val="0"/>
      <w:marTop w:val="0"/>
      <w:marBottom w:val="0"/>
      <w:divBdr>
        <w:top w:val="none" w:sz="0" w:space="0" w:color="auto"/>
        <w:left w:val="none" w:sz="0" w:space="0" w:color="auto"/>
        <w:bottom w:val="none" w:sz="0" w:space="0" w:color="auto"/>
        <w:right w:val="none" w:sz="0" w:space="0" w:color="auto"/>
      </w:divBdr>
    </w:div>
    <w:div w:id="822236490">
      <w:bodyDiv w:val="1"/>
      <w:marLeft w:val="0"/>
      <w:marRight w:val="0"/>
      <w:marTop w:val="0"/>
      <w:marBottom w:val="0"/>
      <w:divBdr>
        <w:top w:val="none" w:sz="0" w:space="0" w:color="auto"/>
        <w:left w:val="none" w:sz="0" w:space="0" w:color="auto"/>
        <w:bottom w:val="none" w:sz="0" w:space="0" w:color="auto"/>
        <w:right w:val="none" w:sz="0" w:space="0" w:color="auto"/>
      </w:divBdr>
    </w:div>
    <w:div w:id="829952092">
      <w:bodyDiv w:val="1"/>
      <w:marLeft w:val="0"/>
      <w:marRight w:val="0"/>
      <w:marTop w:val="0"/>
      <w:marBottom w:val="0"/>
      <w:divBdr>
        <w:top w:val="none" w:sz="0" w:space="0" w:color="auto"/>
        <w:left w:val="none" w:sz="0" w:space="0" w:color="auto"/>
        <w:bottom w:val="none" w:sz="0" w:space="0" w:color="auto"/>
        <w:right w:val="none" w:sz="0" w:space="0" w:color="auto"/>
      </w:divBdr>
    </w:div>
    <w:div w:id="850681479">
      <w:bodyDiv w:val="1"/>
      <w:marLeft w:val="0"/>
      <w:marRight w:val="0"/>
      <w:marTop w:val="0"/>
      <w:marBottom w:val="0"/>
      <w:divBdr>
        <w:top w:val="none" w:sz="0" w:space="0" w:color="auto"/>
        <w:left w:val="none" w:sz="0" w:space="0" w:color="auto"/>
        <w:bottom w:val="none" w:sz="0" w:space="0" w:color="auto"/>
        <w:right w:val="none" w:sz="0" w:space="0" w:color="auto"/>
      </w:divBdr>
    </w:div>
    <w:div w:id="860630092">
      <w:bodyDiv w:val="1"/>
      <w:marLeft w:val="0"/>
      <w:marRight w:val="0"/>
      <w:marTop w:val="0"/>
      <w:marBottom w:val="0"/>
      <w:divBdr>
        <w:top w:val="none" w:sz="0" w:space="0" w:color="auto"/>
        <w:left w:val="none" w:sz="0" w:space="0" w:color="auto"/>
        <w:bottom w:val="none" w:sz="0" w:space="0" w:color="auto"/>
        <w:right w:val="none" w:sz="0" w:space="0" w:color="auto"/>
      </w:divBdr>
    </w:div>
    <w:div w:id="861360468">
      <w:bodyDiv w:val="1"/>
      <w:marLeft w:val="0"/>
      <w:marRight w:val="0"/>
      <w:marTop w:val="0"/>
      <w:marBottom w:val="0"/>
      <w:divBdr>
        <w:top w:val="none" w:sz="0" w:space="0" w:color="auto"/>
        <w:left w:val="none" w:sz="0" w:space="0" w:color="auto"/>
        <w:bottom w:val="none" w:sz="0" w:space="0" w:color="auto"/>
        <w:right w:val="none" w:sz="0" w:space="0" w:color="auto"/>
      </w:divBdr>
    </w:div>
    <w:div w:id="863253199">
      <w:bodyDiv w:val="1"/>
      <w:marLeft w:val="0"/>
      <w:marRight w:val="0"/>
      <w:marTop w:val="0"/>
      <w:marBottom w:val="0"/>
      <w:divBdr>
        <w:top w:val="none" w:sz="0" w:space="0" w:color="auto"/>
        <w:left w:val="none" w:sz="0" w:space="0" w:color="auto"/>
        <w:bottom w:val="none" w:sz="0" w:space="0" w:color="auto"/>
        <w:right w:val="none" w:sz="0" w:space="0" w:color="auto"/>
      </w:divBdr>
    </w:div>
    <w:div w:id="865605268">
      <w:bodyDiv w:val="1"/>
      <w:marLeft w:val="0"/>
      <w:marRight w:val="0"/>
      <w:marTop w:val="0"/>
      <w:marBottom w:val="0"/>
      <w:divBdr>
        <w:top w:val="none" w:sz="0" w:space="0" w:color="auto"/>
        <w:left w:val="none" w:sz="0" w:space="0" w:color="auto"/>
        <w:bottom w:val="none" w:sz="0" w:space="0" w:color="auto"/>
        <w:right w:val="none" w:sz="0" w:space="0" w:color="auto"/>
      </w:divBdr>
    </w:div>
    <w:div w:id="868881699">
      <w:bodyDiv w:val="1"/>
      <w:marLeft w:val="0"/>
      <w:marRight w:val="0"/>
      <w:marTop w:val="0"/>
      <w:marBottom w:val="0"/>
      <w:divBdr>
        <w:top w:val="none" w:sz="0" w:space="0" w:color="auto"/>
        <w:left w:val="none" w:sz="0" w:space="0" w:color="auto"/>
        <w:bottom w:val="none" w:sz="0" w:space="0" w:color="auto"/>
        <w:right w:val="none" w:sz="0" w:space="0" w:color="auto"/>
      </w:divBdr>
    </w:div>
    <w:div w:id="868953484">
      <w:bodyDiv w:val="1"/>
      <w:marLeft w:val="0"/>
      <w:marRight w:val="0"/>
      <w:marTop w:val="0"/>
      <w:marBottom w:val="0"/>
      <w:divBdr>
        <w:top w:val="none" w:sz="0" w:space="0" w:color="auto"/>
        <w:left w:val="none" w:sz="0" w:space="0" w:color="auto"/>
        <w:bottom w:val="none" w:sz="0" w:space="0" w:color="auto"/>
        <w:right w:val="none" w:sz="0" w:space="0" w:color="auto"/>
      </w:divBdr>
    </w:div>
    <w:div w:id="872963359">
      <w:bodyDiv w:val="1"/>
      <w:marLeft w:val="0"/>
      <w:marRight w:val="0"/>
      <w:marTop w:val="0"/>
      <w:marBottom w:val="0"/>
      <w:divBdr>
        <w:top w:val="none" w:sz="0" w:space="0" w:color="auto"/>
        <w:left w:val="none" w:sz="0" w:space="0" w:color="auto"/>
        <w:bottom w:val="none" w:sz="0" w:space="0" w:color="auto"/>
        <w:right w:val="none" w:sz="0" w:space="0" w:color="auto"/>
      </w:divBdr>
    </w:div>
    <w:div w:id="874543002">
      <w:bodyDiv w:val="1"/>
      <w:marLeft w:val="0"/>
      <w:marRight w:val="0"/>
      <w:marTop w:val="0"/>
      <w:marBottom w:val="0"/>
      <w:divBdr>
        <w:top w:val="none" w:sz="0" w:space="0" w:color="auto"/>
        <w:left w:val="none" w:sz="0" w:space="0" w:color="auto"/>
        <w:bottom w:val="none" w:sz="0" w:space="0" w:color="auto"/>
        <w:right w:val="none" w:sz="0" w:space="0" w:color="auto"/>
      </w:divBdr>
    </w:div>
    <w:div w:id="877544980">
      <w:bodyDiv w:val="1"/>
      <w:marLeft w:val="0"/>
      <w:marRight w:val="0"/>
      <w:marTop w:val="0"/>
      <w:marBottom w:val="0"/>
      <w:divBdr>
        <w:top w:val="none" w:sz="0" w:space="0" w:color="auto"/>
        <w:left w:val="none" w:sz="0" w:space="0" w:color="auto"/>
        <w:bottom w:val="none" w:sz="0" w:space="0" w:color="auto"/>
        <w:right w:val="none" w:sz="0" w:space="0" w:color="auto"/>
      </w:divBdr>
    </w:div>
    <w:div w:id="888150964">
      <w:bodyDiv w:val="1"/>
      <w:marLeft w:val="0"/>
      <w:marRight w:val="0"/>
      <w:marTop w:val="0"/>
      <w:marBottom w:val="0"/>
      <w:divBdr>
        <w:top w:val="none" w:sz="0" w:space="0" w:color="auto"/>
        <w:left w:val="none" w:sz="0" w:space="0" w:color="auto"/>
        <w:bottom w:val="none" w:sz="0" w:space="0" w:color="auto"/>
        <w:right w:val="none" w:sz="0" w:space="0" w:color="auto"/>
      </w:divBdr>
    </w:div>
    <w:div w:id="889421318">
      <w:bodyDiv w:val="1"/>
      <w:marLeft w:val="0"/>
      <w:marRight w:val="0"/>
      <w:marTop w:val="0"/>
      <w:marBottom w:val="0"/>
      <w:divBdr>
        <w:top w:val="none" w:sz="0" w:space="0" w:color="auto"/>
        <w:left w:val="none" w:sz="0" w:space="0" w:color="auto"/>
        <w:bottom w:val="none" w:sz="0" w:space="0" w:color="auto"/>
        <w:right w:val="none" w:sz="0" w:space="0" w:color="auto"/>
      </w:divBdr>
    </w:div>
    <w:div w:id="894899532">
      <w:bodyDiv w:val="1"/>
      <w:marLeft w:val="0"/>
      <w:marRight w:val="0"/>
      <w:marTop w:val="0"/>
      <w:marBottom w:val="0"/>
      <w:divBdr>
        <w:top w:val="none" w:sz="0" w:space="0" w:color="auto"/>
        <w:left w:val="none" w:sz="0" w:space="0" w:color="auto"/>
        <w:bottom w:val="none" w:sz="0" w:space="0" w:color="auto"/>
        <w:right w:val="none" w:sz="0" w:space="0" w:color="auto"/>
      </w:divBdr>
    </w:div>
    <w:div w:id="897790383">
      <w:bodyDiv w:val="1"/>
      <w:marLeft w:val="0"/>
      <w:marRight w:val="0"/>
      <w:marTop w:val="0"/>
      <w:marBottom w:val="0"/>
      <w:divBdr>
        <w:top w:val="none" w:sz="0" w:space="0" w:color="auto"/>
        <w:left w:val="none" w:sz="0" w:space="0" w:color="auto"/>
        <w:bottom w:val="none" w:sz="0" w:space="0" w:color="auto"/>
        <w:right w:val="none" w:sz="0" w:space="0" w:color="auto"/>
      </w:divBdr>
    </w:div>
    <w:div w:id="899441595">
      <w:bodyDiv w:val="1"/>
      <w:marLeft w:val="0"/>
      <w:marRight w:val="0"/>
      <w:marTop w:val="0"/>
      <w:marBottom w:val="0"/>
      <w:divBdr>
        <w:top w:val="none" w:sz="0" w:space="0" w:color="auto"/>
        <w:left w:val="none" w:sz="0" w:space="0" w:color="auto"/>
        <w:bottom w:val="none" w:sz="0" w:space="0" w:color="auto"/>
        <w:right w:val="none" w:sz="0" w:space="0" w:color="auto"/>
      </w:divBdr>
    </w:div>
    <w:div w:id="903637100">
      <w:bodyDiv w:val="1"/>
      <w:marLeft w:val="0"/>
      <w:marRight w:val="0"/>
      <w:marTop w:val="0"/>
      <w:marBottom w:val="0"/>
      <w:divBdr>
        <w:top w:val="none" w:sz="0" w:space="0" w:color="auto"/>
        <w:left w:val="none" w:sz="0" w:space="0" w:color="auto"/>
        <w:bottom w:val="none" w:sz="0" w:space="0" w:color="auto"/>
        <w:right w:val="none" w:sz="0" w:space="0" w:color="auto"/>
      </w:divBdr>
    </w:div>
    <w:div w:id="906116036">
      <w:bodyDiv w:val="1"/>
      <w:marLeft w:val="0"/>
      <w:marRight w:val="0"/>
      <w:marTop w:val="0"/>
      <w:marBottom w:val="0"/>
      <w:divBdr>
        <w:top w:val="none" w:sz="0" w:space="0" w:color="auto"/>
        <w:left w:val="none" w:sz="0" w:space="0" w:color="auto"/>
        <w:bottom w:val="none" w:sz="0" w:space="0" w:color="auto"/>
        <w:right w:val="none" w:sz="0" w:space="0" w:color="auto"/>
      </w:divBdr>
    </w:div>
    <w:div w:id="911889478">
      <w:bodyDiv w:val="1"/>
      <w:marLeft w:val="0"/>
      <w:marRight w:val="0"/>
      <w:marTop w:val="0"/>
      <w:marBottom w:val="0"/>
      <w:divBdr>
        <w:top w:val="none" w:sz="0" w:space="0" w:color="auto"/>
        <w:left w:val="none" w:sz="0" w:space="0" w:color="auto"/>
        <w:bottom w:val="none" w:sz="0" w:space="0" w:color="auto"/>
        <w:right w:val="none" w:sz="0" w:space="0" w:color="auto"/>
      </w:divBdr>
    </w:div>
    <w:div w:id="914702843">
      <w:bodyDiv w:val="1"/>
      <w:marLeft w:val="0"/>
      <w:marRight w:val="0"/>
      <w:marTop w:val="0"/>
      <w:marBottom w:val="0"/>
      <w:divBdr>
        <w:top w:val="none" w:sz="0" w:space="0" w:color="auto"/>
        <w:left w:val="none" w:sz="0" w:space="0" w:color="auto"/>
        <w:bottom w:val="none" w:sz="0" w:space="0" w:color="auto"/>
        <w:right w:val="none" w:sz="0" w:space="0" w:color="auto"/>
      </w:divBdr>
    </w:div>
    <w:div w:id="916282074">
      <w:bodyDiv w:val="1"/>
      <w:marLeft w:val="0"/>
      <w:marRight w:val="0"/>
      <w:marTop w:val="0"/>
      <w:marBottom w:val="0"/>
      <w:divBdr>
        <w:top w:val="none" w:sz="0" w:space="0" w:color="auto"/>
        <w:left w:val="none" w:sz="0" w:space="0" w:color="auto"/>
        <w:bottom w:val="none" w:sz="0" w:space="0" w:color="auto"/>
        <w:right w:val="none" w:sz="0" w:space="0" w:color="auto"/>
      </w:divBdr>
    </w:div>
    <w:div w:id="920724778">
      <w:bodyDiv w:val="1"/>
      <w:marLeft w:val="0"/>
      <w:marRight w:val="0"/>
      <w:marTop w:val="0"/>
      <w:marBottom w:val="0"/>
      <w:divBdr>
        <w:top w:val="none" w:sz="0" w:space="0" w:color="auto"/>
        <w:left w:val="none" w:sz="0" w:space="0" w:color="auto"/>
        <w:bottom w:val="none" w:sz="0" w:space="0" w:color="auto"/>
        <w:right w:val="none" w:sz="0" w:space="0" w:color="auto"/>
      </w:divBdr>
    </w:div>
    <w:div w:id="924073327">
      <w:bodyDiv w:val="1"/>
      <w:marLeft w:val="0"/>
      <w:marRight w:val="0"/>
      <w:marTop w:val="0"/>
      <w:marBottom w:val="0"/>
      <w:divBdr>
        <w:top w:val="none" w:sz="0" w:space="0" w:color="auto"/>
        <w:left w:val="none" w:sz="0" w:space="0" w:color="auto"/>
        <w:bottom w:val="none" w:sz="0" w:space="0" w:color="auto"/>
        <w:right w:val="none" w:sz="0" w:space="0" w:color="auto"/>
      </w:divBdr>
    </w:div>
    <w:div w:id="925073086">
      <w:bodyDiv w:val="1"/>
      <w:marLeft w:val="0"/>
      <w:marRight w:val="0"/>
      <w:marTop w:val="0"/>
      <w:marBottom w:val="0"/>
      <w:divBdr>
        <w:top w:val="none" w:sz="0" w:space="0" w:color="auto"/>
        <w:left w:val="none" w:sz="0" w:space="0" w:color="auto"/>
        <w:bottom w:val="none" w:sz="0" w:space="0" w:color="auto"/>
        <w:right w:val="none" w:sz="0" w:space="0" w:color="auto"/>
      </w:divBdr>
    </w:div>
    <w:div w:id="928275346">
      <w:bodyDiv w:val="1"/>
      <w:marLeft w:val="0"/>
      <w:marRight w:val="0"/>
      <w:marTop w:val="0"/>
      <w:marBottom w:val="0"/>
      <w:divBdr>
        <w:top w:val="none" w:sz="0" w:space="0" w:color="auto"/>
        <w:left w:val="none" w:sz="0" w:space="0" w:color="auto"/>
        <w:bottom w:val="none" w:sz="0" w:space="0" w:color="auto"/>
        <w:right w:val="none" w:sz="0" w:space="0" w:color="auto"/>
      </w:divBdr>
    </w:div>
    <w:div w:id="935867811">
      <w:bodyDiv w:val="1"/>
      <w:marLeft w:val="0"/>
      <w:marRight w:val="0"/>
      <w:marTop w:val="0"/>
      <w:marBottom w:val="0"/>
      <w:divBdr>
        <w:top w:val="none" w:sz="0" w:space="0" w:color="auto"/>
        <w:left w:val="none" w:sz="0" w:space="0" w:color="auto"/>
        <w:bottom w:val="none" w:sz="0" w:space="0" w:color="auto"/>
        <w:right w:val="none" w:sz="0" w:space="0" w:color="auto"/>
      </w:divBdr>
    </w:div>
    <w:div w:id="942498394">
      <w:bodyDiv w:val="1"/>
      <w:marLeft w:val="0"/>
      <w:marRight w:val="0"/>
      <w:marTop w:val="0"/>
      <w:marBottom w:val="0"/>
      <w:divBdr>
        <w:top w:val="none" w:sz="0" w:space="0" w:color="auto"/>
        <w:left w:val="none" w:sz="0" w:space="0" w:color="auto"/>
        <w:bottom w:val="none" w:sz="0" w:space="0" w:color="auto"/>
        <w:right w:val="none" w:sz="0" w:space="0" w:color="auto"/>
      </w:divBdr>
    </w:div>
    <w:div w:id="956957199">
      <w:bodyDiv w:val="1"/>
      <w:marLeft w:val="0"/>
      <w:marRight w:val="0"/>
      <w:marTop w:val="0"/>
      <w:marBottom w:val="0"/>
      <w:divBdr>
        <w:top w:val="none" w:sz="0" w:space="0" w:color="auto"/>
        <w:left w:val="none" w:sz="0" w:space="0" w:color="auto"/>
        <w:bottom w:val="none" w:sz="0" w:space="0" w:color="auto"/>
        <w:right w:val="none" w:sz="0" w:space="0" w:color="auto"/>
      </w:divBdr>
    </w:div>
    <w:div w:id="964700915">
      <w:bodyDiv w:val="1"/>
      <w:marLeft w:val="0"/>
      <w:marRight w:val="0"/>
      <w:marTop w:val="0"/>
      <w:marBottom w:val="0"/>
      <w:divBdr>
        <w:top w:val="none" w:sz="0" w:space="0" w:color="auto"/>
        <w:left w:val="none" w:sz="0" w:space="0" w:color="auto"/>
        <w:bottom w:val="none" w:sz="0" w:space="0" w:color="auto"/>
        <w:right w:val="none" w:sz="0" w:space="0" w:color="auto"/>
      </w:divBdr>
    </w:div>
    <w:div w:id="969675313">
      <w:bodyDiv w:val="1"/>
      <w:marLeft w:val="0"/>
      <w:marRight w:val="0"/>
      <w:marTop w:val="0"/>
      <w:marBottom w:val="0"/>
      <w:divBdr>
        <w:top w:val="none" w:sz="0" w:space="0" w:color="auto"/>
        <w:left w:val="none" w:sz="0" w:space="0" w:color="auto"/>
        <w:bottom w:val="none" w:sz="0" w:space="0" w:color="auto"/>
        <w:right w:val="none" w:sz="0" w:space="0" w:color="auto"/>
      </w:divBdr>
    </w:div>
    <w:div w:id="970592413">
      <w:bodyDiv w:val="1"/>
      <w:marLeft w:val="0"/>
      <w:marRight w:val="0"/>
      <w:marTop w:val="0"/>
      <w:marBottom w:val="0"/>
      <w:divBdr>
        <w:top w:val="none" w:sz="0" w:space="0" w:color="auto"/>
        <w:left w:val="none" w:sz="0" w:space="0" w:color="auto"/>
        <w:bottom w:val="none" w:sz="0" w:space="0" w:color="auto"/>
        <w:right w:val="none" w:sz="0" w:space="0" w:color="auto"/>
      </w:divBdr>
    </w:div>
    <w:div w:id="975598822">
      <w:bodyDiv w:val="1"/>
      <w:marLeft w:val="0"/>
      <w:marRight w:val="0"/>
      <w:marTop w:val="0"/>
      <w:marBottom w:val="0"/>
      <w:divBdr>
        <w:top w:val="none" w:sz="0" w:space="0" w:color="auto"/>
        <w:left w:val="none" w:sz="0" w:space="0" w:color="auto"/>
        <w:bottom w:val="none" w:sz="0" w:space="0" w:color="auto"/>
        <w:right w:val="none" w:sz="0" w:space="0" w:color="auto"/>
      </w:divBdr>
    </w:div>
    <w:div w:id="983048320">
      <w:bodyDiv w:val="1"/>
      <w:marLeft w:val="0"/>
      <w:marRight w:val="0"/>
      <w:marTop w:val="0"/>
      <w:marBottom w:val="0"/>
      <w:divBdr>
        <w:top w:val="none" w:sz="0" w:space="0" w:color="auto"/>
        <w:left w:val="none" w:sz="0" w:space="0" w:color="auto"/>
        <w:bottom w:val="none" w:sz="0" w:space="0" w:color="auto"/>
        <w:right w:val="none" w:sz="0" w:space="0" w:color="auto"/>
      </w:divBdr>
    </w:div>
    <w:div w:id="994256816">
      <w:bodyDiv w:val="1"/>
      <w:marLeft w:val="0"/>
      <w:marRight w:val="0"/>
      <w:marTop w:val="0"/>
      <w:marBottom w:val="0"/>
      <w:divBdr>
        <w:top w:val="none" w:sz="0" w:space="0" w:color="auto"/>
        <w:left w:val="none" w:sz="0" w:space="0" w:color="auto"/>
        <w:bottom w:val="none" w:sz="0" w:space="0" w:color="auto"/>
        <w:right w:val="none" w:sz="0" w:space="0" w:color="auto"/>
      </w:divBdr>
    </w:div>
    <w:div w:id="994800160">
      <w:bodyDiv w:val="1"/>
      <w:marLeft w:val="0"/>
      <w:marRight w:val="0"/>
      <w:marTop w:val="0"/>
      <w:marBottom w:val="0"/>
      <w:divBdr>
        <w:top w:val="none" w:sz="0" w:space="0" w:color="auto"/>
        <w:left w:val="none" w:sz="0" w:space="0" w:color="auto"/>
        <w:bottom w:val="none" w:sz="0" w:space="0" w:color="auto"/>
        <w:right w:val="none" w:sz="0" w:space="0" w:color="auto"/>
      </w:divBdr>
    </w:div>
    <w:div w:id="1001783332">
      <w:bodyDiv w:val="1"/>
      <w:marLeft w:val="0"/>
      <w:marRight w:val="0"/>
      <w:marTop w:val="0"/>
      <w:marBottom w:val="0"/>
      <w:divBdr>
        <w:top w:val="none" w:sz="0" w:space="0" w:color="auto"/>
        <w:left w:val="none" w:sz="0" w:space="0" w:color="auto"/>
        <w:bottom w:val="none" w:sz="0" w:space="0" w:color="auto"/>
        <w:right w:val="none" w:sz="0" w:space="0" w:color="auto"/>
      </w:divBdr>
    </w:div>
    <w:div w:id="1001935875">
      <w:bodyDiv w:val="1"/>
      <w:marLeft w:val="0"/>
      <w:marRight w:val="0"/>
      <w:marTop w:val="0"/>
      <w:marBottom w:val="0"/>
      <w:divBdr>
        <w:top w:val="none" w:sz="0" w:space="0" w:color="auto"/>
        <w:left w:val="none" w:sz="0" w:space="0" w:color="auto"/>
        <w:bottom w:val="none" w:sz="0" w:space="0" w:color="auto"/>
        <w:right w:val="none" w:sz="0" w:space="0" w:color="auto"/>
      </w:divBdr>
    </w:div>
    <w:div w:id="1003581306">
      <w:bodyDiv w:val="1"/>
      <w:marLeft w:val="0"/>
      <w:marRight w:val="0"/>
      <w:marTop w:val="0"/>
      <w:marBottom w:val="0"/>
      <w:divBdr>
        <w:top w:val="none" w:sz="0" w:space="0" w:color="auto"/>
        <w:left w:val="none" w:sz="0" w:space="0" w:color="auto"/>
        <w:bottom w:val="none" w:sz="0" w:space="0" w:color="auto"/>
        <w:right w:val="none" w:sz="0" w:space="0" w:color="auto"/>
      </w:divBdr>
    </w:div>
    <w:div w:id="1014112076">
      <w:bodyDiv w:val="1"/>
      <w:marLeft w:val="0"/>
      <w:marRight w:val="0"/>
      <w:marTop w:val="0"/>
      <w:marBottom w:val="0"/>
      <w:divBdr>
        <w:top w:val="none" w:sz="0" w:space="0" w:color="auto"/>
        <w:left w:val="none" w:sz="0" w:space="0" w:color="auto"/>
        <w:bottom w:val="none" w:sz="0" w:space="0" w:color="auto"/>
        <w:right w:val="none" w:sz="0" w:space="0" w:color="auto"/>
      </w:divBdr>
    </w:div>
    <w:div w:id="1022240466">
      <w:bodyDiv w:val="1"/>
      <w:marLeft w:val="0"/>
      <w:marRight w:val="0"/>
      <w:marTop w:val="0"/>
      <w:marBottom w:val="0"/>
      <w:divBdr>
        <w:top w:val="none" w:sz="0" w:space="0" w:color="auto"/>
        <w:left w:val="none" w:sz="0" w:space="0" w:color="auto"/>
        <w:bottom w:val="none" w:sz="0" w:space="0" w:color="auto"/>
        <w:right w:val="none" w:sz="0" w:space="0" w:color="auto"/>
      </w:divBdr>
    </w:div>
    <w:div w:id="1032345312">
      <w:bodyDiv w:val="1"/>
      <w:marLeft w:val="0"/>
      <w:marRight w:val="0"/>
      <w:marTop w:val="0"/>
      <w:marBottom w:val="0"/>
      <w:divBdr>
        <w:top w:val="none" w:sz="0" w:space="0" w:color="auto"/>
        <w:left w:val="none" w:sz="0" w:space="0" w:color="auto"/>
        <w:bottom w:val="none" w:sz="0" w:space="0" w:color="auto"/>
        <w:right w:val="none" w:sz="0" w:space="0" w:color="auto"/>
      </w:divBdr>
    </w:div>
    <w:div w:id="1032420668">
      <w:bodyDiv w:val="1"/>
      <w:marLeft w:val="0"/>
      <w:marRight w:val="0"/>
      <w:marTop w:val="0"/>
      <w:marBottom w:val="0"/>
      <w:divBdr>
        <w:top w:val="none" w:sz="0" w:space="0" w:color="auto"/>
        <w:left w:val="none" w:sz="0" w:space="0" w:color="auto"/>
        <w:bottom w:val="none" w:sz="0" w:space="0" w:color="auto"/>
        <w:right w:val="none" w:sz="0" w:space="0" w:color="auto"/>
      </w:divBdr>
    </w:div>
    <w:div w:id="1035152013">
      <w:bodyDiv w:val="1"/>
      <w:marLeft w:val="0"/>
      <w:marRight w:val="0"/>
      <w:marTop w:val="0"/>
      <w:marBottom w:val="0"/>
      <w:divBdr>
        <w:top w:val="none" w:sz="0" w:space="0" w:color="auto"/>
        <w:left w:val="none" w:sz="0" w:space="0" w:color="auto"/>
        <w:bottom w:val="none" w:sz="0" w:space="0" w:color="auto"/>
        <w:right w:val="none" w:sz="0" w:space="0" w:color="auto"/>
      </w:divBdr>
    </w:div>
    <w:div w:id="1036809526">
      <w:bodyDiv w:val="1"/>
      <w:marLeft w:val="0"/>
      <w:marRight w:val="0"/>
      <w:marTop w:val="0"/>
      <w:marBottom w:val="0"/>
      <w:divBdr>
        <w:top w:val="none" w:sz="0" w:space="0" w:color="auto"/>
        <w:left w:val="none" w:sz="0" w:space="0" w:color="auto"/>
        <w:bottom w:val="none" w:sz="0" w:space="0" w:color="auto"/>
        <w:right w:val="none" w:sz="0" w:space="0" w:color="auto"/>
      </w:divBdr>
    </w:div>
    <w:div w:id="1038287093">
      <w:bodyDiv w:val="1"/>
      <w:marLeft w:val="0"/>
      <w:marRight w:val="0"/>
      <w:marTop w:val="0"/>
      <w:marBottom w:val="0"/>
      <w:divBdr>
        <w:top w:val="none" w:sz="0" w:space="0" w:color="auto"/>
        <w:left w:val="none" w:sz="0" w:space="0" w:color="auto"/>
        <w:bottom w:val="none" w:sz="0" w:space="0" w:color="auto"/>
        <w:right w:val="none" w:sz="0" w:space="0" w:color="auto"/>
      </w:divBdr>
    </w:div>
    <w:div w:id="1041393402">
      <w:bodyDiv w:val="1"/>
      <w:marLeft w:val="0"/>
      <w:marRight w:val="0"/>
      <w:marTop w:val="0"/>
      <w:marBottom w:val="0"/>
      <w:divBdr>
        <w:top w:val="none" w:sz="0" w:space="0" w:color="auto"/>
        <w:left w:val="none" w:sz="0" w:space="0" w:color="auto"/>
        <w:bottom w:val="none" w:sz="0" w:space="0" w:color="auto"/>
        <w:right w:val="none" w:sz="0" w:space="0" w:color="auto"/>
      </w:divBdr>
    </w:div>
    <w:div w:id="1041592919">
      <w:bodyDiv w:val="1"/>
      <w:marLeft w:val="0"/>
      <w:marRight w:val="0"/>
      <w:marTop w:val="0"/>
      <w:marBottom w:val="0"/>
      <w:divBdr>
        <w:top w:val="none" w:sz="0" w:space="0" w:color="auto"/>
        <w:left w:val="none" w:sz="0" w:space="0" w:color="auto"/>
        <w:bottom w:val="none" w:sz="0" w:space="0" w:color="auto"/>
        <w:right w:val="none" w:sz="0" w:space="0" w:color="auto"/>
      </w:divBdr>
    </w:div>
    <w:div w:id="1050114385">
      <w:bodyDiv w:val="1"/>
      <w:marLeft w:val="0"/>
      <w:marRight w:val="0"/>
      <w:marTop w:val="0"/>
      <w:marBottom w:val="0"/>
      <w:divBdr>
        <w:top w:val="none" w:sz="0" w:space="0" w:color="auto"/>
        <w:left w:val="none" w:sz="0" w:space="0" w:color="auto"/>
        <w:bottom w:val="none" w:sz="0" w:space="0" w:color="auto"/>
        <w:right w:val="none" w:sz="0" w:space="0" w:color="auto"/>
      </w:divBdr>
    </w:div>
    <w:div w:id="1052460606">
      <w:bodyDiv w:val="1"/>
      <w:marLeft w:val="0"/>
      <w:marRight w:val="0"/>
      <w:marTop w:val="0"/>
      <w:marBottom w:val="0"/>
      <w:divBdr>
        <w:top w:val="none" w:sz="0" w:space="0" w:color="auto"/>
        <w:left w:val="none" w:sz="0" w:space="0" w:color="auto"/>
        <w:bottom w:val="none" w:sz="0" w:space="0" w:color="auto"/>
        <w:right w:val="none" w:sz="0" w:space="0" w:color="auto"/>
      </w:divBdr>
    </w:div>
    <w:div w:id="1059015620">
      <w:bodyDiv w:val="1"/>
      <w:marLeft w:val="0"/>
      <w:marRight w:val="0"/>
      <w:marTop w:val="0"/>
      <w:marBottom w:val="0"/>
      <w:divBdr>
        <w:top w:val="none" w:sz="0" w:space="0" w:color="auto"/>
        <w:left w:val="none" w:sz="0" w:space="0" w:color="auto"/>
        <w:bottom w:val="none" w:sz="0" w:space="0" w:color="auto"/>
        <w:right w:val="none" w:sz="0" w:space="0" w:color="auto"/>
      </w:divBdr>
    </w:div>
    <w:div w:id="1066563676">
      <w:bodyDiv w:val="1"/>
      <w:marLeft w:val="0"/>
      <w:marRight w:val="0"/>
      <w:marTop w:val="0"/>
      <w:marBottom w:val="0"/>
      <w:divBdr>
        <w:top w:val="none" w:sz="0" w:space="0" w:color="auto"/>
        <w:left w:val="none" w:sz="0" w:space="0" w:color="auto"/>
        <w:bottom w:val="none" w:sz="0" w:space="0" w:color="auto"/>
        <w:right w:val="none" w:sz="0" w:space="0" w:color="auto"/>
      </w:divBdr>
    </w:div>
    <w:div w:id="1071808200">
      <w:bodyDiv w:val="1"/>
      <w:marLeft w:val="0"/>
      <w:marRight w:val="0"/>
      <w:marTop w:val="0"/>
      <w:marBottom w:val="0"/>
      <w:divBdr>
        <w:top w:val="none" w:sz="0" w:space="0" w:color="auto"/>
        <w:left w:val="none" w:sz="0" w:space="0" w:color="auto"/>
        <w:bottom w:val="none" w:sz="0" w:space="0" w:color="auto"/>
        <w:right w:val="none" w:sz="0" w:space="0" w:color="auto"/>
      </w:divBdr>
    </w:div>
    <w:div w:id="1078673783">
      <w:bodyDiv w:val="1"/>
      <w:marLeft w:val="0"/>
      <w:marRight w:val="0"/>
      <w:marTop w:val="0"/>
      <w:marBottom w:val="0"/>
      <w:divBdr>
        <w:top w:val="none" w:sz="0" w:space="0" w:color="auto"/>
        <w:left w:val="none" w:sz="0" w:space="0" w:color="auto"/>
        <w:bottom w:val="none" w:sz="0" w:space="0" w:color="auto"/>
        <w:right w:val="none" w:sz="0" w:space="0" w:color="auto"/>
      </w:divBdr>
    </w:div>
    <w:div w:id="1078869115">
      <w:bodyDiv w:val="1"/>
      <w:marLeft w:val="0"/>
      <w:marRight w:val="0"/>
      <w:marTop w:val="0"/>
      <w:marBottom w:val="0"/>
      <w:divBdr>
        <w:top w:val="none" w:sz="0" w:space="0" w:color="auto"/>
        <w:left w:val="none" w:sz="0" w:space="0" w:color="auto"/>
        <w:bottom w:val="none" w:sz="0" w:space="0" w:color="auto"/>
        <w:right w:val="none" w:sz="0" w:space="0" w:color="auto"/>
      </w:divBdr>
    </w:div>
    <w:div w:id="1083919642">
      <w:bodyDiv w:val="1"/>
      <w:marLeft w:val="0"/>
      <w:marRight w:val="0"/>
      <w:marTop w:val="0"/>
      <w:marBottom w:val="0"/>
      <w:divBdr>
        <w:top w:val="none" w:sz="0" w:space="0" w:color="auto"/>
        <w:left w:val="none" w:sz="0" w:space="0" w:color="auto"/>
        <w:bottom w:val="none" w:sz="0" w:space="0" w:color="auto"/>
        <w:right w:val="none" w:sz="0" w:space="0" w:color="auto"/>
      </w:divBdr>
    </w:div>
    <w:div w:id="1085959789">
      <w:bodyDiv w:val="1"/>
      <w:marLeft w:val="0"/>
      <w:marRight w:val="0"/>
      <w:marTop w:val="0"/>
      <w:marBottom w:val="0"/>
      <w:divBdr>
        <w:top w:val="none" w:sz="0" w:space="0" w:color="auto"/>
        <w:left w:val="none" w:sz="0" w:space="0" w:color="auto"/>
        <w:bottom w:val="none" w:sz="0" w:space="0" w:color="auto"/>
        <w:right w:val="none" w:sz="0" w:space="0" w:color="auto"/>
      </w:divBdr>
    </w:div>
    <w:div w:id="1086611271">
      <w:bodyDiv w:val="1"/>
      <w:marLeft w:val="0"/>
      <w:marRight w:val="0"/>
      <w:marTop w:val="0"/>
      <w:marBottom w:val="0"/>
      <w:divBdr>
        <w:top w:val="none" w:sz="0" w:space="0" w:color="auto"/>
        <w:left w:val="none" w:sz="0" w:space="0" w:color="auto"/>
        <w:bottom w:val="none" w:sz="0" w:space="0" w:color="auto"/>
        <w:right w:val="none" w:sz="0" w:space="0" w:color="auto"/>
      </w:divBdr>
    </w:div>
    <w:div w:id="1088581175">
      <w:bodyDiv w:val="1"/>
      <w:marLeft w:val="0"/>
      <w:marRight w:val="0"/>
      <w:marTop w:val="0"/>
      <w:marBottom w:val="0"/>
      <w:divBdr>
        <w:top w:val="none" w:sz="0" w:space="0" w:color="auto"/>
        <w:left w:val="none" w:sz="0" w:space="0" w:color="auto"/>
        <w:bottom w:val="none" w:sz="0" w:space="0" w:color="auto"/>
        <w:right w:val="none" w:sz="0" w:space="0" w:color="auto"/>
      </w:divBdr>
    </w:div>
    <w:div w:id="1097865031">
      <w:bodyDiv w:val="1"/>
      <w:marLeft w:val="0"/>
      <w:marRight w:val="0"/>
      <w:marTop w:val="0"/>
      <w:marBottom w:val="0"/>
      <w:divBdr>
        <w:top w:val="none" w:sz="0" w:space="0" w:color="auto"/>
        <w:left w:val="none" w:sz="0" w:space="0" w:color="auto"/>
        <w:bottom w:val="none" w:sz="0" w:space="0" w:color="auto"/>
        <w:right w:val="none" w:sz="0" w:space="0" w:color="auto"/>
      </w:divBdr>
    </w:div>
    <w:div w:id="1101343087">
      <w:bodyDiv w:val="1"/>
      <w:marLeft w:val="0"/>
      <w:marRight w:val="0"/>
      <w:marTop w:val="0"/>
      <w:marBottom w:val="0"/>
      <w:divBdr>
        <w:top w:val="none" w:sz="0" w:space="0" w:color="auto"/>
        <w:left w:val="none" w:sz="0" w:space="0" w:color="auto"/>
        <w:bottom w:val="none" w:sz="0" w:space="0" w:color="auto"/>
        <w:right w:val="none" w:sz="0" w:space="0" w:color="auto"/>
      </w:divBdr>
    </w:div>
    <w:div w:id="1104033900">
      <w:bodyDiv w:val="1"/>
      <w:marLeft w:val="0"/>
      <w:marRight w:val="0"/>
      <w:marTop w:val="0"/>
      <w:marBottom w:val="0"/>
      <w:divBdr>
        <w:top w:val="none" w:sz="0" w:space="0" w:color="auto"/>
        <w:left w:val="none" w:sz="0" w:space="0" w:color="auto"/>
        <w:bottom w:val="none" w:sz="0" w:space="0" w:color="auto"/>
        <w:right w:val="none" w:sz="0" w:space="0" w:color="auto"/>
      </w:divBdr>
    </w:div>
    <w:div w:id="1114789249">
      <w:bodyDiv w:val="1"/>
      <w:marLeft w:val="0"/>
      <w:marRight w:val="0"/>
      <w:marTop w:val="0"/>
      <w:marBottom w:val="0"/>
      <w:divBdr>
        <w:top w:val="none" w:sz="0" w:space="0" w:color="auto"/>
        <w:left w:val="none" w:sz="0" w:space="0" w:color="auto"/>
        <w:bottom w:val="none" w:sz="0" w:space="0" w:color="auto"/>
        <w:right w:val="none" w:sz="0" w:space="0" w:color="auto"/>
      </w:divBdr>
    </w:div>
    <w:div w:id="1122500737">
      <w:bodyDiv w:val="1"/>
      <w:marLeft w:val="0"/>
      <w:marRight w:val="0"/>
      <w:marTop w:val="0"/>
      <w:marBottom w:val="0"/>
      <w:divBdr>
        <w:top w:val="none" w:sz="0" w:space="0" w:color="auto"/>
        <w:left w:val="none" w:sz="0" w:space="0" w:color="auto"/>
        <w:bottom w:val="none" w:sz="0" w:space="0" w:color="auto"/>
        <w:right w:val="none" w:sz="0" w:space="0" w:color="auto"/>
      </w:divBdr>
    </w:div>
    <w:div w:id="1132476438">
      <w:bodyDiv w:val="1"/>
      <w:marLeft w:val="0"/>
      <w:marRight w:val="0"/>
      <w:marTop w:val="0"/>
      <w:marBottom w:val="0"/>
      <w:divBdr>
        <w:top w:val="none" w:sz="0" w:space="0" w:color="auto"/>
        <w:left w:val="none" w:sz="0" w:space="0" w:color="auto"/>
        <w:bottom w:val="none" w:sz="0" w:space="0" w:color="auto"/>
        <w:right w:val="none" w:sz="0" w:space="0" w:color="auto"/>
      </w:divBdr>
    </w:div>
    <w:div w:id="1134565006">
      <w:bodyDiv w:val="1"/>
      <w:marLeft w:val="0"/>
      <w:marRight w:val="0"/>
      <w:marTop w:val="0"/>
      <w:marBottom w:val="0"/>
      <w:divBdr>
        <w:top w:val="none" w:sz="0" w:space="0" w:color="auto"/>
        <w:left w:val="none" w:sz="0" w:space="0" w:color="auto"/>
        <w:bottom w:val="none" w:sz="0" w:space="0" w:color="auto"/>
        <w:right w:val="none" w:sz="0" w:space="0" w:color="auto"/>
      </w:divBdr>
      <w:divsChild>
        <w:div w:id="884368026">
          <w:marLeft w:val="0"/>
          <w:marRight w:val="0"/>
          <w:marTop w:val="0"/>
          <w:marBottom w:val="0"/>
          <w:divBdr>
            <w:top w:val="none" w:sz="0" w:space="0" w:color="auto"/>
            <w:left w:val="none" w:sz="0" w:space="0" w:color="auto"/>
            <w:bottom w:val="none" w:sz="0" w:space="0" w:color="auto"/>
            <w:right w:val="none" w:sz="0" w:space="0" w:color="auto"/>
          </w:divBdr>
          <w:divsChild>
            <w:div w:id="231238190">
              <w:marLeft w:val="0"/>
              <w:marRight w:val="0"/>
              <w:marTop w:val="0"/>
              <w:marBottom w:val="0"/>
              <w:divBdr>
                <w:top w:val="single" w:sz="6" w:space="15" w:color="EDF1F5"/>
                <w:left w:val="single" w:sz="6" w:space="17" w:color="EDF1F5"/>
                <w:bottom w:val="single" w:sz="6" w:space="17" w:color="EDF1F5"/>
                <w:right w:val="single" w:sz="6" w:space="17" w:color="EDF1F5"/>
              </w:divBdr>
              <w:divsChild>
                <w:div w:id="1969627532">
                  <w:marLeft w:val="0"/>
                  <w:marRight w:val="0"/>
                  <w:marTop w:val="0"/>
                  <w:marBottom w:val="0"/>
                  <w:divBdr>
                    <w:top w:val="none" w:sz="0" w:space="0" w:color="auto"/>
                    <w:left w:val="none" w:sz="0" w:space="0" w:color="auto"/>
                    <w:bottom w:val="none" w:sz="0" w:space="0" w:color="auto"/>
                    <w:right w:val="none" w:sz="0" w:space="0" w:color="auto"/>
                  </w:divBdr>
                  <w:divsChild>
                    <w:div w:id="663584410">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909266715">
              <w:marLeft w:val="0"/>
              <w:marRight w:val="0"/>
              <w:marTop w:val="0"/>
              <w:marBottom w:val="0"/>
              <w:divBdr>
                <w:top w:val="none" w:sz="0" w:space="0" w:color="auto"/>
                <w:left w:val="none" w:sz="0" w:space="0" w:color="auto"/>
                <w:bottom w:val="none" w:sz="0" w:space="0" w:color="auto"/>
                <w:right w:val="none" w:sz="0" w:space="0" w:color="auto"/>
              </w:divBdr>
              <w:divsChild>
                <w:div w:id="20245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732814">
          <w:marLeft w:val="0"/>
          <w:marRight w:val="0"/>
          <w:marTop w:val="0"/>
          <w:marBottom w:val="0"/>
          <w:divBdr>
            <w:top w:val="none" w:sz="0" w:space="0" w:color="auto"/>
            <w:left w:val="none" w:sz="0" w:space="0" w:color="auto"/>
            <w:bottom w:val="none" w:sz="0" w:space="0" w:color="auto"/>
            <w:right w:val="none" w:sz="0" w:space="0" w:color="auto"/>
          </w:divBdr>
          <w:divsChild>
            <w:div w:id="303969048">
              <w:marLeft w:val="0"/>
              <w:marRight w:val="0"/>
              <w:marTop w:val="0"/>
              <w:marBottom w:val="300"/>
              <w:divBdr>
                <w:top w:val="none" w:sz="0" w:space="0" w:color="auto"/>
                <w:left w:val="none" w:sz="0" w:space="0" w:color="auto"/>
                <w:bottom w:val="none" w:sz="0" w:space="0" w:color="auto"/>
                <w:right w:val="none" w:sz="0" w:space="0" w:color="auto"/>
              </w:divBdr>
              <w:divsChild>
                <w:div w:id="1455710782">
                  <w:marLeft w:val="0"/>
                  <w:marRight w:val="0"/>
                  <w:marTop w:val="0"/>
                  <w:marBottom w:val="0"/>
                  <w:divBdr>
                    <w:top w:val="none" w:sz="0" w:space="0" w:color="auto"/>
                    <w:left w:val="none" w:sz="0" w:space="0" w:color="auto"/>
                    <w:bottom w:val="none" w:sz="0" w:space="0" w:color="auto"/>
                    <w:right w:val="none" w:sz="0" w:space="0" w:color="auto"/>
                  </w:divBdr>
                  <w:divsChild>
                    <w:div w:id="1508901527">
                      <w:marLeft w:val="0"/>
                      <w:marRight w:val="0"/>
                      <w:marTop w:val="0"/>
                      <w:marBottom w:val="0"/>
                      <w:divBdr>
                        <w:top w:val="none" w:sz="0" w:space="0" w:color="auto"/>
                        <w:left w:val="none" w:sz="0" w:space="0" w:color="auto"/>
                        <w:bottom w:val="none" w:sz="0" w:space="0" w:color="auto"/>
                        <w:right w:val="none" w:sz="0" w:space="0" w:color="auto"/>
                      </w:divBdr>
                      <w:divsChild>
                        <w:div w:id="68389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4718511">
      <w:bodyDiv w:val="1"/>
      <w:marLeft w:val="0"/>
      <w:marRight w:val="0"/>
      <w:marTop w:val="0"/>
      <w:marBottom w:val="0"/>
      <w:divBdr>
        <w:top w:val="none" w:sz="0" w:space="0" w:color="auto"/>
        <w:left w:val="none" w:sz="0" w:space="0" w:color="auto"/>
        <w:bottom w:val="none" w:sz="0" w:space="0" w:color="auto"/>
        <w:right w:val="none" w:sz="0" w:space="0" w:color="auto"/>
      </w:divBdr>
    </w:div>
    <w:div w:id="1138307323">
      <w:bodyDiv w:val="1"/>
      <w:marLeft w:val="0"/>
      <w:marRight w:val="0"/>
      <w:marTop w:val="0"/>
      <w:marBottom w:val="0"/>
      <w:divBdr>
        <w:top w:val="none" w:sz="0" w:space="0" w:color="auto"/>
        <w:left w:val="none" w:sz="0" w:space="0" w:color="auto"/>
        <w:bottom w:val="none" w:sz="0" w:space="0" w:color="auto"/>
        <w:right w:val="none" w:sz="0" w:space="0" w:color="auto"/>
      </w:divBdr>
    </w:div>
    <w:div w:id="1141724803">
      <w:bodyDiv w:val="1"/>
      <w:marLeft w:val="0"/>
      <w:marRight w:val="0"/>
      <w:marTop w:val="0"/>
      <w:marBottom w:val="0"/>
      <w:divBdr>
        <w:top w:val="none" w:sz="0" w:space="0" w:color="auto"/>
        <w:left w:val="none" w:sz="0" w:space="0" w:color="auto"/>
        <w:bottom w:val="none" w:sz="0" w:space="0" w:color="auto"/>
        <w:right w:val="none" w:sz="0" w:space="0" w:color="auto"/>
      </w:divBdr>
    </w:div>
    <w:div w:id="1142574876">
      <w:bodyDiv w:val="1"/>
      <w:marLeft w:val="0"/>
      <w:marRight w:val="0"/>
      <w:marTop w:val="0"/>
      <w:marBottom w:val="0"/>
      <w:divBdr>
        <w:top w:val="none" w:sz="0" w:space="0" w:color="auto"/>
        <w:left w:val="none" w:sz="0" w:space="0" w:color="auto"/>
        <w:bottom w:val="none" w:sz="0" w:space="0" w:color="auto"/>
        <w:right w:val="none" w:sz="0" w:space="0" w:color="auto"/>
      </w:divBdr>
    </w:div>
    <w:div w:id="1151631079">
      <w:bodyDiv w:val="1"/>
      <w:marLeft w:val="0"/>
      <w:marRight w:val="0"/>
      <w:marTop w:val="0"/>
      <w:marBottom w:val="0"/>
      <w:divBdr>
        <w:top w:val="none" w:sz="0" w:space="0" w:color="auto"/>
        <w:left w:val="none" w:sz="0" w:space="0" w:color="auto"/>
        <w:bottom w:val="none" w:sz="0" w:space="0" w:color="auto"/>
        <w:right w:val="none" w:sz="0" w:space="0" w:color="auto"/>
      </w:divBdr>
    </w:div>
    <w:div w:id="1159153968">
      <w:bodyDiv w:val="1"/>
      <w:marLeft w:val="0"/>
      <w:marRight w:val="0"/>
      <w:marTop w:val="0"/>
      <w:marBottom w:val="0"/>
      <w:divBdr>
        <w:top w:val="none" w:sz="0" w:space="0" w:color="auto"/>
        <w:left w:val="none" w:sz="0" w:space="0" w:color="auto"/>
        <w:bottom w:val="none" w:sz="0" w:space="0" w:color="auto"/>
        <w:right w:val="none" w:sz="0" w:space="0" w:color="auto"/>
      </w:divBdr>
    </w:div>
    <w:div w:id="1159616023">
      <w:bodyDiv w:val="1"/>
      <w:marLeft w:val="0"/>
      <w:marRight w:val="0"/>
      <w:marTop w:val="0"/>
      <w:marBottom w:val="0"/>
      <w:divBdr>
        <w:top w:val="none" w:sz="0" w:space="0" w:color="auto"/>
        <w:left w:val="none" w:sz="0" w:space="0" w:color="auto"/>
        <w:bottom w:val="none" w:sz="0" w:space="0" w:color="auto"/>
        <w:right w:val="none" w:sz="0" w:space="0" w:color="auto"/>
      </w:divBdr>
    </w:div>
    <w:div w:id="1168522898">
      <w:bodyDiv w:val="1"/>
      <w:marLeft w:val="0"/>
      <w:marRight w:val="0"/>
      <w:marTop w:val="0"/>
      <w:marBottom w:val="0"/>
      <w:divBdr>
        <w:top w:val="none" w:sz="0" w:space="0" w:color="auto"/>
        <w:left w:val="none" w:sz="0" w:space="0" w:color="auto"/>
        <w:bottom w:val="none" w:sz="0" w:space="0" w:color="auto"/>
        <w:right w:val="none" w:sz="0" w:space="0" w:color="auto"/>
      </w:divBdr>
    </w:div>
    <w:div w:id="1172993147">
      <w:bodyDiv w:val="1"/>
      <w:marLeft w:val="0"/>
      <w:marRight w:val="0"/>
      <w:marTop w:val="0"/>
      <w:marBottom w:val="0"/>
      <w:divBdr>
        <w:top w:val="none" w:sz="0" w:space="0" w:color="auto"/>
        <w:left w:val="none" w:sz="0" w:space="0" w:color="auto"/>
        <w:bottom w:val="none" w:sz="0" w:space="0" w:color="auto"/>
        <w:right w:val="none" w:sz="0" w:space="0" w:color="auto"/>
      </w:divBdr>
    </w:div>
    <w:div w:id="1175025780">
      <w:bodyDiv w:val="1"/>
      <w:marLeft w:val="0"/>
      <w:marRight w:val="0"/>
      <w:marTop w:val="0"/>
      <w:marBottom w:val="0"/>
      <w:divBdr>
        <w:top w:val="none" w:sz="0" w:space="0" w:color="auto"/>
        <w:left w:val="none" w:sz="0" w:space="0" w:color="auto"/>
        <w:bottom w:val="none" w:sz="0" w:space="0" w:color="auto"/>
        <w:right w:val="none" w:sz="0" w:space="0" w:color="auto"/>
      </w:divBdr>
      <w:divsChild>
        <w:div w:id="292253929">
          <w:marLeft w:val="0"/>
          <w:marRight w:val="0"/>
          <w:marTop w:val="0"/>
          <w:marBottom w:val="0"/>
          <w:divBdr>
            <w:top w:val="none" w:sz="0" w:space="0" w:color="auto"/>
            <w:left w:val="none" w:sz="0" w:space="0" w:color="auto"/>
            <w:bottom w:val="none" w:sz="0" w:space="0" w:color="auto"/>
            <w:right w:val="none" w:sz="0" w:space="0" w:color="auto"/>
          </w:divBdr>
          <w:divsChild>
            <w:div w:id="1621180140">
              <w:marLeft w:val="0"/>
              <w:marRight w:val="0"/>
              <w:marTop w:val="0"/>
              <w:marBottom w:val="0"/>
              <w:divBdr>
                <w:top w:val="none" w:sz="0" w:space="0" w:color="auto"/>
                <w:left w:val="none" w:sz="0" w:space="0" w:color="auto"/>
                <w:bottom w:val="none" w:sz="0" w:space="0" w:color="auto"/>
                <w:right w:val="none" w:sz="0" w:space="0" w:color="auto"/>
              </w:divBdr>
              <w:divsChild>
                <w:div w:id="139685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694894">
          <w:marLeft w:val="0"/>
          <w:marRight w:val="0"/>
          <w:marTop w:val="0"/>
          <w:marBottom w:val="0"/>
          <w:divBdr>
            <w:top w:val="none" w:sz="0" w:space="0" w:color="auto"/>
            <w:left w:val="none" w:sz="0" w:space="0" w:color="auto"/>
            <w:bottom w:val="none" w:sz="0" w:space="0" w:color="auto"/>
            <w:right w:val="none" w:sz="0" w:space="0" w:color="auto"/>
          </w:divBdr>
        </w:div>
        <w:div w:id="1995328999">
          <w:marLeft w:val="0"/>
          <w:marRight w:val="0"/>
          <w:marTop w:val="0"/>
          <w:marBottom w:val="0"/>
          <w:divBdr>
            <w:top w:val="none" w:sz="0" w:space="0" w:color="auto"/>
            <w:left w:val="none" w:sz="0" w:space="0" w:color="auto"/>
            <w:bottom w:val="none" w:sz="0" w:space="0" w:color="auto"/>
            <w:right w:val="none" w:sz="0" w:space="0" w:color="auto"/>
          </w:divBdr>
          <w:divsChild>
            <w:div w:id="1202091950">
              <w:marLeft w:val="0"/>
              <w:marRight w:val="0"/>
              <w:marTop w:val="0"/>
              <w:marBottom w:val="0"/>
              <w:divBdr>
                <w:top w:val="none" w:sz="0" w:space="0" w:color="auto"/>
                <w:left w:val="none" w:sz="0" w:space="0" w:color="auto"/>
                <w:bottom w:val="none" w:sz="0" w:space="0" w:color="auto"/>
                <w:right w:val="none" w:sz="0" w:space="0" w:color="auto"/>
              </w:divBdr>
              <w:divsChild>
                <w:div w:id="115028650">
                  <w:marLeft w:val="0"/>
                  <w:marRight w:val="0"/>
                  <w:marTop w:val="0"/>
                  <w:marBottom w:val="303"/>
                  <w:divBdr>
                    <w:top w:val="none" w:sz="0" w:space="0" w:color="auto"/>
                    <w:left w:val="none" w:sz="0" w:space="0" w:color="auto"/>
                    <w:bottom w:val="none" w:sz="0" w:space="0" w:color="auto"/>
                    <w:right w:val="none" w:sz="0" w:space="0" w:color="auto"/>
                  </w:divBdr>
                </w:div>
                <w:div w:id="378936165">
                  <w:marLeft w:val="0"/>
                  <w:marRight w:val="0"/>
                  <w:marTop w:val="0"/>
                  <w:marBottom w:val="197"/>
                  <w:divBdr>
                    <w:top w:val="none" w:sz="0" w:space="0" w:color="auto"/>
                    <w:left w:val="none" w:sz="0" w:space="0" w:color="auto"/>
                    <w:bottom w:val="none" w:sz="0" w:space="0" w:color="auto"/>
                    <w:right w:val="none" w:sz="0" w:space="0" w:color="auto"/>
                  </w:divBdr>
                </w:div>
              </w:divsChild>
            </w:div>
            <w:div w:id="1225338226">
              <w:marLeft w:val="0"/>
              <w:marRight w:val="0"/>
              <w:marTop w:val="0"/>
              <w:marBottom w:val="303"/>
              <w:divBdr>
                <w:top w:val="none" w:sz="0" w:space="0" w:color="auto"/>
                <w:left w:val="none" w:sz="0" w:space="0" w:color="auto"/>
                <w:bottom w:val="none" w:sz="0" w:space="0" w:color="auto"/>
                <w:right w:val="none" w:sz="0" w:space="0" w:color="auto"/>
              </w:divBdr>
              <w:divsChild>
                <w:div w:id="1020592970">
                  <w:marLeft w:val="0"/>
                  <w:marRight w:val="0"/>
                  <w:marTop w:val="0"/>
                  <w:marBottom w:val="0"/>
                  <w:divBdr>
                    <w:top w:val="none" w:sz="0" w:space="0" w:color="auto"/>
                    <w:left w:val="none" w:sz="0" w:space="0" w:color="auto"/>
                    <w:bottom w:val="none" w:sz="0" w:space="0" w:color="auto"/>
                    <w:right w:val="none" w:sz="0" w:space="0" w:color="auto"/>
                  </w:divBdr>
                  <w:divsChild>
                    <w:div w:id="1210532870">
                      <w:marLeft w:val="0"/>
                      <w:marRight w:val="0"/>
                      <w:marTop w:val="0"/>
                      <w:marBottom w:val="0"/>
                      <w:divBdr>
                        <w:top w:val="none" w:sz="0" w:space="0" w:color="auto"/>
                        <w:left w:val="none" w:sz="0" w:space="0" w:color="auto"/>
                        <w:bottom w:val="none" w:sz="0" w:space="0" w:color="auto"/>
                        <w:right w:val="none" w:sz="0" w:space="0" w:color="auto"/>
                      </w:divBdr>
                      <w:divsChild>
                        <w:div w:id="15992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5193630">
      <w:bodyDiv w:val="1"/>
      <w:marLeft w:val="0"/>
      <w:marRight w:val="0"/>
      <w:marTop w:val="0"/>
      <w:marBottom w:val="0"/>
      <w:divBdr>
        <w:top w:val="none" w:sz="0" w:space="0" w:color="auto"/>
        <w:left w:val="none" w:sz="0" w:space="0" w:color="auto"/>
        <w:bottom w:val="none" w:sz="0" w:space="0" w:color="auto"/>
        <w:right w:val="none" w:sz="0" w:space="0" w:color="auto"/>
      </w:divBdr>
    </w:div>
    <w:div w:id="1178034253">
      <w:bodyDiv w:val="1"/>
      <w:marLeft w:val="0"/>
      <w:marRight w:val="0"/>
      <w:marTop w:val="0"/>
      <w:marBottom w:val="0"/>
      <w:divBdr>
        <w:top w:val="none" w:sz="0" w:space="0" w:color="auto"/>
        <w:left w:val="none" w:sz="0" w:space="0" w:color="auto"/>
        <w:bottom w:val="none" w:sz="0" w:space="0" w:color="auto"/>
        <w:right w:val="none" w:sz="0" w:space="0" w:color="auto"/>
      </w:divBdr>
    </w:div>
    <w:div w:id="1183517472">
      <w:bodyDiv w:val="1"/>
      <w:marLeft w:val="0"/>
      <w:marRight w:val="0"/>
      <w:marTop w:val="0"/>
      <w:marBottom w:val="0"/>
      <w:divBdr>
        <w:top w:val="none" w:sz="0" w:space="0" w:color="auto"/>
        <w:left w:val="none" w:sz="0" w:space="0" w:color="auto"/>
        <w:bottom w:val="none" w:sz="0" w:space="0" w:color="auto"/>
        <w:right w:val="none" w:sz="0" w:space="0" w:color="auto"/>
      </w:divBdr>
    </w:div>
    <w:div w:id="1185048715">
      <w:bodyDiv w:val="1"/>
      <w:marLeft w:val="0"/>
      <w:marRight w:val="0"/>
      <w:marTop w:val="0"/>
      <w:marBottom w:val="0"/>
      <w:divBdr>
        <w:top w:val="none" w:sz="0" w:space="0" w:color="auto"/>
        <w:left w:val="none" w:sz="0" w:space="0" w:color="auto"/>
        <w:bottom w:val="none" w:sz="0" w:space="0" w:color="auto"/>
        <w:right w:val="none" w:sz="0" w:space="0" w:color="auto"/>
      </w:divBdr>
    </w:div>
    <w:div w:id="1194151310">
      <w:bodyDiv w:val="1"/>
      <w:marLeft w:val="0"/>
      <w:marRight w:val="0"/>
      <w:marTop w:val="0"/>
      <w:marBottom w:val="0"/>
      <w:divBdr>
        <w:top w:val="none" w:sz="0" w:space="0" w:color="auto"/>
        <w:left w:val="none" w:sz="0" w:space="0" w:color="auto"/>
        <w:bottom w:val="none" w:sz="0" w:space="0" w:color="auto"/>
        <w:right w:val="none" w:sz="0" w:space="0" w:color="auto"/>
      </w:divBdr>
    </w:div>
    <w:div w:id="1196312957">
      <w:bodyDiv w:val="1"/>
      <w:marLeft w:val="0"/>
      <w:marRight w:val="0"/>
      <w:marTop w:val="0"/>
      <w:marBottom w:val="0"/>
      <w:divBdr>
        <w:top w:val="none" w:sz="0" w:space="0" w:color="auto"/>
        <w:left w:val="none" w:sz="0" w:space="0" w:color="auto"/>
        <w:bottom w:val="none" w:sz="0" w:space="0" w:color="auto"/>
        <w:right w:val="none" w:sz="0" w:space="0" w:color="auto"/>
      </w:divBdr>
      <w:divsChild>
        <w:div w:id="1219516964">
          <w:marLeft w:val="0"/>
          <w:marRight w:val="0"/>
          <w:marTop w:val="0"/>
          <w:marBottom w:val="195"/>
          <w:divBdr>
            <w:top w:val="none" w:sz="0" w:space="0" w:color="auto"/>
            <w:left w:val="none" w:sz="0" w:space="0" w:color="auto"/>
            <w:bottom w:val="none" w:sz="0" w:space="0" w:color="auto"/>
            <w:right w:val="none" w:sz="0" w:space="0" w:color="auto"/>
          </w:divBdr>
        </w:div>
      </w:divsChild>
    </w:div>
    <w:div w:id="1196652286">
      <w:bodyDiv w:val="1"/>
      <w:marLeft w:val="0"/>
      <w:marRight w:val="0"/>
      <w:marTop w:val="0"/>
      <w:marBottom w:val="0"/>
      <w:divBdr>
        <w:top w:val="none" w:sz="0" w:space="0" w:color="auto"/>
        <w:left w:val="none" w:sz="0" w:space="0" w:color="auto"/>
        <w:bottom w:val="none" w:sz="0" w:space="0" w:color="auto"/>
        <w:right w:val="none" w:sz="0" w:space="0" w:color="auto"/>
      </w:divBdr>
    </w:div>
    <w:div w:id="1197043337">
      <w:bodyDiv w:val="1"/>
      <w:marLeft w:val="0"/>
      <w:marRight w:val="0"/>
      <w:marTop w:val="0"/>
      <w:marBottom w:val="0"/>
      <w:divBdr>
        <w:top w:val="none" w:sz="0" w:space="0" w:color="auto"/>
        <w:left w:val="none" w:sz="0" w:space="0" w:color="auto"/>
        <w:bottom w:val="none" w:sz="0" w:space="0" w:color="auto"/>
        <w:right w:val="none" w:sz="0" w:space="0" w:color="auto"/>
      </w:divBdr>
    </w:div>
    <w:div w:id="1199854225">
      <w:bodyDiv w:val="1"/>
      <w:marLeft w:val="0"/>
      <w:marRight w:val="0"/>
      <w:marTop w:val="0"/>
      <w:marBottom w:val="0"/>
      <w:divBdr>
        <w:top w:val="none" w:sz="0" w:space="0" w:color="auto"/>
        <w:left w:val="none" w:sz="0" w:space="0" w:color="auto"/>
        <w:bottom w:val="none" w:sz="0" w:space="0" w:color="auto"/>
        <w:right w:val="none" w:sz="0" w:space="0" w:color="auto"/>
      </w:divBdr>
    </w:div>
    <w:div w:id="1204830339">
      <w:bodyDiv w:val="1"/>
      <w:marLeft w:val="0"/>
      <w:marRight w:val="0"/>
      <w:marTop w:val="0"/>
      <w:marBottom w:val="0"/>
      <w:divBdr>
        <w:top w:val="none" w:sz="0" w:space="0" w:color="auto"/>
        <w:left w:val="none" w:sz="0" w:space="0" w:color="auto"/>
        <w:bottom w:val="none" w:sz="0" w:space="0" w:color="auto"/>
        <w:right w:val="none" w:sz="0" w:space="0" w:color="auto"/>
      </w:divBdr>
    </w:div>
    <w:div w:id="1214075489">
      <w:bodyDiv w:val="1"/>
      <w:marLeft w:val="0"/>
      <w:marRight w:val="0"/>
      <w:marTop w:val="0"/>
      <w:marBottom w:val="0"/>
      <w:divBdr>
        <w:top w:val="none" w:sz="0" w:space="0" w:color="auto"/>
        <w:left w:val="none" w:sz="0" w:space="0" w:color="auto"/>
        <w:bottom w:val="none" w:sz="0" w:space="0" w:color="auto"/>
        <w:right w:val="none" w:sz="0" w:space="0" w:color="auto"/>
      </w:divBdr>
    </w:div>
    <w:div w:id="1214776278">
      <w:bodyDiv w:val="1"/>
      <w:marLeft w:val="0"/>
      <w:marRight w:val="0"/>
      <w:marTop w:val="0"/>
      <w:marBottom w:val="0"/>
      <w:divBdr>
        <w:top w:val="none" w:sz="0" w:space="0" w:color="auto"/>
        <w:left w:val="none" w:sz="0" w:space="0" w:color="auto"/>
        <w:bottom w:val="none" w:sz="0" w:space="0" w:color="auto"/>
        <w:right w:val="none" w:sz="0" w:space="0" w:color="auto"/>
      </w:divBdr>
    </w:div>
    <w:div w:id="1221330784">
      <w:bodyDiv w:val="1"/>
      <w:marLeft w:val="0"/>
      <w:marRight w:val="0"/>
      <w:marTop w:val="0"/>
      <w:marBottom w:val="0"/>
      <w:divBdr>
        <w:top w:val="none" w:sz="0" w:space="0" w:color="auto"/>
        <w:left w:val="none" w:sz="0" w:space="0" w:color="auto"/>
        <w:bottom w:val="none" w:sz="0" w:space="0" w:color="auto"/>
        <w:right w:val="none" w:sz="0" w:space="0" w:color="auto"/>
      </w:divBdr>
    </w:div>
    <w:div w:id="1222012777">
      <w:bodyDiv w:val="1"/>
      <w:marLeft w:val="0"/>
      <w:marRight w:val="0"/>
      <w:marTop w:val="0"/>
      <w:marBottom w:val="0"/>
      <w:divBdr>
        <w:top w:val="none" w:sz="0" w:space="0" w:color="auto"/>
        <w:left w:val="none" w:sz="0" w:space="0" w:color="auto"/>
        <w:bottom w:val="none" w:sz="0" w:space="0" w:color="auto"/>
        <w:right w:val="none" w:sz="0" w:space="0" w:color="auto"/>
      </w:divBdr>
    </w:div>
    <w:div w:id="1230269427">
      <w:bodyDiv w:val="1"/>
      <w:marLeft w:val="0"/>
      <w:marRight w:val="0"/>
      <w:marTop w:val="0"/>
      <w:marBottom w:val="0"/>
      <w:divBdr>
        <w:top w:val="none" w:sz="0" w:space="0" w:color="auto"/>
        <w:left w:val="none" w:sz="0" w:space="0" w:color="auto"/>
        <w:bottom w:val="none" w:sz="0" w:space="0" w:color="auto"/>
        <w:right w:val="none" w:sz="0" w:space="0" w:color="auto"/>
      </w:divBdr>
    </w:div>
    <w:div w:id="1231892970">
      <w:bodyDiv w:val="1"/>
      <w:marLeft w:val="0"/>
      <w:marRight w:val="0"/>
      <w:marTop w:val="0"/>
      <w:marBottom w:val="0"/>
      <w:divBdr>
        <w:top w:val="none" w:sz="0" w:space="0" w:color="auto"/>
        <w:left w:val="none" w:sz="0" w:space="0" w:color="auto"/>
        <w:bottom w:val="none" w:sz="0" w:space="0" w:color="auto"/>
        <w:right w:val="none" w:sz="0" w:space="0" w:color="auto"/>
      </w:divBdr>
    </w:div>
    <w:div w:id="1239902214">
      <w:bodyDiv w:val="1"/>
      <w:marLeft w:val="0"/>
      <w:marRight w:val="0"/>
      <w:marTop w:val="0"/>
      <w:marBottom w:val="0"/>
      <w:divBdr>
        <w:top w:val="none" w:sz="0" w:space="0" w:color="auto"/>
        <w:left w:val="none" w:sz="0" w:space="0" w:color="auto"/>
        <w:bottom w:val="none" w:sz="0" w:space="0" w:color="auto"/>
        <w:right w:val="none" w:sz="0" w:space="0" w:color="auto"/>
      </w:divBdr>
    </w:div>
    <w:div w:id="1241988052">
      <w:bodyDiv w:val="1"/>
      <w:marLeft w:val="0"/>
      <w:marRight w:val="0"/>
      <w:marTop w:val="0"/>
      <w:marBottom w:val="0"/>
      <w:divBdr>
        <w:top w:val="none" w:sz="0" w:space="0" w:color="auto"/>
        <w:left w:val="none" w:sz="0" w:space="0" w:color="auto"/>
        <w:bottom w:val="none" w:sz="0" w:space="0" w:color="auto"/>
        <w:right w:val="none" w:sz="0" w:space="0" w:color="auto"/>
      </w:divBdr>
    </w:div>
    <w:div w:id="1254241378">
      <w:bodyDiv w:val="1"/>
      <w:marLeft w:val="0"/>
      <w:marRight w:val="0"/>
      <w:marTop w:val="0"/>
      <w:marBottom w:val="0"/>
      <w:divBdr>
        <w:top w:val="none" w:sz="0" w:space="0" w:color="auto"/>
        <w:left w:val="none" w:sz="0" w:space="0" w:color="auto"/>
        <w:bottom w:val="none" w:sz="0" w:space="0" w:color="auto"/>
        <w:right w:val="none" w:sz="0" w:space="0" w:color="auto"/>
      </w:divBdr>
    </w:div>
    <w:div w:id="1258782350">
      <w:bodyDiv w:val="1"/>
      <w:marLeft w:val="0"/>
      <w:marRight w:val="0"/>
      <w:marTop w:val="0"/>
      <w:marBottom w:val="0"/>
      <w:divBdr>
        <w:top w:val="none" w:sz="0" w:space="0" w:color="auto"/>
        <w:left w:val="none" w:sz="0" w:space="0" w:color="auto"/>
        <w:bottom w:val="none" w:sz="0" w:space="0" w:color="auto"/>
        <w:right w:val="none" w:sz="0" w:space="0" w:color="auto"/>
      </w:divBdr>
    </w:div>
    <w:div w:id="1260485842">
      <w:bodyDiv w:val="1"/>
      <w:marLeft w:val="0"/>
      <w:marRight w:val="0"/>
      <w:marTop w:val="0"/>
      <w:marBottom w:val="0"/>
      <w:divBdr>
        <w:top w:val="none" w:sz="0" w:space="0" w:color="auto"/>
        <w:left w:val="none" w:sz="0" w:space="0" w:color="auto"/>
        <w:bottom w:val="none" w:sz="0" w:space="0" w:color="auto"/>
        <w:right w:val="none" w:sz="0" w:space="0" w:color="auto"/>
      </w:divBdr>
    </w:div>
    <w:div w:id="1262644474">
      <w:bodyDiv w:val="1"/>
      <w:marLeft w:val="0"/>
      <w:marRight w:val="0"/>
      <w:marTop w:val="0"/>
      <w:marBottom w:val="0"/>
      <w:divBdr>
        <w:top w:val="none" w:sz="0" w:space="0" w:color="auto"/>
        <w:left w:val="none" w:sz="0" w:space="0" w:color="auto"/>
        <w:bottom w:val="none" w:sz="0" w:space="0" w:color="auto"/>
        <w:right w:val="none" w:sz="0" w:space="0" w:color="auto"/>
      </w:divBdr>
    </w:div>
    <w:div w:id="1264656181">
      <w:bodyDiv w:val="1"/>
      <w:marLeft w:val="0"/>
      <w:marRight w:val="0"/>
      <w:marTop w:val="0"/>
      <w:marBottom w:val="0"/>
      <w:divBdr>
        <w:top w:val="none" w:sz="0" w:space="0" w:color="auto"/>
        <w:left w:val="none" w:sz="0" w:space="0" w:color="auto"/>
        <w:bottom w:val="none" w:sz="0" w:space="0" w:color="auto"/>
        <w:right w:val="none" w:sz="0" w:space="0" w:color="auto"/>
      </w:divBdr>
    </w:div>
    <w:div w:id="1268582845">
      <w:bodyDiv w:val="1"/>
      <w:marLeft w:val="0"/>
      <w:marRight w:val="0"/>
      <w:marTop w:val="0"/>
      <w:marBottom w:val="0"/>
      <w:divBdr>
        <w:top w:val="none" w:sz="0" w:space="0" w:color="auto"/>
        <w:left w:val="none" w:sz="0" w:space="0" w:color="auto"/>
        <w:bottom w:val="none" w:sz="0" w:space="0" w:color="auto"/>
        <w:right w:val="none" w:sz="0" w:space="0" w:color="auto"/>
      </w:divBdr>
    </w:div>
    <w:div w:id="1269580609">
      <w:bodyDiv w:val="1"/>
      <w:marLeft w:val="0"/>
      <w:marRight w:val="0"/>
      <w:marTop w:val="0"/>
      <w:marBottom w:val="0"/>
      <w:divBdr>
        <w:top w:val="none" w:sz="0" w:space="0" w:color="auto"/>
        <w:left w:val="none" w:sz="0" w:space="0" w:color="auto"/>
        <w:bottom w:val="none" w:sz="0" w:space="0" w:color="auto"/>
        <w:right w:val="none" w:sz="0" w:space="0" w:color="auto"/>
      </w:divBdr>
    </w:div>
    <w:div w:id="1271662452">
      <w:bodyDiv w:val="1"/>
      <w:marLeft w:val="0"/>
      <w:marRight w:val="0"/>
      <w:marTop w:val="0"/>
      <w:marBottom w:val="0"/>
      <w:divBdr>
        <w:top w:val="none" w:sz="0" w:space="0" w:color="auto"/>
        <w:left w:val="none" w:sz="0" w:space="0" w:color="auto"/>
        <w:bottom w:val="none" w:sz="0" w:space="0" w:color="auto"/>
        <w:right w:val="none" w:sz="0" w:space="0" w:color="auto"/>
      </w:divBdr>
    </w:div>
    <w:div w:id="1272663085">
      <w:bodyDiv w:val="1"/>
      <w:marLeft w:val="0"/>
      <w:marRight w:val="0"/>
      <w:marTop w:val="0"/>
      <w:marBottom w:val="0"/>
      <w:divBdr>
        <w:top w:val="none" w:sz="0" w:space="0" w:color="auto"/>
        <w:left w:val="none" w:sz="0" w:space="0" w:color="auto"/>
        <w:bottom w:val="none" w:sz="0" w:space="0" w:color="auto"/>
        <w:right w:val="none" w:sz="0" w:space="0" w:color="auto"/>
      </w:divBdr>
    </w:div>
    <w:div w:id="1273826175">
      <w:bodyDiv w:val="1"/>
      <w:marLeft w:val="0"/>
      <w:marRight w:val="0"/>
      <w:marTop w:val="0"/>
      <w:marBottom w:val="0"/>
      <w:divBdr>
        <w:top w:val="none" w:sz="0" w:space="0" w:color="auto"/>
        <w:left w:val="none" w:sz="0" w:space="0" w:color="auto"/>
        <w:bottom w:val="none" w:sz="0" w:space="0" w:color="auto"/>
        <w:right w:val="none" w:sz="0" w:space="0" w:color="auto"/>
      </w:divBdr>
    </w:div>
    <w:div w:id="1274937959">
      <w:bodyDiv w:val="1"/>
      <w:marLeft w:val="0"/>
      <w:marRight w:val="0"/>
      <w:marTop w:val="0"/>
      <w:marBottom w:val="0"/>
      <w:divBdr>
        <w:top w:val="none" w:sz="0" w:space="0" w:color="auto"/>
        <w:left w:val="none" w:sz="0" w:space="0" w:color="auto"/>
        <w:bottom w:val="none" w:sz="0" w:space="0" w:color="auto"/>
        <w:right w:val="none" w:sz="0" w:space="0" w:color="auto"/>
      </w:divBdr>
    </w:div>
    <w:div w:id="1278756190">
      <w:bodyDiv w:val="1"/>
      <w:marLeft w:val="0"/>
      <w:marRight w:val="0"/>
      <w:marTop w:val="0"/>
      <w:marBottom w:val="0"/>
      <w:divBdr>
        <w:top w:val="none" w:sz="0" w:space="0" w:color="auto"/>
        <w:left w:val="none" w:sz="0" w:space="0" w:color="auto"/>
        <w:bottom w:val="none" w:sz="0" w:space="0" w:color="auto"/>
        <w:right w:val="none" w:sz="0" w:space="0" w:color="auto"/>
      </w:divBdr>
    </w:div>
    <w:div w:id="1280064990">
      <w:bodyDiv w:val="1"/>
      <w:marLeft w:val="0"/>
      <w:marRight w:val="0"/>
      <w:marTop w:val="0"/>
      <w:marBottom w:val="0"/>
      <w:divBdr>
        <w:top w:val="none" w:sz="0" w:space="0" w:color="auto"/>
        <w:left w:val="none" w:sz="0" w:space="0" w:color="auto"/>
        <w:bottom w:val="none" w:sz="0" w:space="0" w:color="auto"/>
        <w:right w:val="none" w:sz="0" w:space="0" w:color="auto"/>
      </w:divBdr>
    </w:div>
    <w:div w:id="1285042288">
      <w:bodyDiv w:val="1"/>
      <w:marLeft w:val="0"/>
      <w:marRight w:val="0"/>
      <w:marTop w:val="0"/>
      <w:marBottom w:val="0"/>
      <w:divBdr>
        <w:top w:val="none" w:sz="0" w:space="0" w:color="auto"/>
        <w:left w:val="none" w:sz="0" w:space="0" w:color="auto"/>
        <w:bottom w:val="none" w:sz="0" w:space="0" w:color="auto"/>
        <w:right w:val="none" w:sz="0" w:space="0" w:color="auto"/>
      </w:divBdr>
    </w:div>
    <w:div w:id="1288270563">
      <w:bodyDiv w:val="1"/>
      <w:marLeft w:val="0"/>
      <w:marRight w:val="0"/>
      <w:marTop w:val="0"/>
      <w:marBottom w:val="0"/>
      <w:divBdr>
        <w:top w:val="none" w:sz="0" w:space="0" w:color="auto"/>
        <w:left w:val="none" w:sz="0" w:space="0" w:color="auto"/>
        <w:bottom w:val="none" w:sz="0" w:space="0" w:color="auto"/>
        <w:right w:val="none" w:sz="0" w:space="0" w:color="auto"/>
      </w:divBdr>
      <w:divsChild>
        <w:div w:id="9070911">
          <w:marLeft w:val="0"/>
          <w:marRight w:val="0"/>
          <w:marTop w:val="0"/>
          <w:marBottom w:val="195"/>
          <w:divBdr>
            <w:top w:val="none" w:sz="0" w:space="0" w:color="auto"/>
            <w:left w:val="none" w:sz="0" w:space="0" w:color="auto"/>
            <w:bottom w:val="none" w:sz="0" w:space="0" w:color="auto"/>
            <w:right w:val="none" w:sz="0" w:space="0" w:color="auto"/>
          </w:divBdr>
        </w:div>
        <w:div w:id="119693417">
          <w:marLeft w:val="0"/>
          <w:marRight w:val="0"/>
          <w:marTop w:val="0"/>
          <w:marBottom w:val="300"/>
          <w:divBdr>
            <w:top w:val="none" w:sz="0" w:space="0" w:color="auto"/>
            <w:left w:val="none" w:sz="0" w:space="0" w:color="auto"/>
            <w:bottom w:val="none" w:sz="0" w:space="0" w:color="auto"/>
            <w:right w:val="none" w:sz="0" w:space="0" w:color="auto"/>
          </w:divBdr>
          <w:divsChild>
            <w:div w:id="1475683250">
              <w:marLeft w:val="0"/>
              <w:marRight w:val="0"/>
              <w:marTop w:val="0"/>
              <w:marBottom w:val="0"/>
              <w:divBdr>
                <w:top w:val="none" w:sz="0" w:space="0" w:color="auto"/>
                <w:left w:val="none" w:sz="0" w:space="0" w:color="auto"/>
                <w:bottom w:val="none" w:sz="0" w:space="0" w:color="auto"/>
                <w:right w:val="none" w:sz="0" w:space="0" w:color="auto"/>
              </w:divBdr>
              <w:divsChild>
                <w:div w:id="585193664">
                  <w:marLeft w:val="0"/>
                  <w:marRight w:val="0"/>
                  <w:marTop w:val="0"/>
                  <w:marBottom w:val="0"/>
                  <w:divBdr>
                    <w:top w:val="none" w:sz="0" w:space="0" w:color="auto"/>
                    <w:left w:val="none" w:sz="0" w:space="0" w:color="auto"/>
                    <w:bottom w:val="none" w:sz="0" w:space="0" w:color="auto"/>
                    <w:right w:val="none" w:sz="0" w:space="0" w:color="auto"/>
                  </w:divBdr>
                  <w:divsChild>
                    <w:div w:id="195239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742089">
          <w:marLeft w:val="0"/>
          <w:marRight w:val="0"/>
          <w:marTop w:val="0"/>
          <w:marBottom w:val="300"/>
          <w:divBdr>
            <w:top w:val="none" w:sz="0" w:space="0" w:color="auto"/>
            <w:left w:val="none" w:sz="0" w:space="0" w:color="auto"/>
            <w:bottom w:val="none" w:sz="0" w:space="0" w:color="auto"/>
            <w:right w:val="none" w:sz="0" w:space="0" w:color="auto"/>
          </w:divBdr>
        </w:div>
      </w:divsChild>
    </w:div>
    <w:div w:id="1288703820">
      <w:bodyDiv w:val="1"/>
      <w:marLeft w:val="0"/>
      <w:marRight w:val="0"/>
      <w:marTop w:val="0"/>
      <w:marBottom w:val="0"/>
      <w:divBdr>
        <w:top w:val="none" w:sz="0" w:space="0" w:color="auto"/>
        <w:left w:val="none" w:sz="0" w:space="0" w:color="auto"/>
        <w:bottom w:val="none" w:sz="0" w:space="0" w:color="auto"/>
        <w:right w:val="none" w:sz="0" w:space="0" w:color="auto"/>
      </w:divBdr>
    </w:div>
    <w:div w:id="1291473566">
      <w:bodyDiv w:val="1"/>
      <w:marLeft w:val="0"/>
      <w:marRight w:val="0"/>
      <w:marTop w:val="0"/>
      <w:marBottom w:val="0"/>
      <w:divBdr>
        <w:top w:val="none" w:sz="0" w:space="0" w:color="auto"/>
        <w:left w:val="none" w:sz="0" w:space="0" w:color="auto"/>
        <w:bottom w:val="none" w:sz="0" w:space="0" w:color="auto"/>
        <w:right w:val="none" w:sz="0" w:space="0" w:color="auto"/>
      </w:divBdr>
    </w:div>
    <w:div w:id="1296565967">
      <w:bodyDiv w:val="1"/>
      <w:marLeft w:val="0"/>
      <w:marRight w:val="0"/>
      <w:marTop w:val="0"/>
      <w:marBottom w:val="0"/>
      <w:divBdr>
        <w:top w:val="none" w:sz="0" w:space="0" w:color="auto"/>
        <w:left w:val="none" w:sz="0" w:space="0" w:color="auto"/>
        <w:bottom w:val="none" w:sz="0" w:space="0" w:color="auto"/>
        <w:right w:val="none" w:sz="0" w:space="0" w:color="auto"/>
      </w:divBdr>
      <w:divsChild>
        <w:div w:id="773596111">
          <w:marLeft w:val="0"/>
          <w:marRight w:val="0"/>
          <w:marTop w:val="0"/>
          <w:marBottom w:val="303"/>
          <w:divBdr>
            <w:top w:val="none" w:sz="0" w:space="0" w:color="auto"/>
            <w:left w:val="none" w:sz="0" w:space="0" w:color="auto"/>
            <w:bottom w:val="none" w:sz="0" w:space="0" w:color="auto"/>
            <w:right w:val="none" w:sz="0" w:space="0" w:color="auto"/>
          </w:divBdr>
          <w:divsChild>
            <w:div w:id="1594126118">
              <w:marLeft w:val="0"/>
              <w:marRight w:val="0"/>
              <w:marTop w:val="0"/>
              <w:marBottom w:val="0"/>
              <w:divBdr>
                <w:top w:val="none" w:sz="0" w:space="0" w:color="auto"/>
                <w:left w:val="none" w:sz="0" w:space="0" w:color="auto"/>
                <w:bottom w:val="none" w:sz="0" w:space="0" w:color="auto"/>
                <w:right w:val="none" w:sz="0" w:space="0" w:color="auto"/>
              </w:divBdr>
              <w:divsChild>
                <w:div w:id="1528561700">
                  <w:marLeft w:val="0"/>
                  <w:marRight w:val="0"/>
                  <w:marTop w:val="0"/>
                  <w:marBottom w:val="0"/>
                  <w:divBdr>
                    <w:top w:val="none" w:sz="0" w:space="0" w:color="auto"/>
                    <w:left w:val="none" w:sz="0" w:space="0" w:color="auto"/>
                    <w:bottom w:val="none" w:sz="0" w:space="0" w:color="auto"/>
                    <w:right w:val="none" w:sz="0" w:space="0" w:color="auto"/>
                  </w:divBdr>
                  <w:divsChild>
                    <w:div w:id="31537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169536">
          <w:marLeft w:val="0"/>
          <w:marRight w:val="0"/>
          <w:marTop w:val="0"/>
          <w:marBottom w:val="197"/>
          <w:divBdr>
            <w:top w:val="none" w:sz="0" w:space="0" w:color="auto"/>
            <w:left w:val="none" w:sz="0" w:space="0" w:color="auto"/>
            <w:bottom w:val="none" w:sz="0" w:space="0" w:color="auto"/>
            <w:right w:val="none" w:sz="0" w:space="0" w:color="auto"/>
          </w:divBdr>
        </w:div>
        <w:div w:id="1867861511">
          <w:marLeft w:val="0"/>
          <w:marRight w:val="0"/>
          <w:marTop w:val="0"/>
          <w:marBottom w:val="303"/>
          <w:divBdr>
            <w:top w:val="none" w:sz="0" w:space="0" w:color="auto"/>
            <w:left w:val="none" w:sz="0" w:space="0" w:color="auto"/>
            <w:bottom w:val="none" w:sz="0" w:space="0" w:color="auto"/>
            <w:right w:val="none" w:sz="0" w:space="0" w:color="auto"/>
          </w:divBdr>
        </w:div>
      </w:divsChild>
    </w:div>
    <w:div w:id="1305282846">
      <w:bodyDiv w:val="1"/>
      <w:marLeft w:val="0"/>
      <w:marRight w:val="0"/>
      <w:marTop w:val="0"/>
      <w:marBottom w:val="0"/>
      <w:divBdr>
        <w:top w:val="none" w:sz="0" w:space="0" w:color="auto"/>
        <w:left w:val="none" w:sz="0" w:space="0" w:color="auto"/>
        <w:bottom w:val="none" w:sz="0" w:space="0" w:color="auto"/>
        <w:right w:val="none" w:sz="0" w:space="0" w:color="auto"/>
      </w:divBdr>
    </w:div>
    <w:div w:id="1308707694">
      <w:bodyDiv w:val="1"/>
      <w:marLeft w:val="0"/>
      <w:marRight w:val="0"/>
      <w:marTop w:val="0"/>
      <w:marBottom w:val="0"/>
      <w:divBdr>
        <w:top w:val="none" w:sz="0" w:space="0" w:color="auto"/>
        <w:left w:val="none" w:sz="0" w:space="0" w:color="auto"/>
        <w:bottom w:val="none" w:sz="0" w:space="0" w:color="auto"/>
        <w:right w:val="none" w:sz="0" w:space="0" w:color="auto"/>
      </w:divBdr>
    </w:div>
    <w:div w:id="1311785601">
      <w:bodyDiv w:val="1"/>
      <w:marLeft w:val="0"/>
      <w:marRight w:val="0"/>
      <w:marTop w:val="0"/>
      <w:marBottom w:val="0"/>
      <w:divBdr>
        <w:top w:val="none" w:sz="0" w:space="0" w:color="auto"/>
        <w:left w:val="none" w:sz="0" w:space="0" w:color="auto"/>
        <w:bottom w:val="none" w:sz="0" w:space="0" w:color="auto"/>
        <w:right w:val="none" w:sz="0" w:space="0" w:color="auto"/>
      </w:divBdr>
    </w:div>
    <w:div w:id="1313291082">
      <w:bodyDiv w:val="1"/>
      <w:marLeft w:val="0"/>
      <w:marRight w:val="0"/>
      <w:marTop w:val="0"/>
      <w:marBottom w:val="0"/>
      <w:divBdr>
        <w:top w:val="none" w:sz="0" w:space="0" w:color="auto"/>
        <w:left w:val="none" w:sz="0" w:space="0" w:color="auto"/>
        <w:bottom w:val="none" w:sz="0" w:space="0" w:color="auto"/>
        <w:right w:val="none" w:sz="0" w:space="0" w:color="auto"/>
      </w:divBdr>
      <w:divsChild>
        <w:div w:id="1220284240">
          <w:marLeft w:val="0"/>
          <w:marRight w:val="0"/>
          <w:marTop w:val="0"/>
          <w:marBottom w:val="303"/>
          <w:divBdr>
            <w:top w:val="none" w:sz="0" w:space="0" w:color="auto"/>
            <w:left w:val="none" w:sz="0" w:space="0" w:color="auto"/>
            <w:bottom w:val="none" w:sz="0" w:space="0" w:color="auto"/>
            <w:right w:val="none" w:sz="0" w:space="0" w:color="auto"/>
          </w:divBdr>
        </w:div>
        <w:div w:id="1812937130">
          <w:marLeft w:val="0"/>
          <w:marRight w:val="0"/>
          <w:marTop w:val="0"/>
          <w:marBottom w:val="303"/>
          <w:divBdr>
            <w:top w:val="none" w:sz="0" w:space="0" w:color="auto"/>
            <w:left w:val="none" w:sz="0" w:space="0" w:color="auto"/>
            <w:bottom w:val="none" w:sz="0" w:space="0" w:color="auto"/>
            <w:right w:val="none" w:sz="0" w:space="0" w:color="auto"/>
          </w:divBdr>
          <w:divsChild>
            <w:div w:id="737945312">
              <w:marLeft w:val="0"/>
              <w:marRight w:val="0"/>
              <w:marTop w:val="0"/>
              <w:marBottom w:val="0"/>
              <w:divBdr>
                <w:top w:val="none" w:sz="0" w:space="0" w:color="auto"/>
                <w:left w:val="none" w:sz="0" w:space="0" w:color="auto"/>
                <w:bottom w:val="none" w:sz="0" w:space="0" w:color="auto"/>
                <w:right w:val="none" w:sz="0" w:space="0" w:color="auto"/>
              </w:divBdr>
              <w:divsChild>
                <w:div w:id="965428847">
                  <w:marLeft w:val="0"/>
                  <w:marRight w:val="0"/>
                  <w:marTop w:val="0"/>
                  <w:marBottom w:val="0"/>
                  <w:divBdr>
                    <w:top w:val="none" w:sz="0" w:space="0" w:color="auto"/>
                    <w:left w:val="none" w:sz="0" w:space="0" w:color="auto"/>
                    <w:bottom w:val="none" w:sz="0" w:space="0" w:color="auto"/>
                    <w:right w:val="none" w:sz="0" w:space="0" w:color="auto"/>
                  </w:divBdr>
                  <w:divsChild>
                    <w:div w:id="2094429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285252">
          <w:marLeft w:val="0"/>
          <w:marRight w:val="0"/>
          <w:marTop w:val="0"/>
          <w:marBottom w:val="197"/>
          <w:divBdr>
            <w:top w:val="none" w:sz="0" w:space="0" w:color="auto"/>
            <w:left w:val="none" w:sz="0" w:space="0" w:color="auto"/>
            <w:bottom w:val="none" w:sz="0" w:space="0" w:color="auto"/>
            <w:right w:val="none" w:sz="0" w:space="0" w:color="auto"/>
          </w:divBdr>
        </w:div>
      </w:divsChild>
    </w:div>
    <w:div w:id="1314532012">
      <w:bodyDiv w:val="1"/>
      <w:marLeft w:val="0"/>
      <w:marRight w:val="0"/>
      <w:marTop w:val="0"/>
      <w:marBottom w:val="0"/>
      <w:divBdr>
        <w:top w:val="none" w:sz="0" w:space="0" w:color="auto"/>
        <w:left w:val="none" w:sz="0" w:space="0" w:color="auto"/>
        <w:bottom w:val="none" w:sz="0" w:space="0" w:color="auto"/>
        <w:right w:val="none" w:sz="0" w:space="0" w:color="auto"/>
      </w:divBdr>
    </w:div>
    <w:div w:id="1319654544">
      <w:bodyDiv w:val="1"/>
      <w:marLeft w:val="0"/>
      <w:marRight w:val="0"/>
      <w:marTop w:val="0"/>
      <w:marBottom w:val="0"/>
      <w:divBdr>
        <w:top w:val="none" w:sz="0" w:space="0" w:color="auto"/>
        <w:left w:val="none" w:sz="0" w:space="0" w:color="auto"/>
        <w:bottom w:val="none" w:sz="0" w:space="0" w:color="auto"/>
        <w:right w:val="none" w:sz="0" w:space="0" w:color="auto"/>
      </w:divBdr>
    </w:div>
    <w:div w:id="1320305275">
      <w:bodyDiv w:val="1"/>
      <w:marLeft w:val="0"/>
      <w:marRight w:val="0"/>
      <w:marTop w:val="0"/>
      <w:marBottom w:val="0"/>
      <w:divBdr>
        <w:top w:val="none" w:sz="0" w:space="0" w:color="auto"/>
        <w:left w:val="none" w:sz="0" w:space="0" w:color="auto"/>
        <w:bottom w:val="none" w:sz="0" w:space="0" w:color="auto"/>
        <w:right w:val="none" w:sz="0" w:space="0" w:color="auto"/>
      </w:divBdr>
    </w:div>
    <w:div w:id="1321346923">
      <w:bodyDiv w:val="1"/>
      <w:marLeft w:val="0"/>
      <w:marRight w:val="0"/>
      <w:marTop w:val="0"/>
      <w:marBottom w:val="0"/>
      <w:divBdr>
        <w:top w:val="none" w:sz="0" w:space="0" w:color="auto"/>
        <w:left w:val="none" w:sz="0" w:space="0" w:color="auto"/>
        <w:bottom w:val="none" w:sz="0" w:space="0" w:color="auto"/>
        <w:right w:val="none" w:sz="0" w:space="0" w:color="auto"/>
      </w:divBdr>
    </w:div>
    <w:div w:id="1332104103">
      <w:bodyDiv w:val="1"/>
      <w:marLeft w:val="0"/>
      <w:marRight w:val="0"/>
      <w:marTop w:val="0"/>
      <w:marBottom w:val="0"/>
      <w:divBdr>
        <w:top w:val="none" w:sz="0" w:space="0" w:color="auto"/>
        <w:left w:val="none" w:sz="0" w:space="0" w:color="auto"/>
        <w:bottom w:val="none" w:sz="0" w:space="0" w:color="auto"/>
        <w:right w:val="none" w:sz="0" w:space="0" w:color="auto"/>
      </w:divBdr>
    </w:div>
    <w:div w:id="1337346958">
      <w:bodyDiv w:val="1"/>
      <w:marLeft w:val="0"/>
      <w:marRight w:val="0"/>
      <w:marTop w:val="0"/>
      <w:marBottom w:val="0"/>
      <w:divBdr>
        <w:top w:val="none" w:sz="0" w:space="0" w:color="auto"/>
        <w:left w:val="none" w:sz="0" w:space="0" w:color="auto"/>
        <w:bottom w:val="none" w:sz="0" w:space="0" w:color="auto"/>
        <w:right w:val="none" w:sz="0" w:space="0" w:color="auto"/>
      </w:divBdr>
      <w:divsChild>
        <w:div w:id="313141256">
          <w:marLeft w:val="0"/>
          <w:marRight w:val="0"/>
          <w:marTop w:val="0"/>
          <w:marBottom w:val="300"/>
          <w:divBdr>
            <w:top w:val="none" w:sz="0" w:space="0" w:color="auto"/>
            <w:left w:val="none" w:sz="0" w:space="0" w:color="auto"/>
            <w:bottom w:val="none" w:sz="0" w:space="0" w:color="auto"/>
            <w:right w:val="none" w:sz="0" w:space="0" w:color="auto"/>
          </w:divBdr>
          <w:divsChild>
            <w:div w:id="628360610">
              <w:marLeft w:val="0"/>
              <w:marRight w:val="0"/>
              <w:marTop w:val="0"/>
              <w:marBottom w:val="0"/>
              <w:divBdr>
                <w:top w:val="none" w:sz="0" w:space="0" w:color="auto"/>
                <w:left w:val="none" w:sz="0" w:space="0" w:color="auto"/>
                <w:bottom w:val="none" w:sz="0" w:space="0" w:color="auto"/>
                <w:right w:val="none" w:sz="0" w:space="0" w:color="auto"/>
              </w:divBdr>
              <w:divsChild>
                <w:div w:id="2058966416">
                  <w:marLeft w:val="0"/>
                  <w:marRight w:val="0"/>
                  <w:marTop w:val="0"/>
                  <w:marBottom w:val="0"/>
                  <w:divBdr>
                    <w:top w:val="none" w:sz="0" w:space="0" w:color="auto"/>
                    <w:left w:val="none" w:sz="0" w:space="0" w:color="auto"/>
                    <w:bottom w:val="none" w:sz="0" w:space="0" w:color="auto"/>
                    <w:right w:val="none" w:sz="0" w:space="0" w:color="auto"/>
                  </w:divBdr>
                  <w:divsChild>
                    <w:div w:id="110180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5744652">
          <w:marLeft w:val="0"/>
          <w:marRight w:val="0"/>
          <w:marTop w:val="0"/>
          <w:marBottom w:val="300"/>
          <w:divBdr>
            <w:top w:val="none" w:sz="0" w:space="0" w:color="auto"/>
            <w:left w:val="none" w:sz="0" w:space="0" w:color="auto"/>
            <w:bottom w:val="none" w:sz="0" w:space="0" w:color="auto"/>
            <w:right w:val="none" w:sz="0" w:space="0" w:color="auto"/>
          </w:divBdr>
        </w:div>
        <w:div w:id="1603800283">
          <w:marLeft w:val="0"/>
          <w:marRight w:val="0"/>
          <w:marTop w:val="0"/>
          <w:marBottom w:val="195"/>
          <w:divBdr>
            <w:top w:val="none" w:sz="0" w:space="0" w:color="auto"/>
            <w:left w:val="none" w:sz="0" w:space="0" w:color="auto"/>
            <w:bottom w:val="none" w:sz="0" w:space="0" w:color="auto"/>
            <w:right w:val="none" w:sz="0" w:space="0" w:color="auto"/>
          </w:divBdr>
        </w:div>
      </w:divsChild>
    </w:div>
    <w:div w:id="1340615796">
      <w:bodyDiv w:val="1"/>
      <w:marLeft w:val="0"/>
      <w:marRight w:val="0"/>
      <w:marTop w:val="0"/>
      <w:marBottom w:val="0"/>
      <w:divBdr>
        <w:top w:val="none" w:sz="0" w:space="0" w:color="auto"/>
        <w:left w:val="none" w:sz="0" w:space="0" w:color="auto"/>
        <w:bottom w:val="none" w:sz="0" w:space="0" w:color="auto"/>
        <w:right w:val="none" w:sz="0" w:space="0" w:color="auto"/>
      </w:divBdr>
    </w:div>
    <w:div w:id="1340619373">
      <w:bodyDiv w:val="1"/>
      <w:marLeft w:val="0"/>
      <w:marRight w:val="0"/>
      <w:marTop w:val="0"/>
      <w:marBottom w:val="0"/>
      <w:divBdr>
        <w:top w:val="none" w:sz="0" w:space="0" w:color="auto"/>
        <w:left w:val="none" w:sz="0" w:space="0" w:color="auto"/>
        <w:bottom w:val="none" w:sz="0" w:space="0" w:color="auto"/>
        <w:right w:val="none" w:sz="0" w:space="0" w:color="auto"/>
      </w:divBdr>
    </w:div>
    <w:div w:id="1353530294">
      <w:bodyDiv w:val="1"/>
      <w:marLeft w:val="0"/>
      <w:marRight w:val="0"/>
      <w:marTop w:val="0"/>
      <w:marBottom w:val="0"/>
      <w:divBdr>
        <w:top w:val="none" w:sz="0" w:space="0" w:color="auto"/>
        <w:left w:val="none" w:sz="0" w:space="0" w:color="auto"/>
        <w:bottom w:val="none" w:sz="0" w:space="0" w:color="auto"/>
        <w:right w:val="none" w:sz="0" w:space="0" w:color="auto"/>
      </w:divBdr>
    </w:div>
    <w:div w:id="1357973166">
      <w:bodyDiv w:val="1"/>
      <w:marLeft w:val="0"/>
      <w:marRight w:val="0"/>
      <w:marTop w:val="0"/>
      <w:marBottom w:val="0"/>
      <w:divBdr>
        <w:top w:val="none" w:sz="0" w:space="0" w:color="auto"/>
        <w:left w:val="none" w:sz="0" w:space="0" w:color="auto"/>
        <w:bottom w:val="none" w:sz="0" w:space="0" w:color="auto"/>
        <w:right w:val="none" w:sz="0" w:space="0" w:color="auto"/>
      </w:divBdr>
    </w:div>
    <w:div w:id="1364748186">
      <w:bodyDiv w:val="1"/>
      <w:marLeft w:val="0"/>
      <w:marRight w:val="0"/>
      <w:marTop w:val="0"/>
      <w:marBottom w:val="0"/>
      <w:divBdr>
        <w:top w:val="none" w:sz="0" w:space="0" w:color="auto"/>
        <w:left w:val="none" w:sz="0" w:space="0" w:color="auto"/>
        <w:bottom w:val="none" w:sz="0" w:space="0" w:color="auto"/>
        <w:right w:val="none" w:sz="0" w:space="0" w:color="auto"/>
      </w:divBdr>
    </w:div>
    <w:div w:id="1366325847">
      <w:bodyDiv w:val="1"/>
      <w:marLeft w:val="0"/>
      <w:marRight w:val="0"/>
      <w:marTop w:val="0"/>
      <w:marBottom w:val="0"/>
      <w:divBdr>
        <w:top w:val="none" w:sz="0" w:space="0" w:color="auto"/>
        <w:left w:val="none" w:sz="0" w:space="0" w:color="auto"/>
        <w:bottom w:val="none" w:sz="0" w:space="0" w:color="auto"/>
        <w:right w:val="none" w:sz="0" w:space="0" w:color="auto"/>
      </w:divBdr>
    </w:div>
    <w:div w:id="1366558662">
      <w:bodyDiv w:val="1"/>
      <w:marLeft w:val="0"/>
      <w:marRight w:val="0"/>
      <w:marTop w:val="0"/>
      <w:marBottom w:val="0"/>
      <w:divBdr>
        <w:top w:val="none" w:sz="0" w:space="0" w:color="auto"/>
        <w:left w:val="none" w:sz="0" w:space="0" w:color="auto"/>
        <w:bottom w:val="none" w:sz="0" w:space="0" w:color="auto"/>
        <w:right w:val="none" w:sz="0" w:space="0" w:color="auto"/>
      </w:divBdr>
    </w:div>
    <w:div w:id="1372995626">
      <w:bodyDiv w:val="1"/>
      <w:marLeft w:val="0"/>
      <w:marRight w:val="0"/>
      <w:marTop w:val="0"/>
      <w:marBottom w:val="0"/>
      <w:divBdr>
        <w:top w:val="none" w:sz="0" w:space="0" w:color="auto"/>
        <w:left w:val="none" w:sz="0" w:space="0" w:color="auto"/>
        <w:bottom w:val="none" w:sz="0" w:space="0" w:color="auto"/>
        <w:right w:val="none" w:sz="0" w:space="0" w:color="auto"/>
      </w:divBdr>
    </w:div>
    <w:div w:id="1373338005">
      <w:bodyDiv w:val="1"/>
      <w:marLeft w:val="0"/>
      <w:marRight w:val="0"/>
      <w:marTop w:val="0"/>
      <w:marBottom w:val="0"/>
      <w:divBdr>
        <w:top w:val="none" w:sz="0" w:space="0" w:color="auto"/>
        <w:left w:val="none" w:sz="0" w:space="0" w:color="auto"/>
        <w:bottom w:val="none" w:sz="0" w:space="0" w:color="auto"/>
        <w:right w:val="none" w:sz="0" w:space="0" w:color="auto"/>
      </w:divBdr>
    </w:div>
    <w:div w:id="1382288368">
      <w:bodyDiv w:val="1"/>
      <w:marLeft w:val="0"/>
      <w:marRight w:val="0"/>
      <w:marTop w:val="0"/>
      <w:marBottom w:val="0"/>
      <w:divBdr>
        <w:top w:val="none" w:sz="0" w:space="0" w:color="auto"/>
        <w:left w:val="none" w:sz="0" w:space="0" w:color="auto"/>
        <w:bottom w:val="none" w:sz="0" w:space="0" w:color="auto"/>
        <w:right w:val="none" w:sz="0" w:space="0" w:color="auto"/>
      </w:divBdr>
    </w:div>
    <w:div w:id="1383139555">
      <w:bodyDiv w:val="1"/>
      <w:marLeft w:val="0"/>
      <w:marRight w:val="0"/>
      <w:marTop w:val="0"/>
      <w:marBottom w:val="0"/>
      <w:divBdr>
        <w:top w:val="none" w:sz="0" w:space="0" w:color="auto"/>
        <w:left w:val="none" w:sz="0" w:space="0" w:color="auto"/>
        <w:bottom w:val="none" w:sz="0" w:space="0" w:color="auto"/>
        <w:right w:val="none" w:sz="0" w:space="0" w:color="auto"/>
      </w:divBdr>
    </w:div>
    <w:div w:id="1385257735">
      <w:bodyDiv w:val="1"/>
      <w:marLeft w:val="0"/>
      <w:marRight w:val="0"/>
      <w:marTop w:val="0"/>
      <w:marBottom w:val="0"/>
      <w:divBdr>
        <w:top w:val="none" w:sz="0" w:space="0" w:color="auto"/>
        <w:left w:val="none" w:sz="0" w:space="0" w:color="auto"/>
        <w:bottom w:val="none" w:sz="0" w:space="0" w:color="auto"/>
        <w:right w:val="none" w:sz="0" w:space="0" w:color="auto"/>
      </w:divBdr>
    </w:div>
    <w:div w:id="1386835755">
      <w:bodyDiv w:val="1"/>
      <w:marLeft w:val="0"/>
      <w:marRight w:val="0"/>
      <w:marTop w:val="0"/>
      <w:marBottom w:val="0"/>
      <w:divBdr>
        <w:top w:val="none" w:sz="0" w:space="0" w:color="auto"/>
        <w:left w:val="none" w:sz="0" w:space="0" w:color="auto"/>
        <w:bottom w:val="none" w:sz="0" w:space="0" w:color="auto"/>
        <w:right w:val="none" w:sz="0" w:space="0" w:color="auto"/>
      </w:divBdr>
    </w:div>
    <w:div w:id="1391148905">
      <w:bodyDiv w:val="1"/>
      <w:marLeft w:val="0"/>
      <w:marRight w:val="0"/>
      <w:marTop w:val="0"/>
      <w:marBottom w:val="0"/>
      <w:divBdr>
        <w:top w:val="none" w:sz="0" w:space="0" w:color="auto"/>
        <w:left w:val="none" w:sz="0" w:space="0" w:color="auto"/>
        <w:bottom w:val="none" w:sz="0" w:space="0" w:color="auto"/>
        <w:right w:val="none" w:sz="0" w:space="0" w:color="auto"/>
      </w:divBdr>
    </w:div>
    <w:div w:id="1391878701">
      <w:bodyDiv w:val="1"/>
      <w:marLeft w:val="0"/>
      <w:marRight w:val="0"/>
      <w:marTop w:val="0"/>
      <w:marBottom w:val="0"/>
      <w:divBdr>
        <w:top w:val="none" w:sz="0" w:space="0" w:color="auto"/>
        <w:left w:val="none" w:sz="0" w:space="0" w:color="auto"/>
        <w:bottom w:val="none" w:sz="0" w:space="0" w:color="auto"/>
        <w:right w:val="none" w:sz="0" w:space="0" w:color="auto"/>
      </w:divBdr>
    </w:div>
    <w:div w:id="1392190860">
      <w:bodyDiv w:val="1"/>
      <w:marLeft w:val="0"/>
      <w:marRight w:val="0"/>
      <w:marTop w:val="0"/>
      <w:marBottom w:val="0"/>
      <w:divBdr>
        <w:top w:val="none" w:sz="0" w:space="0" w:color="auto"/>
        <w:left w:val="none" w:sz="0" w:space="0" w:color="auto"/>
        <w:bottom w:val="none" w:sz="0" w:space="0" w:color="auto"/>
        <w:right w:val="none" w:sz="0" w:space="0" w:color="auto"/>
      </w:divBdr>
    </w:div>
    <w:div w:id="1400789741">
      <w:bodyDiv w:val="1"/>
      <w:marLeft w:val="0"/>
      <w:marRight w:val="0"/>
      <w:marTop w:val="0"/>
      <w:marBottom w:val="0"/>
      <w:divBdr>
        <w:top w:val="none" w:sz="0" w:space="0" w:color="auto"/>
        <w:left w:val="none" w:sz="0" w:space="0" w:color="auto"/>
        <w:bottom w:val="none" w:sz="0" w:space="0" w:color="auto"/>
        <w:right w:val="none" w:sz="0" w:space="0" w:color="auto"/>
      </w:divBdr>
    </w:div>
    <w:div w:id="1403677185">
      <w:bodyDiv w:val="1"/>
      <w:marLeft w:val="0"/>
      <w:marRight w:val="0"/>
      <w:marTop w:val="0"/>
      <w:marBottom w:val="0"/>
      <w:divBdr>
        <w:top w:val="none" w:sz="0" w:space="0" w:color="auto"/>
        <w:left w:val="none" w:sz="0" w:space="0" w:color="auto"/>
        <w:bottom w:val="none" w:sz="0" w:space="0" w:color="auto"/>
        <w:right w:val="none" w:sz="0" w:space="0" w:color="auto"/>
      </w:divBdr>
    </w:div>
    <w:div w:id="1404259861">
      <w:bodyDiv w:val="1"/>
      <w:marLeft w:val="0"/>
      <w:marRight w:val="0"/>
      <w:marTop w:val="0"/>
      <w:marBottom w:val="0"/>
      <w:divBdr>
        <w:top w:val="none" w:sz="0" w:space="0" w:color="auto"/>
        <w:left w:val="none" w:sz="0" w:space="0" w:color="auto"/>
        <w:bottom w:val="none" w:sz="0" w:space="0" w:color="auto"/>
        <w:right w:val="none" w:sz="0" w:space="0" w:color="auto"/>
      </w:divBdr>
    </w:div>
    <w:div w:id="1406494447">
      <w:bodyDiv w:val="1"/>
      <w:marLeft w:val="0"/>
      <w:marRight w:val="0"/>
      <w:marTop w:val="0"/>
      <w:marBottom w:val="0"/>
      <w:divBdr>
        <w:top w:val="none" w:sz="0" w:space="0" w:color="auto"/>
        <w:left w:val="none" w:sz="0" w:space="0" w:color="auto"/>
        <w:bottom w:val="none" w:sz="0" w:space="0" w:color="auto"/>
        <w:right w:val="none" w:sz="0" w:space="0" w:color="auto"/>
      </w:divBdr>
    </w:div>
    <w:div w:id="1409310217">
      <w:bodyDiv w:val="1"/>
      <w:marLeft w:val="0"/>
      <w:marRight w:val="0"/>
      <w:marTop w:val="0"/>
      <w:marBottom w:val="0"/>
      <w:divBdr>
        <w:top w:val="none" w:sz="0" w:space="0" w:color="auto"/>
        <w:left w:val="none" w:sz="0" w:space="0" w:color="auto"/>
        <w:bottom w:val="none" w:sz="0" w:space="0" w:color="auto"/>
        <w:right w:val="none" w:sz="0" w:space="0" w:color="auto"/>
      </w:divBdr>
    </w:div>
    <w:div w:id="1416974559">
      <w:bodyDiv w:val="1"/>
      <w:marLeft w:val="0"/>
      <w:marRight w:val="0"/>
      <w:marTop w:val="0"/>
      <w:marBottom w:val="0"/>
      <w:divBdr>
        <w:top w:val="none" w:sz="0" w:space="0" w:color="auto"/>
        <w:left w:val="none" w:sz="0" w:space="0" w:color="auto"/>
        <w:bottom w:val="none" w:sz="0" w:space="0" w:color="auto"/>
        <w:right w:val="none" w:sz="0" w:space="0" w:color="auto"/>
      </w:divBdr>
    </w:div>
    <w:div w:id="1418749042">
      <w:bodyDiv w:val="1"/>
      <w:marLeft w:val="0"/>
      <w:marRight w:val="0"/>
      <w:marTop w:val="0"/>
      <w:marBottom w:val="0"/>
      <w:divBdr>
        <w:top w:val="none" w:sz="0" w:space="0" w:color="auto"/>
        <w:left w:val="none" w:sz="0" w:space="0" w:color="auto"/>
        <w:bottom w:val="none" w:sz="0" w:space="0" w:color="auto"/>
        <w:right w:val="none" w:sz="0" w:space="0" w:color="auto"/>
      </w:divBdr>
    </w:div>
    <w:div w:id="1422994253">
      <w:bodyDiv w:val="1"/>
      <w:marLeft w:val="0"/>
      <w:marRight w:val="0"/>
      <w:marTop w:val="0"/>
      <w:marBottom w:val="0"/>
      <w:divBdr>
        <w:top w:val="none" w:sz="0" w:space="0" w:color="auto"/>
        <w:left w:val="none" w:sz="0" w:space="0" w:color="auto"/>
        <w:bottom w:val="none" w:sz="0" w:space="0" w:color="auto"/>
        <w:right w:val="none" w:sz="0" w:space="0" w:color="auto"/>
      </w:divBdr>
    </w:div>
    <w:div w:id="1433740359">
      <w:bodyDiv w:val="1"/>
      <w:marLeft w:val="0"/>
      <w:marRight w:val="0"/>
      <w:marTop w:val="0"/>
      <w:marBottom w:val="0"/>
      <w:divBdr>
        <w:top w:val="none" w:sz="0" w:space="0" w:color="auto"/>
        <w:left w:val="none" w:sz="0" w:space="0" w:color="auto"/>
        <w:bottom w:val="none" w:sz="0" w:space="0" w:color="auto"/>
        <w:right w:val="none" w:sz="0" w:space="0" w:color="auto"/>
      </w:divBdr>
    </w:div>
    <w:div w:id="1438908866">
      <w:bodyDiv w:val="1"/>
      <w:marLeft w:val="0"/>
      <w:marRight w:val="0"/>
      <w:marTop w:val="0"/>
      <w:marBottom w:val="0"/>
      <w:divBdr>
        <w:top w:val="none" w:sz="0" w:space="0" w:color="auto"/>
        <w:left w:val="none" w:sz="0" w:space="0" w:color="auto"/>
        <w:bottom w:val="none" w:sz="0" w:space="0" w:color="auto"/>
        <w:right w:val="none" w:sz="0" w:space="0" w:color="auto"/>
      </w:divBdr>
    </w:div>
    <w:div w:id="1445033108">
      <w:bodyDiv w:val="1"/>
      <w:marLeft w:val="0"/>
      <w:marRight w:val="0"/>
      <w:marTop w:val="0"/>
      <w:marBottom w:val="0"/>
      <w:divBdr>
        <w:top w:val="none" w:sz="0" w:space="0" w:color="auto"/>
        <w:left w:val="none" w:sz="0" w:space="0" w:color="auto"/>
        <w:bottom w:val="none" w:sz="0" w:space="0" w:color="auto"/>
        <w:right w:val="none" w:sz="0" w:space="0" w:color="auto"/>
      </w:divBdr>
    </w:div>
    <w:div w:id="1447507626">
      <w:bodyDiv w:val="1"/>
      <w:marLeft w:val="0"/>
      <w:marRight w:val="0"/>
      <w:marTop w:val="0"/>
      <w:marBottom w:val="0"/>
      <w:divBdr>
        <w:top w:val="none" w:sz="0" w:space="0" w:color="auto"/>
        <w:left w:val="none" w:sz="0" w:space="0" w:color="auto"/>
        <w:bottom w:val="none" w:sz="0" w:space="0" w:color="auto"/>
        <w:right w:val="none" w:sz="0" w:space="0" w:color="auto"/>
      </w:divBdr>
    </w:div>
    <w:div w:id="1450511357">
      <w:bodyDiv w:val="1"/>
      <w:marLeft w:val="0"/>
      <w:marRight w:val="0"/>
      <w:marTop w:val="0"/>
      <w:marBottom w:val="0"/>
      <w:divBdr>
        <w:top w:val="none" w:sz="0" w:space="0" w:color="auto"/>
        <w:left w:val="none" w:sz="0" w:space="0" w:color="auto"/>
        <w:bottom w:val="none" w:sz="0" w:space="0" w:color="auto"/>
        <w:right w:val="none" w:sz="0" w:space="0" w:color="auto"/>
      </w:divBdr>
    </w:div>
    <w:div w:id="1466898036">
      <w:bodyDiv w:val="1"/>
      <w:marLeft w:val="0"/>
      <w:marRight w:val="0"/>
      <w:marTop w:val="0"/>
      <w:marBottom w:val="0"/>
      <w:divBdr>
        <w:top w:val="none" w:sz="0" w:space="0" w:color="auto"/>
        <w:left w:val="none" w:sz="0" w:space="0" w:color="auto"/>
        <w:bottom w:val="none" w:sz="0" w:space="0" w:color="auto"/>
        <w:right w:val="none" w:sz="0" w:space="0" w:color="auto"/>
      </w:divBdr>
    </w:div>
    <w:div w:id="1476875910">
      <w:bodyDiv w:val="1"/>
      <w:marLeft w:val="0"/>
      <w:marRight w:val="0"/>
      <w:marTop w:val="0"/>
      <w:marBottom w:val="0"/>
      <w:divBdr>
        <w:top w:val="none" w:sz="0" w:space="0" w:color="auto"/>
        <w:left w:val="none" w:sz="0" w:space="0" w:color="auto"/>
        <w:bottom w:val="none" w:sz="0" w:space="0" w:color="auto"/>
        <w:right w:val="none" w:sz="0" w:space="0" w:color="auto"/>
      </w:divBdr>
    </w:div>
    <w:div w:id="1483353892">
      <w:bodyDiv w:val="1"/>
      <w:marLeft w:val="0"/>
      <w:marRight w:val="0"/>
      <w:marTop w:val="0"/>
      <w:marBottom w:val="0"/>
      <w:divBdr>
        <w:top w:val="none" w:sz="0" w:space="0" w:color="auto"/>
        <w:left w:val="none" w:sz="0" w:space="0" w:color="auto"/>
        <w:bottom w:val="none" w:sz="0" w:space="0" w:color="auto"/>
        <w:right w:val="none" w:sz="0" w:space="0" w:color="auto"/>
      </w:divBdr>
    </w:div>
    <w:div w:id="1484734633">
      <w:bodyDiv w:val="1"/>
      <w:marLeft w:val="0"/>
      <w:marRight w:val="0"/>
      <w:marTop w:val="0"/>
      <w:marBottom w:val="0"/>
      <w:divBdr>
        <w:top w:val="none" w:sz="0" w:space="0" w:color="auto"/>
        <w:left w:val="none" w:sz="0" w:space="0" w:color="auto"/>
        <w:bottom w:val="none" w:sz="0" w:space="0" w:color="auto"/>
        <w:right w:val="none" w:sz="0" w:space="0" w:color="auto"/>
      </w:divBdr>
    </w:div>
    <w:div w:id="1491211337">
      <w:bodyDiv w:val="1"/>
      <w:marLeft w:val="0"/>
      <w:marRight w:val="0"/>
      <w:marTop w:val="0"/>
      <w:marBottom w:val="0"/>
      <w:divBdr>
        <w:top w:val="none" w:sz="0" w:space="0" w:color="auto"/>
        <w:left w:val="none" w:sz="0" w:space="0" w:color="auto"/>
        <w:bottom w:val="none" w:sz="0" w:space="0" w:color="auto"/>
        <w:right w:val="none" w:sz="0" w:space="0" w:color="auto"/>
      </w:divBdr>
    </w:div>
    <w:div w:id="1492018384">
      <w:bodyDiv w:val="1"/>
      <w:marLeft w:val="0"/>
      <w:marRight w:val="0"/>
      <w:marTop w:val="0"/>
      <w:marBottom w:val="0"/>
      <w:divBdr>
        <w:top w:val="none" w:sz="0" w:space="0" w:color="auto"/>
        <w:left w:val="none" w:sz="0" w:space="0" w:color="auto"/>
        <w:bottom w:val="none" w:sz="0" w:space="0" w:color="auto"/>
        <w:right w:val="none" w:sz="0" w:space="0" w:color="auto"/>
      </w:divBdr>
    </w:div>
    <w:div w:id="1495149084">
      <w:bodyDiv w:val="1"/>
      <w:marLeft w:val="0"/>
      <w:marRight w:val="0"/>
      <w:marTop w:val="0"/>
      <w:marBottom w:val="0"/>
      <w:divBdr>
        <w:top w:val="none" w:sz="0" w:space="0" w:color="auto"/>
        <w:left w:val="none" w:sz="0" w:space="0" w:color="auto"/>
        <w:bottom w:val="none" w:sz="0" w:space="0" w:color="auto"/>
        <w:right w:val="none" w:sz="0" w:space="0" w:color="auto"/>
      </w:divBdr>
    </w:div>
    <w:div w:id="1495536522">
      <w:bodyDiv w:val="1"/>
      <w:marLeft w:val="0"/>
      <w:marRight w:val="0"/>
      <w:marTop w:val="0"/>
      <w:marBottom w:val="0"/>
      <w:divBdr>
        <w:top w:val="none" w:sz="0" w:space="0" w:color="auto"/>
        <w:left w:val="none" w:sz="0" w:space="0" w:color="auto"/>
        <w:bottom w:val="none" w:sz="0" w:space="0" w:color="auto"/>
        <w:right w:val="none" w:sz="0" w:space="0" w:color="auto"/>
      </w:divBdr>
    </w:div>
    <w:div w:id="1496073861">
      <w:bodyDiv w:val="1"/>
      <w:marLeft w:val="0"/>
      <w:marRight w:val="0"/>
      <w:marTop w:val="0"/>
      <w:marBottom w:val="0"/>
      <w:divBdr>
        <w:top w:val="none" w:sz="0" w:space="0" w:color="auto"/>
        <w:left w:val="none" w:sz="0" w:space="0" w:color="auto"/>
        <w:bottom w:val="none" w:sz="0" w:space="0" w:color="auto"/>
        <w:right w:val="none" w:sz="0" w:space="0" w:color="auto"/>
      </w:divBdr>
    </w:div>
    <w:div w:id="1501502479">
      <w:bodyDiv w:val="1"/>
      <w:marLeft w:val="0"/>
      <w:marRight w:val="0"/>
      <w:marTop w:val="0"/>
      <w:marBottom w:val="0"/>
      <w:divBdr>
        <w:top w:val="none" w:sz="0" w:space="0" w:color="auto"/>
        <w:left w:val="none" w:sz="0" w:space="0" w:color="auto"/>
        <w:bottom w:val="none" w:sz="0" w:space="0" w:color="auto"/>
        <w:right w:val="none" w:sz="0" w:space="0" w:color="auto"/>
      </w:divBdr>
    </w:div>
    <w:div w:id="1503156521">
      <w:bodyDiv w:val="1"/>
      <w:marLeft w:val="0"/>
      <w:marRight w:val="0"/>
      <w:marTop w:val="0"/>
      <w:marBottom w:val="0"/>
      <w:divBdr>
        <w:top w:val="none" w:sz="0" w:space="0" w:color="auto"/>
        <w:left w:val="none" w:sz="0" w:space="0" w:color="auto"/>
        <w:bottom w:val="none" w:sz="0" w:space="0" w:color="auto"/>
        <w:right w:val="none" w:sz="0" w:space="0" w:color="auto"/>
      </w:divBdr>
    </w:div>
    <w:div w:id="1509253447">
      <w:bodyDiv w:val="1"/>
      <w:marLeft w:val="0"/>
      <w:marRight w:val="0"/>
      <w:marTop w:val="0"/>
      <w:marBottom w:val="0"/>
      <w:divBdr>
        <w:top w:val="none" w:sz="0" w:space="0" w:color="auto"/>
        <w:left w:val="none" w:sz="0" w:space="0" w:color="auto"/>
        <w:bottom w:val="none" w:sz="0" w:space="0" w:color="auto"/>
        <w:right w:val="none" w:sz="0" w:space="0" w:color="auto"/>
      </w:divBdr>
    </w:div>
    <w:div w:id="1511673376">
      <w:bodyDiv w:val="1"/>
      <w:marLeft w:val="0"/>
      <w:marRight w:val="0"/>
      <w:marTop w:val="0"/>
      <w:marBottom w:val="0"/>
      <w:divBdr>
        <w:top w:val="none" w:sz="0" w:space="0" w:color="auto"/>
        <w:left w:val="none" w:sz="0" w:space="0" w:color="auto"/>
        <w:bottom w:val="none" w:sz="0" w:space="0" w:color="auto"/>
        <w:right w:val="none" w:sz="0" w:space="0" w:color="auto"/>
      </w:divBdr>
    </w:div>
    <w:div w:id="1513179181">
      <w:bodyDiv w:val="1"/>
      <w:marLeft w:val="0"/>
      <w:marRight w:val="0"/>
      <w:marTop w:val="0"/>
      <w:marBottom w:val="0"/>
      <w:divBdr>
        <w:top w:val="none" w:sz="0" w:space="0" w:color="auto"/>
        <w:left w:val="none" w:sz="0" w:space="0" w:color="auto"/>
        <w:bottom w:val="none" w:sz="0" w:space="0" w:color="auto"/>
        <w:right w:val="none" w:sz="0" w:space="0" w:color="auto"/>
      </w:divBdr>
    </w:div>
    <w:div w:id="1532841628">
      <w:bodyDiv w:val="1"/>
      <w:marLeft w:val="0"/>
      <w:marRight w:val="0"/>
      <w:marTop w:val="0"/>
      <w:marBottom w:val="0"/>
      <w:divBdr>
        <w:top w:val="none" w:sz="0" w:space="0" w:color="auto"/>
        <w:left w:val="none" w:sz="0" w:space="0" w:color="auto"/>
        <w:bottom w:val="none" w:sz="0" w:space="0" w:color="auto"/>
        <w:right w:val="none" w:sz="0" w:space="0" w:color="auto"/>
      </w:divBdr>
    </w:div>
    <w:div w:id="1546334750">
      <w:bodyDiv w:val="1"/>
      <w:marLeft w:val="0"/>
      <w:marRight w:val="0"/>
      <w:marTop w:val="0"/>
      <w:marBottom w:val="0"/>
      <w:divBdr>
        <w:top w:val="none" w:sz="0" w:space="0" w:color="auto"/>
        <w:left w:val="none" w:sz="0" w:space="0" w:color="auto"/>
        <w:bottom w:val="none" w:sz="0" w:space="0" w:color="auto"/>
        <w:right w:val="none" w:sz="0" w:space="0" w:color="auto"/>
      </w:divBdr>
    </w:div>
    <w:div w:id="1549100723">
      <w:bodyDiv w:val="1"/>
      <w:marLeft w:val="0"/>
      <w:marRight w:val="0"/>
      <w:marTop w:val="0"/>
      <w:marBottom w:val="0"/>
      <w:divBdr>
        <w:top w:val="none" w:sz="0" w:space="0" w:color="auto"/>
        <w:left w:val="none" w:sz="0" w:space="0" w:color="auto"/>
        <w:bottom w:val="none" w:sz="0" w:space="0" w:color="auto"/>
        <w:right w:val="none" w:sz="0" w:space="0" w:color="auto"/>
      </w:divBdr>
    </w:div>
    <w:div w:id="1549879116">
      <w:bodyDiv w:val="1"/>
      <w:marLeft w:val="0"/>
      <w:marRight w:val="0"/>
      <w:marTop w:val="0"/>
      <w:marBottom w:val="0"/>
      <w:divBdr>
        <w:top w:val="none" w:sz="0" w:space="0" w:color="auto"/>
        <w:left w:val="none" w:sz="0" w:space="0" w:color="auto"/>
        <w:bottom w:val="none" w:sz="0" w:space="0" w:color="auto"/>
        <w:right w:val="none" w:sz="0" w:space="0" w:color="auto"/>
      </w:divBdr>
    </w:div>
    <w:div w:id="1552497853">
      <w:bodyDiv w:val="1"/>
      <w:marLeft w:val="0"/>
      <w:marRight w:val="0"/>
      <w:marTop w:val="0"/>
      <w:marBottom w:val="0"/>
      <w:divBdr>
        <w:top w:val="none" w:sz="0" w:space="0" w:color="auto"/>
        <w:left w:val="none" w:sz="0" w:space="0" w:color="auto"/>
        <w:bottom w:val="none" w:sz="0" w:space="0" w:color="auto"/>
        <w:right w:val="none" w:sz="0" w:space="0" w:color="auto"/>
      </w:divBdr>
    </w:div>
    <w:div w:id="1554266648">
      <w:bodyDiv w:val="1"/>
      <w:marLeft w:val="0"/>
      <w:marRight w:val="0"/>
      <w:marTop w:val="0"/>
      <w:marBottom w:val="0"/>
      <w:divBdr>
        <w:top w:val="none" w:sz="0" w:space="0" w:color="auto"/>
        <w:left w:val="none" w:sz="0" w:space="0" w:color="auto"/>
        <w:bottom w:val="none" w:sz="0" w:space="0" w:color="auto"/>
        <w:right w:val="none" w:sz="0" w:space="0" w:color="auto"/>
      </w:divBdr>
    </w:div>
    <w:div w:id="1555311118">
      <w:bodyDiv w:val="1"/>
      <w:marLeft w:val="0"/>
      <w:marRight w:val="0"/>
      <w:marTop w:val="0"/>
      <w:marBottom w:val="0"/>
      <w:divBdr>
        <w:top w:val="none" w:sz="0" w:space="0" w:color="auto"/>
        <w:left w:val="none" w:sz="0" w:space="0" w:color="auto"/>
        <w:bottom w:val="none" w:sz="0" w:space="0" w:color="auto"/>
        <w:right w:val="none" w:sz="0" w:space="0" w:color="auto"/>
      </w:divBdr>
    </w:div>
    <w:div w:id="1556507968">
      <w:bodyDiv w:val="1"/>
      <w:marLeft w:val="0"/>
      <w:marRight w:val="0"/>
      <w:marTop w:val="0"/>
      <w:marBottom w:val="0"/>
      <w:divBdr>
        <w:top w:val="none" w:sz="0" w:space="0" w:color="auto"/>
        <w:left w:val="none" w:sz="0" w:space="0" w:color="auto"/>
        <w:bottom w:val="none" w:sz="0" w:space="0" w:color="auto"/>
        <w:right w:val="none" w:sz="0" w:space="0" w:color="auto"/>
      </w:divBdr>
    </w:div>
    <w:div w:id="1559780856">
      <w:bodyDiv w:val="1"/>
      <w:marLeft w:val="0"/>
      <w:marRight w:val="0"/>
      <w:marTop w:val="0"/>
      <w:marBottom w:val="0"/>
      <w:divBdr>
        <w:top w:val="none" w:sz="0" w:space="0" w:color="auto"/>
        <w:left w:val="none" w:sz="0" w:space="0" w:color="auto"/>
        <w:bottom w:val="none" w:sz="0" w:space="0" w:color="auto"/>
        <w:right w:val="none" w:sz="0" w:space="0" w:color="auto"/>
      </w:divBdr>
    </w:div>
    <w:div w:id="1567690470">
      <w:bodyDiv w:val="1"/>
      <w:marLeft w:val="0"/>
      <w:marRight w:val="0"/>
      <w:marTop w:val="0"/>
      <w:marBottom w:val="0"/>
      <w:divBdr>
        <w:top w:val="none" w:sz="0" w:space="0" w:color="auto"/>
        <w:left w:val="none" w:sz="0" w:space="0" w:color="auto"/>
        <w:bottom w:val="none" w:sz="0" w:space="0" w:color="auto"/>
        <w:right w:val="none" w:sz="0" w:space="0" w:color="auto"/>
      </w:divBdr>
    </w:div>
    <w:div w:id="1567834882">
      <w:bodyDiv w:val="1"/>
      <w:marLeft w:val="0"/>
      <w:marRight w:val="0"/>
      <w:marTop w:val="0"/>
      <w:marBottom w:val="0"/>
      <w:divBdr>
        <w:top w:val="none" w:sz="0" w:space="0" w:color="auto"/>
        <w:left w:val="none" w:sz="0" w:space="0" w:color="auto"/>
        <w:bottom w:val="none" w:sz="0" w:space="0" w:color="auto"/>
        <w:right w:val="none" w:sz="0" w:space="0" w:color="auto"/>
      </w:divBdr>
    </w:div>
    <w:div w:id="1570267381">
      <w:bodyDiv w:val="1"/>
      <w:marLeft w:val="0"/>
      <w:marRight w:val="0"/>
      <w:marTop w:val="0"/>
      <w:marBottom w:val="0"/>
      <w:divBdr>
        <w:top w:val="none" w:sz="0" w:space="0" w:color="auto"/>
        <w:left w:val="none" w:sz="0" w:space="0" w:color="auto"/>
        <w:bottom w:val="none" w:sz="0" w:space="0" w:color="auto"/>
        <w:right w:val="none" w:sz="0" w:space="0" w:color="auto"/>
      </w:divBdr>
    </w:div>
    <w:div w:id="1583445900">
      <w:bodyDiv w:val="1"/>
      <w:marLeft w:val="0"/>
      <w:marRight w:val="0"/>
      <w:marTop w:val="0"/>
      <w:marBottom w:val="0"/>
      <w:divBdr>
        <w:top w:val="none" w:sz="0" w:space="0" w:color="auto"/>
        <w:left w:val="none" w:sz="0" w:space="0" w:color="auto"/>
        <w:bottom w:val="none" w:sz="0" w:space="0" w:color="auto"/>
        <w:right w:val="none" w:sz="0" w:space="0" w:color="auto"/>
      </w:divBdr>
    </w:div>
    <w:div w:id="1585338873">
      <w:bodyDiv w:val="1"/>
      <w:marLeft w:val="0"/>
      <w:marRight w:val="0"/>
      <w:marTop w:val="0"/>
      <w:marBottom w:val="0"/>
      <w:divBdr>
        <w:top w:val="none" w:sz="0" w:space="0" w:color="auto"/>
        <w:left w:val="none" w:sz="0" w:space="0" w:color="auto"/>
        <w:bottom w:val="none" w:sz="0" w:space="0" w:color="auto"/>
        <w:right w:val="none" w:sz="0" w:space="0" w:color="auto"/>
      </w:divBdr>
    </w:div>
    <w:div w:id="1594587931">
      <w:bodyDiv w:val="1"/>
      <w:marLeft w:val="0"/>
      <w:marRight w:val="0"/>
      <w:marTop w:val="0"/>
      <w:marBottom w:val="0"/>
      <w:divBdr>
        <w:top w:val="none" w:sz="0" w:space="0" w:color="auto"/>
        <w:left w:val="none" w:sz="0" w:space="0" w:color="auto"/>
        <w:bottom w:val="none" w:sz="0" w:space="0" w:color="auto"/>
        <w:right w:val="none" w:sz="0" w:space="0" w:color="auto"/>
      </w:divBdr>
    </w:div>
    <w:div w:id="1596130643">
      <w:bodyDiv w:val="1"/>
      <w:marLeft w:val="0"/>
      <w:marRight w:val="0"/>
      <w:marTop w:val="0"/>
      <w:marBottom w:val="0"/>
      <w:divBdr>
        <w:top w:val="none" w:sz="0" w:space="0" w:color="auto"/>
        <w:left w:val="none" w:sz="0" w:space="0" w:color="auto"/>
        <w:bottom w:val="none" w:sz="0" w:space="0" w:color="auto"/>
        <w:right w:val="none" w:sz="0" w:space="0" w:color="auto"/>
      </w:divBdr>
    </w:div>
    <w:div w:id="1597012779">
      <w:bodyDiv w:val="1"/>
      <w:marLeft w:val="0"/>
      <w:marRight w:val="0"/>
      <w:marTop w:val="0"/>
      <w:marBottom w:val="0"/>
      <w:divBdr>
        <w:top w:val="none" w:sz="0" w:space="0" w:color="auto"/>
        <w:left w:val="none" w:sz="0" w:space="0" w:color="auto"/>
        <w:bottom w:val="none" w:sz="0" w:space="0" w:color="auto"/>
        <w:right w:val="none" w:sz="0" w:space="0" w:color="auto"/>
      </w:divBdr>
    </w:div>
    <w:div w:id="1597591946">
      <w:bodyDiv w:val="1"/>
      <w:marLeft w:val="0"/>
      <w:marRight w:val="0"/>
      <w:marTop w:val="0"/>
      <w:marBottom w:val="0"/>
      <w:divBdr>
        <w:top w:val="none" w:sz="0" w:space="0" w:color="auto"/>
        <w:left w:val="none" w:sz="0" w:space="0" w:color="auto"/>
        <w:bottom w:val="none" w:sz="0" w:space="0" w:color="auto"/>
        <w:right w:val="none" w:sz="0" w:space="0" w:color="auto"/>
      </w:divBdr>
    </w:div>
    <w:div w:id="1607805179">
      <w:bodyDiv w:val="1"/>
      <w:marLeft w:val="0"/>
      <w:marRight w:val="0"/>
      <w:marTop w:val="0"/>
      <w:marBottom w:val="0"/>
      <w:divBdr>
        <w:top w:val="none" w:sz="0" w:space="0" w:color="auto"/>
        <w:left w:val="none" w:sz="0" w:space="0" w:color="auto"/>
        <w:bottom w:val="none" w:sz="0" w:space="0" w:color="auto"/>
        <w:right w:val="none" w:sz="0" w:space="0" w:color="auto"/>
      </w:divBdr>
    </w:div>
    <w:div w:id="1609586713">
      <w:bodyDiv w:val="1"/>
      <w:marLeft w:val="0"/>
      <w:marRight w:val="0"/>
      <w:marTop w:val="0"/>
      <w:marBottom w:val="0"/>
      <w:divBdr>
        <w:top w:val="none" w:sz="0" w:space="0" w:color="auto"/>
        <w:left w:val="none" w:sz="0" w:space="0" w:color="auto"/>
        <w:bottom w:val="none" w:sz="0" w:space="0" w:color="auto"/>
        <w:right w:val="none" w:sz="0" w:space="0" w:color="auto"/>
      </w:divBdr>
    </w:div>
    <w:div w:id="1610626255">
      <w:bodyDiv w:val="1"/>
      <w:marLeft w:val="0"/>
      <w:marRight w:val="0"/>
      <w:marTop w:val="0"/>
      <w:marBottom w:val="0"/>
      <w:divBdr>
        <w:top w:val="none" w:sz="0" w:space="0" w:color="auto"/>
        <w:left w:val="none" w:sz="0" w:space="0" w:color="auto"/>
        <w:bottom w:val="none" w:sz="0" w:space="0" w:color="auto"/>
        <w:right w:val="none" w:sz="0" w:space="0" w:color="auto"/>
      </w:divBdr>
    </w:div>
    <w:div w:id="1632442008">
      <w:bodyDiv w:val="1"/>
      <w:marLeft w:val="0"/>
      <w:marRight w:val="0"/>
      <w:marTop w:val="0"/>
      <w:marBottom w:val="0"/>
      <w:divBdr>
        <w:top w:val="none" w:sz="0" w:space="0" w:color="auto"/>
        <w:left w:val="none" w:sz="0" w:space="0" w:color="auto"/>
        <w:bottom w:val="none" w:sz="0" w:space="0" w:color="auto"/>
        <w:right w:val="none" w:sz="0" w:space="0" w:color="auto"/>
      </w:divBdr>
    </w:div>
    <w:div w:id="1633052283">
      <w:bodyDiv w:val="1"/>
      <w:marLeft w:val="0"/>
      <w:marRight w:val="0"/>
      <w:marTop w:val="0"/>
      <w:marBottom w:val="0"/>
      <w:divBdr>
        <w:top w:val="none" w:sz="0" w:space="0" w:color="auto"/>
        <w:left w:val="none" w:sz="0" w:space="0" w:color="auto"/>
        <w:bottom w:val="none" w:sz="0" w:space="0" w:color="auto"/>
        <w:right w:val="none" w:sz="0" w:space="0" w:color="auto"/>
      </w:divBdr>
    </w:div>
    <w:div w:id="1635064028">
      <w:bodyDiv w:val="1"/>
      <w:marLeft w:val="0"/>
      <w:marRight w:val="0"/>
      <w:marTop w:val="0"/>
      <w:marBottom w:val="0"/>
      <w:divBdr>
        <w:top w:val="none" w:sz="0" w:space="0" w:color="auto"/>
        <w:left w:val="none" w:sz="0" w:space="0" w:color="auto"/>
        <w:bottom w:val="none" w:sz="0" w:space="0" w:color="auto"/>
        <w:right w:val="none" w:sz="0" w:space="0" w:color="auto"/>
      </w:divBdr>
    </w:div>
    <w:div w:id="1638103029">
      <w:bodyDiv w:val="1"/>
      <w:marLeft w:val="0"/>
      <w:marRight w:val="0"/>
      <w:marTop w:val="0"/>
      <w:marBottom w:val="0"/>
      <w:divBdr>
        <w:top w:val="none" w:sz="0" w:space="0" w:color="auto"/>
        <w:left w:val="none" w:sz="0" w:space="0" w:color="auto"/>
        <w:bottom w:val="none" w:sz="0" w:space="0" w:color="auto"/>
        <w:right w:val="none" w:sz="0" w:space="0" w:color="auto"/>
      </w:divBdr>
    </w:div>
    <w:div w:id="1640497352">
      <w:bodyDiv w:val="1"/>
      <w:marLeft w:val="0"/>
      <w:marRight w:val="0"/>
      <w:marTop w:val="0"/>
      <w:marBottom w:val="0"/>
      <w:divBdr>
        <w:top w:val="none" w:sz="0" w:space="0" w:color="auto"/>
        <w:left w:val="none" w:sz="0" w:space="0" w:color="auto"/>
        <w:bottom w:val="none" w:sz="0" w:space="0" w:color="auto"/>
        <w:right w:val="none" w:sz="0" w:space="0" w:color="auto"/>
      </w:divBdr>
    </w:div>
    <w:div w:id="1641764840">
      <w:bodyDiv w:val="1"/>
      <w:marLeft w:val="0"/>
      <w:marRight w:val="0"/>
      <w:marTop w:val="0"/>
      <w:marBottom w:val="0"/>
      <w:divBdr>
        <w:top w:val="none" w:sz="0" w:space="0" w:color="auto"/>
        <w:left w:val="none" w:sz="0" w:space="0" w:color="auto"/>
        <w:bottom w:val="none" w:sz="0" w:space="0" w:color="auto"/>
        <w:right w:val="none" w:sz="0" w:space="0" w:color="auto"/>
      </w:divBdr>
    </w:div>
    <w:div w:id="1648361804">
      <w:bodyDiv w:val="1"/>
      <w:marLeft w:val="0"/>
      <w:marRight w:val="0"/>
      <w:marTop w:val="0"/>
      <w:marBottom w:val="0"/>
      <w:divBdr>
        <w:top w:val="none" w:sz="0" w:space="0" w:color="auto"/>
        <w:left w:val="none" w:sz="0" w:space="0" w:color="auto"/>
        <w:bottom w:val="none" w:sz="0" w:space="0" w:color="auto"/>
        <w:right w:val="none" w:sz="0" w:space="0" w:color="auto"/>
      </w:divBdr>
    </w:div>
    <w:div w:id="1656377961">
      <w:bodyDiv w:val="1"/>
      <w:marLeft w:val="0"/>
      <w:marRight w:val="0"/>
      <w:marTop w:val="0"/>
      <w:marBottom w:val="0"/>
      <w:divBdr>
        <w:top w:val="none" w:sz="0" w:space="0" w:color="auto"/>
        <w:left w:val="none" w:sz="0" w:space="0" w:color="auto"/>
        <w:bottom w:val="none" w:sz="0" w:space="0" w:color="auto"/>
        <w:right w:val="none" w:sz="0" w:space="0" w:color="auto"/>
      </w:divBdr>
    </w:div>
    <w:div w:id="1660571219">
      <w:bodyDiv w:val="1"/>
      <w:marLeft w:val="0"/>
      <w:marRight w:val="0"/>
      <w:marTop w:val="0"/>
      <w:marBottom w:val="0"/>
      <w:divBdr>
        <w:top w:val="none" w:sz="0" w:space="0" w:color="auto"/>
        <w:left w:val="none" w:sz="0" w:space="0" w:color="auto"/>
        <w:bottom w:val="none" w:sz="0" w:space="0" w:color="auto"/>
        <w:right w:val="none" w:sz="0" w:space="0" w:color="auto"/>
      </w:divBdr>
    </w:div>
    <w:div w:id="1660845420">
      <w:bodyDiv w:val="1"/>
      <w:marLeft w:val="0"/>
      <w:marRight w:val="0"/>
      <w:marTop w:val="0"/>
      <w:marBottom w:val="0"/>
      <w:divBdr>
        <w:top w:val="none" w:sz="0" w:space="0" w:color="auto"/>
        <w:left w:val="none" w:sz="0" w:space="0" w:color="auto"/>
        <w:bottom w:val="none" w:sz="0" w:space="0" w:color="auto"/>
        <w:right w:val="none" w:sz="0" w:space="0" w:color="auto"/>
      </w:divBdr>
    </w:div>
    <w:div w:id="1678343937">
      <w:bodyDiv w:val="1"/>
      <w:marLeft w:val="0"/>
      <w:marRight w:val="0"/>
      <w:marTop w:val="0"/>
      <w:marBottom w:val="0"/>
      <w:divBdr>
        <w:top w:val="none" w:sz="0" w:space="0" w:color="auto"/>
        <w:left w:val="none" w:sz="0" w:space="0" w:color="auto"/>
        <w:bottom w:val="none" w:sz="0" w:space="0" w:color="auto"/>
        <w:right w:val="none" w:sz="0" w:space="0" w:color="auto"/>
      </w:divBdr>
      <w:divsChild>
        <w:div w:id="150869956">
          <w:marLeft w:val="0"/>
          <w:marRight w:val="0"/>
          <w:marTop w:val="0"/>
          <w:marBottom w:val="195"/>
          <w:divBdr>
            <w:top w:val="none" w:sz="0" w:space="0" w:color="auto"/>
            <w:left w:val="none" w:sz="0" w:space="0" w:color="auto"/>
            <w:bottom w:val="none" w:sz="0" w:space="0" w:color="auto"/>
            <w:right w:val="none" w:sz="0" w:space="0" w:color="auto"/>
          </w:divBdr>
        </w:div>
        <w:div w:id="908853728">
          <w:marLeft w:val="0"/>
          <w:marRight w:val="0"/>
          <w:marTop w:val="0"/>
          <w:marBottom w:val="300"/>
          <w:divBdr>
            <w:top w:val="none" w:sz="0" w:space="0" w:color="auto"/>
            <w:left w:val="none" w:sz="0" w:space="0" w:color="auto"/>
            <w:bottom w:val="none" w:sz="0" w:space="0" w:color="auto"/>
            <w:right w:val="none" w:sz="0" w:space="0" w:color="auto"/>
          </w:divBdr>
          <w:divsChild>
            <w:div w:id="1084185471">
              <w:marLeft w:val="0"/>
              <w:marRight w:val="0"/>
              <w:marTop w:val="0"/>
              <w:marBottom w:val="0"/>
              <w:divBdr>
                <w:top w:val="none" w:sz="0" w:space="0" w:color="auto"/>
                <w:left w:val="none" w:sz="0" w:space="0" w:color="auto"/>
                <w:bottom w:val="none" w:sz="0" w:space="0" w:color="auto"/>
                <w:right w:val="none" w:sz="0" w:space="0" w:color="auto"/>
              </w:divBdr>
              <w:divsChild>
                <w:div w:id="100758361">
                  <w:marLeft w:val="0"/>
                  <w:marRight w:val="0"/>
                  <w:marTop w:val="0"/>
                  <w:marBottom w:val="0"/>
                  <w:divBdr>
                    <w:top w:val="none" w:sz="0" w:space="0" w:color="auto"/>
                    <w:left w:val="none" w:sz="0" w:space="0" w:color="auto"/>
                    <w:bottom w:val="none" w:sz="0" w:space="0" w:color="auto"/>
                    <w:right w:val="none" w:sz="0" w:space="0" w:color="auto"/>
                  </w:divBdr>
                  <w:divsChild>
                    <w:div w:id="487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973662">
          <w:marLeft w:val="0"/>
          <w:marRight w:val="0"/>
          <w:marTop w:val="0"/>
          <w:marBottom w:val="300"/>
          <w:divBdr>
            <w:top w:val="none" w:sz="0" w:space="0" w:color="auto"/>
            <w:left w:val="none" w:sz="0" w:space="0" w:color="auto"/>
            <w:bottom w:val="none" w:sz="0" w:space="0" w:color="auto"/>
            <w:right w:val="none" w:sz="0" w:space="0" w:color="auto"/>
          </w:divBdr>
        </w:div>
      </w:divsChild>
    </w:div>
    <w:div w:id="1682704385">
      <w:bodyDiv w:val="1"/>
      <w:marLeft w:val="0"/>
      <w:marRight w:val="0"/>
      <w:marTop w:val="0"/>
      <w:marBottom w:val="0"/>
      <w:divBdr>
        <w:top w:val="none" w:sz="0" w:space="0" w:color="auto"/>
        <w:left w:val="none" w:sz="0" w:space="0" w:color="auto"/>
        <w:bottom w:val="none" w:sz="0" w:space="0" w:color="auto"/>
        <w:right w:val="none" w:sz="0" w:space="0" w:color="auto"/>
      </w:divBdr>
    </w:div>
    <w:div w:id="1685814422">
      <w:bodyDiv w:val="1"/>
      <w:marLeft w:val="0"/>
      <w:marRight w:val="0"/>
      <w:marTop w:val="0"/>
      <w:marBottom w:val="0"/>
      <w:divBdr>
        <w:top w:val="none" w:sz="0" w:space="0" w:color="auto"/>
        <w:left w:val="none" w:sz="0" w:space="0" w:color="auto"/>
        <w:bottom w:val="none" w:sz="0" w:space="0" w:color="auto"/>
        <w:right w:val="none" w:sz="0" w:space="0" w:color="auto"/>
      </w:divBdr>
    </w:div>
    <w:div w:id="1694963270">
      <w:bodyDiv w:val="1"/>
      <w:marLeft w:val="0"/>
      <w:marRight w:val="0"/>
      <w:marTop w:val="0"/>
      <w:marBottom w:val="0"/>
      <w:divBdr>
        <w:top w:val="none" w:sz="0" w:space="0" w:color="auto"/>
        <w:left w:val="none" w:sz="0" w:space="0" w:color="auto"/>
        <w:bottom w:val="none" w:sz="0" w:space="0" w:color="auto"/>
        <w:right w:val="none" w:sz="0" w:space="0" w:color="auto"/>
      </w:divBdr>
    </w:div>
    <w:div w:id="1701273800">
      <w:bodyDiv w:val="1"/>
      <w:marLeft w:val="0"/>
      <w:marRight w:val="0"/>
      <w:marTop w:val="0"/>
      <w:marBottom w:val="0"/>
      <w:divBdr>
        <w:top w:val="none" w:sz="0" w:space="0" w:color="auto"/>
        <w:left w:val="none" w:sz="0" w:space="0" w:color="auto"/>
        <w:bottom w:val="none" w:sz="0" w:space="0" w:color="auto"/>
        <w:right w:val="none" w:sz="0" w:space="0" w:color="auto"/>
      </w:divBdr>
    </w:div>
    <w:div w:id="1702389483">
      <w:bodyDiv w:val="1"/>
      <w:marLeft w:val="0"/>
      <w:marRight w:val="0"/>
      <w:marTop w:val="0"/>
      <w:marBottom w:val="0"/>
      <w:divBdr>
        <w:top w:val="none" w:sz="0" w:space="0" w:color="auto"/>
        <w:left w:val="none" w:sz="0" w:space="0" w:color="auto"/>
        <w:bottom w:val="none" w:sz="0" w:space="0" w:color="auto"/>
        <w:right w:val="none" w:sz="0" w:space="0" w:color="auto"/>
      </w:divBdr>
    </w:div>
    <w:div w:id="1705783986">
      <w:bodyDiv w:val="1"/>
      <w:marLeft w:val="0"/>
      <w:marRight w:val="0"/>
      <w:marTop w:val="0"/>
      <w:marBottom w:val="0"/>
      <w:divBdr>
        <w:top w:val="none" w:sz="0" w:space="0" w:color="auto"/>
        <w:left w:val="none" w:sz="0" w:space="0" w:color="auto"/>
        <w:bottom w:val="none" w:sz="0" w:space="0" w:color="auto"/>
        <w:right w:val="none" w:sz="0" w:space="0" w:color="auto"/>
      </w:divBdr>
    </w:div>
    <w:div w:id="1712801506">
      <w:bodyDiv w:val="1"/>
      <w:marLeft w:val="0"/>
      <w:marRight w:val="0"/>
      <w:marTop w:val="0"/>
      <w:marBottom w:val="0"/>
      <w:divBdr>
        <w:top w:val="none" w:sz="0" w:space="0" w:color="auto"/>
        <w:left w:val="none" w:sz="0" w:space="0" w:color="auto"/>
        <w:bottom w:val="none" w:sz="0" w:space="0" w:color="auto"/>
        <w:right w:val="none" w:sz="0" w:space="0" w:color="auto"/>
      </w:divBdr>
    </w:div>
    <w:div w:id="1716389764">
      <w:bodyDiv w:val="1"/>
      <w:marLeft w:val="0"/>
      <w:marRight w:val="0"/>
      <w:marTop w:val="0"/>
      <w:marBottom w:val="0"/>
      <w:divBdr>
        <w:top w:val="none" w:sz="0" w:space="0" w:color="auto"/>
        <w:left w:val="none" w:sz="0" w:space="0" w:color="auto"/>
        <w:bottom w:val="none" w:sz="0" w:space="0" w:color="auto"/>
        <w:right w:val="none" w:sz="0" w:space="0" w:color="auto"/>
      </w:divBdr>
    </w:div>
    <w:div w:id="1723749877">
      <w:bodyDiv w:val="1"/>
      <w:marLeft w:val="0"/>
      <w:marRight w:val="0"/>
      <w:marTop w:val="0"/>
      <w:marBottom w:val="0"/>
      <w:divBdr>
        <w:top w:val="none" w:sz="0" w:space="0" w:color="auto"/>
        <w:left w:val="none" w:sz="0" w:space="0" w:color="auto"/>
        <w:bottom w:val="none" w:sz="0" w:space="0" w:color="auto"/>
        <w:right w:val="none" w:sz="0" w:space="0" w:color="auto"/>
      </w:divBdr>
    </w:div>
    <w:div w:id="1727993559">
      <w:bodyDiv w:val="1"/>
      <w:marLeft w:val="0"/>
      <w:marRight w:val="0"/>
      <w:marTop w:val="0"/>
      <w:marBottom w:val="0"/>
      <w:divBdr>
        <w:top w:val="none" w:sz="0" w:space="0" w:color="auto"/>
        <w:left w:val="none" w:sz="0" w:space="0" w:color="auto"/>
        <w:bottom w:val="none" w:sz="0" w:space="0" w:color="auto"/>
        <w:right w:val="none" w:sz="0" w:space="0" w:color="auto"/>
      </w:divBdr>
    </w:div>
    <w:div w:id="1731342258">
      <w:bodyDiv w:val="1"/>
      <w:marLeft w:val="0"/>
      <w:marRight w:val="0"/>
      <w:marTop w:val="0"/>
      <w:marBottom w:val="0"/>
      <w:divBdr>
        <w:top w:val="none" w:sz="0" w:space="0" w:color="auto"/>
        <w:left w:val="none" w:sz="0" w:space="0" w:color="auto"/>
        <w:bottom w:val="none" w:sz="0" w:space="0" w:color="auto"/>
        <w:right w:val="none" w:sz="0" w:space="0" w:color="auto"/>
      </w:divBdr>
    </w:div>
    <w:div w:id="1745570709">
      <w:bodyDiv w:val="1"/>
      <w:marLeft w:val="0"/>
      <w:marRight w:val="0"/>
      <w:marTop w:val="0"/>
      <w:marBottom w:val="0"/>
      <w:divBdr>
        <w:top w:val="none" w:sz="0" w:space="0" w:color="auto"/>
        <w:left w:val="none" w:sz="0" w:space="0" w:color="auto"/>
        <w:bottom w:val="none" w:sz="0" w:space="0" w:color="auto"/>
        <w:right w:val="none" w:sz="0" w:space="0" w:color="auto"/>
      </w:divBdr>
    </w:div>
    <w:div w:id="1746681635">
      <w:bodyDiv w:val="1"/>
      <w:marLeft w:val="0"/>
      <w:marRight w:val="0"/>
      <w:marTop w:val="0"/>
      <w:marBottom w:val="0"/>
      <w:divBdr>
        <w:top w:val="none" w:sz="0" w:space="0" w:color="auto"/>
        <w:left w:val="none" w:sz="0" w:space="0" w:color="auto"/>
        <w:bottom w:val="none" w:sz="0" w:space="0" w:color="auto"/>
        <w:right w:val="none" w:sz="0" w:space="0" w:color="auto"/>
      </w:divBdr>
    </w:div>
    <w:div w:id="1750350401">
      <w:bodyDiv w:val="1"/>
      <w:marLeft w:val="0"/>
      <w:marRight w:val="0"/>
      <w:marTop w:val="0"/>
      <w:marBottom w:val="0"/>
      <w:divBdr>
        <w:top w:val="none" w:sz="0" w:space="0" w:color="auto"/>
        <w:left w:val="none" w:sz="0" w:space="0" w:color="auto"/>
        <w:bottom w:val="none" w:sz="0" w:space="0" w:color="auto"/>
        <w:right w:val="none" w:sz="0" w:space="0" w:color="auto"/>
      </w:divBdr>
    </w:div>
    <w:div w:id="1757359056">
      <w:bodyDiv w:val="1"/>
      <w:marLeft w:val="0"/>
      <w:marRight w:val="0"/>
      <w:marTop w:val="0"/>
      <w:marBottom w:val="0"/>
      <w:divBdr>
        <w:top w:val="none" w:sz="0" w:space="0" w:color="auto"/>
        <w:left w:val="none" w:sz="0" w:space="0" w:color="auto"/>
        <w:bottom w:val="none" w:sz="0" w:space="0" w:color="auto"/>
        <w:right w:val="none" w:sz="0" w:space="0" w:color="auto"/>
      </w:divBdr>
    </w:div>
    <w:div w:id="1760520945">
      <w:bodyDiv w:val="1"/>
      <w:marLeft w:val="0"/>
      <w:marRight w:val="0"/>
      <w:marTop w:val="0"/>
      <w:marBottom w:val="0"/>
      <w:divBdr>
        <w:top w:val="none" w:sz="0" w:space="0" w:color="auto"/>
        <w:left w:val="none" w:sz="0" w:space="0" w:color="auto"/>
        <w:bottom w:val="none" w:sz="0" w:space="0" w:color="auto"/>
        <w:right w:val="none" w:sz="0" w:space="0" w:color="auto"/>
      </w:divBdr>
    </w:div>
    <w:div w:id="1769889374">
      <w:bodyDiv w:val="1"/>
      <w:marLeft w:val="0"/>
      <w:marRight w:val="0"/>
      <w:marTop w:val="0"/>
      <w:marBottom w:val="0"/>
      <w:divBdr>
        <w:top w:val="none" w:sz="0" w:space="0" w:color="auto"/>
        <w:left w:val="none" w:sz="0" w:space="0" w:color="auto"/>
        <w:bottom w:val="none" w:sz="0" w:space="0" w:color="auto"/>
        <w:right w:val="none" w:sz="0" w:space="0" w:color="auto"/>
      </w:divBdr>
    </w:div>
    <w:div w:id="1773286015">
      <w:bodyDiv w:val="1"/>
      <w:marLeft w:val="0"/>
      <w:marRight w:val="0"/>
      <w:marTop w:val="0"/>
      <w:marBottom w:val="0"/>
      <w:divBdr>
        <w:top w:val="none" w:sz="0" w:space="0" w:color="auto"/>
        <w:left w:val="none" w:sz="0" w:space="0" w:color="auto"/>
        <w:bottom w:val="none" w:sz="0" w:space="0" w:color="auto"/>
        <w:right w:val="none" w:sz="0" w:space="0" w:color="auto"/>
      </w:divBdr>
    </w:div>
    <w:div w:id="1775244945">
      <w:bodyDiv w:val="1"/>
      <w:marLeft w:val="0"/>
      <w:marRight w:val="0"/>
      <w:marTop w:val="0"/>
      <w:marBottom w:val="0"/>
      <w:divBdr>
        <w:top w:val="none" w:sz="0" w:space="0" w:color="auto"/>
        <w:left w:val="none" w:sz="0" w:space="0" w:color="auto"/>
        <w:bottom w:val="none" w:sz="0" w:space="0" w:color="auto"/>
        <w:right w:val="none" w:sz="0" w:space="0" w:color="auto"/>
      </w:divBdr>
    </w:div>
    <w:div w:id="1785416804">
      <w:bodyDiv w:val="1"/>
      <w:marLeft w:val="0"/>
      <w:marRight w:val="0"/>
      <w:marTop w:val="0"/>
      <w:marBottom w:val="0"/>
      <w:divBdr>
        <w:top w:val="none" w:sz="0" w:space="0" w:color="auto"/>
        <w:left w:val="none" w:sz="0" w:space="0" w:color="auto"/>
        <w:bottom w:val="none" w:sz="0" w:space="0" w:color="auto"/>
        <w:right w:val="none" w:sz="0" w:space="0" w:color="auto"/>
      </w:divBdr>
    </w:div>
    <w:div w:id="1789200526">
      <w:bodyDiv w:val="1"/>
      <w:marLeft w:val="0"/>
      <w:marRight w:val="0"/>
      <w:marTop w:val="0"/>
      <w:marBottom w:val="0"/>
      <w:divBdr>
        <w:top w:val="none" w:sz="0" w:space="0" w:color="auto"/>
        <w:left w:val="none" w:sz="0" w:space="0" w:color="auto"/>
        <w:bottom w:val="none" w:sz="0" w:space="0" w:color="auto"/>
        <w:right w:val="none" w:sz="0" w:space="0" w:color="auto"/>
      </w:divBdr>
    </w:div>
    <w:div w:id="1794640768">
      <w:bodyDiv w:val="1"/>
      <w:marLeft w:val="0"/>
      <w:marRight w:val="0"/>
      <w:marTop w:val="0"/>
      <w:marBottom w:val="0"/>
      <w:divBdr>
        <w:top w:val="none" w:sz="0" w:space="0" w:color="auto"/>
        <w:left w:val="none" w:sz="0" w:space="0" w:color="auto"/>
        <w:bottom w:val="none" w:sz="0" w:space="0" w:color="auto"/>
        <w:right w:val="none" w:sz="0" w:space="0" w:color="auto"/>
      </w:divBdr>
    </w:div>
    <w:div w:id="1802729228">
      <w:bodyDiv w:val="1"/>
      <w:marLeft w:val="0"/>
      <w:marRight w:val="0"/>
      <w:marTop w:val="0"/>
      <w:marBottom w:val="0"/>
      <w:divBdr>
        <w:top w:val="none" w:sz="0" w:space="0" w:color="auto"/>
        <w:left w:val="none" w:sz="0" w:space="0" w:color="auto"/>
        <w:bottom w:val="none" w:sz="0" w:space="0" w:color="auto"/>
        <w:right w:val="none" w:sz="0" w:space="0" w:color="auto"/>
      </w:divBdr>
    </w:div>
    <w:div w:id="1803840069">
      <w:bodyDiv w:val="1"/>
      <w:marLeft w:val="0"/>
      <w:marRight w:val="0"/>
      <w:marTop w:val="0"/>
      <w:marBottom w:val="0"/>
      <w:divBdr>
        <w:top w:val="none" w:sz="0" w:space="0" w:color="auto"/>
        <w:left w:val="none" w:sz="0" w:space="0" w:color="auto"/>
        <w:bottom w:val="none" w:sz="0" w:space="0" w:color="auto"/>
        <w:right w:val="none" w:sz="0" w:space="0" w:color="auto"/>
      </w:divBdr>
    </w:div>
    <w:div w:id="1804809366">
      <w:bodyDiv w:val="1"/>
      <w:marLeft w:val="0"/>
      <w:marRight w:val="0"/>
      <w:marTop w:val="0"/>
      <w:marBottom w:val="0"/>
      <w:divBdr>
        <w:top w:val="none" w:sz="0" w:space="0" w:color="auto"/>
        <w:left w:val="none" w:sz="0" w:space="0" w:color="auto"/>
        <w:bottom w:val="none" w:sz="0" w:space="0" w:color="auto"/>
        <w:right w:val="none" w:sz="0" w:space="0" w:color="auto"/>
      </w:divBdr>
    </w:div>
    <w:div w:id="1808280604">
      <w:bodyDiv w:val="1"/>
      <w:marLeft w:val="0"/>
      <w:marRight w:val="0"/>
      <w:marTop w:val="0"/>
      <w:marBottom w:val="0"/>
      <w:divBdr>
        <w:top w:val="none" w:sz="0" w:space="0" w:color="auto"/>
        <w:left w:val="none" w:sz="0" w:space="0" w:color="auto"/>
        <w:bottom w:val="none" w:sz="0" w:space="0" w:color="auto"/>
        <w:right w:val="none" w:sz="0" w:space="0" w:color="auto"/>
      </w:divBdr>
    </w:div>
    <w:div w:id="1810630070">
      <w:bodyDiv w:val="1"/>
      <w:marLeft w:val="0"/>
      <w:marRight w:val="0"/>
      <w:marTop w:val="0"/>
      <w:marBottom w:val="0"/>
      <w:divBdr>
        <w:top w:val="none" w:sz="0" w:space="0" w:color="auto"/>
        <w:left w:val="none" w:sz="0" w:space="0" w:color="auto"/>
        <w:bottom w:val="none" w:sz="0" w:space="0" w:color="auto"/>
        <w:right w:val="none" w:sz="0" w:space="0" w:color="auto"/>
      </w:divBdr>
    </w:div>
    <w:div w:id="1816220294">
      <w:bodyDiv w:val="1"/>
      <w:marLeft w:val="0"/>
      <w:marRight w:val="0"/>
      <w:marTop w:val="0"/>
      <w:marBottom w:val="0"/>
      <w:divBdr>
        <w:top w:val="none" w:sz="0" w:space="0" w:color="auto"/>
        <w:left w:val="none" w:sz="0" w:space="0" w:color="auto"/>
        <w:bottom w:val="none" w:sz="0" w:space="0" w:color="auto"/>
        <w:right w:val="none" w:sz="0" w:space="0" w:color="auto"/>
      </w:divBdr>
    </w:div>
    <w:div w:id="1819103735">
      <w:bodyDiv w:val="1"/>
      <w:marLeft w:val="0"/>
      <w:marRight w:val="0"/>
      <w:marTop w:val="0"/>
      <w:marBottom w:val="0"/>
      <w:divBdr>
        <w:top w:val="none" w:sz="0" w:space="0" w:color="auto"/>
        <w:left w:val="none" w:sz="0" w:space="0" w:color="auto"/>
        <w:bottom w:val="none" w:sz="0" w:space="0" w:color="auto"/>
        <w:right w:val="none" w:sz="0" w:space="0" w:color="auto"/>
      </w:divBdr>
      <w:divsChild>
        <w:div w:id="119610791">
          <w:marLeft w:val="0"/>
          <w:marRight w:val="0"/>
          <w:marTop w:val="0"/>
          <w:marBottom w:val="197"/>
          <w:divBdr>
            <w:top w:val="none" w:sz="0" w:space="0" w:color="auto"/>
            <w:left w:val="none" w:sz="0" w:space="0" w:color="auto"/>
            <w:bottom w:val="none" w:sz="0" w:space="0" w:color="auto"/>
            <w:right w:val="none" w:sz="0" w:space="0" w:color="auto"/>
          </w:divBdr>
        </w:div>
        <w:div w:id="623774933">
          <w:marLeft w:val="0"/>
          <w:marRight w:val="0"/>
          <w:marTop w:val="0"/>
          <w:marBottom w:val="303"/>
          <w:divBdr>
            <w:top w:val="none" w:sz="0" w:space="0" w:color="auto"/>
            <w:left w:val="none" w:sz="0" w:space="0" w:color="auto"/>
            <w:bottom w:val="none" w:sz="0" w:space="0" w:color="auto"/>
            <w:right w:val="none" w:sz="0" w:space="0" w:color="auto"/>
          </w:divBdr>
        </w:div>
        <w:div w:id="1138300035">
          <w:marLeft w:val="0"/>
          <w:marRight w:val="0"/>
          <w:marTop w:val="0"/>
          <w:marBottom w:val="303"/>
          <w:divBdr>
            <w:top w:val="none" w:sz="0" w:space="0" w:color="auto"/>
            <w:left w:val="none" w:sz="0" w:space="0" w:color="auto"/>
            <w:bottom w:val="none" w:sz="0" w:space="0" w:color="auto"/>
            <w:right w:val="none" w:sz="0" w:space="0" w:color="auto"/>
          </w:divBdr>
          <w:divsChild>
            <w:div w:id="992490378">
              <w:marLeft w:val="0"/>
              <w:marRight w:val="0"/>
              <w:marTop w:val="0"/>
              <w:marBottom w:val="0"/>
              <w:divBdr>
                <w:top w:val="none" w:sz="0" w:space="0" w:color="auto"/>
                <w:left w:val="none" w:sz="0" w:space="0" w:color="auto"/>
                <w:bottom w:val="none" w:sz="0" w:space="0" w:color="auto"/>
                <w:right w:val="none" w:sz="0" w:space="0" w:color="auto"/>
              </w:divBdr>
              <w:divsChild>
                <w:div w:id="1928728295">
                  <w:marLeft w:val="0"/>
                  <w:marRight w:val="0"/>
                  <w:marTop w:val="0"/>
                  <w:marBottom w:val="0"/>
                  <w:divBdr>
                    <w:top w:val="none" w:sz="0" w:space="0" w:color="auto"/>
                    <w:left w:val="none" w:sz="0" w:space="0" w:color="auto"/>
                    <w:bottom w:val="none" w:sz="0" w:space="0" w:color="auto"/>
                    <w:right w:val="none" w:sz="0" w:space="0" w:color="auto"/>
                  </w:divBdr>
                  <w:divsChild>
                    <w:div w:id="169079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0726973">
      <w:bodyDiv w:val="1"/>
      <w:marLeft w:val="0"/>
      <w:marRight w:val="0"/>
      <w:marTop w:val="0"/>
      <w:marBottom w:val="0"/>
      <w:divBdr>
        <w:top w:val="none" w:sz="0" w:space="0" w:color="auto"/>
        <w:left w:val="none" w:sz="0" w:space="0" w:color="auto"/>
        <w:bottom w:val="none" w:sz="0" w:space="0" w:color="auto"/>
        <w:right w:val="none" w:sz="0" w:space="0" w:color="auto"/>
      </w:divBdr>
    </w:div>
    <w:div w:id="1822960464">
      <w:bodyDiv w:val="1"/>
      <w:marLeft w:val="0"/>
      <w:marRight w:val="0"/>
      <w:marTop w:val="0"/>
      <w:marBottom w:val="0"/>
      <w:divBdr>
        <w:top w:val="none" w:sz="0" w:space="0" w:color="auto"/>
        <w:left w:val="none" w:sz="0" w:space="0" w:color="auto"/>
        <w:bottom w:val="none" w:sz="0" w:space="0" w:color="auto"/>
        <w:right w:val="none" w:sz="0" w:space="0" w:color="auto"/>
      </w:divBdr>
    </w:div>
    <w:div w:id="1823620109">
      <w:bodyDiv w:val="1"/>
      <w:marLeft w:val="0"/>
      <w:marRight w:val="0"/>
      <w:marTop w:val="0"/>
      <w:marBottom w:val="0"/>
      <w:divBdr>
        <w:top w:val="none" w:sz="0" w:space="0" w:color="auto"/>
        <w:left w:val="none" w:sz="0" w:space="0" w:color="auto"/>
        <w:bottom w:val="none" w:sz="0" w:space="0" w:color="auto"/>
        <w:right w:val="none" w:sz="0" w:space="0" w:color="auto"/>
      </w:divBdr>
    </w:div>
    <w:div w:id="1824274186">
      <w:bodyDiv w:val="1"/>
      <w:marLeft w:val="0"/>
      <w:marRight w:val="0"/>
      <w:marTop w:val="0"/>
      <w:marBottom w:val="0"/>
      <w:divBdr>
        <w:top w:val="none" w:sz="0" w:space="0" w:color="auto"/>
        <w:left w:val="none" w:sz="0" w:space="0" w:color="auto"/>
        <w:bottom w:val="none" w:sz="0" w:space="0" w:color="auto"/>
        <w:right w:val="none" w:sz="0" w:space="0" w:color="auto"/>
      </w:divBdr>
    </w:div>
    <w:div w:id="1825006011">
      <w:bodyDiv w:val="1"/>
      <w:marLeft w:val="0"/>
      <w:marRight w:val="0"/>
      <w:marTop w:val="0"/>
      <w:marBottom w:val="0"/>
      <w:divBdr>
        <w:top w:val="none" w:sz="0" w:space="0" w:color="auto"/>
        <w:left w:val="none" w:sz="0" w:space="0" w:color="auto"/>
        <w:bottom w:val="none" w:sz="0" w:space="0" w:color="auto"/>
        <w:right w:val="none" w:sz="0" w:space="0" w:color="auto"/>
      </w:divBdr>
    </w:div>
    <w:div w:id="1826320165">
      <w:bodyDiv w:val="1"/>
      <w:marLeft w:val="0"/>
      <w:marRight w:val="0"/>
      <w:marTop w:val="0"/>
      <w:marBottom w:val="0"/>
      <w:divBdr>
        <w:top w:val="none" w:sz="0" w:space="0" w:color="auto"/>
        <w:left w:val="none" w:sz="0" w:space="0" w:color="auto"/>
        <w:bottom w:val="none" w:sz="0" w:space="0" w:color="auto"/>
        <w:right w:val="none" w:sz="0" w:space="0" w:color="auto"/>
      </w:divBdr>
    </w:div>
    <w:div w:id="1826507340">
      <w:bodyDiv w:val="1"/>
      <w:marLeft w:val="0"/>
      <w:marRight w:val="0"/>
      <w:marTop w:val="0"/>
      <w:marBottom w:val="0"/>
      <w:divBdr>
        <w:top w:val="none" w:sz="0" w:space="0" w:color="auto"/>
        <w:left w:val="none" w:sz="0" w:space="0" w:color="auto"/>
        <w:bottom w:val="none" w:sz="0" w:space="0" w:color="auto"/>
        <w:right w:val="none" w:sz="0" w:space="0" w:color="auto"/>
      </w:divBdr>
    </w:div>
    <w:div w:id="1829206263">
      <w:bodyDiv w:val="1"/>
      <w:marLeft w:val="0"/>
      <w:marRight w:val="0"/>
      <w:marTop w:val="0"/>
      <w:marBottom w:val="0"/>
      <w:divBdr>
        <w:top w:val="none" w:sz="0" w:space="0" w:color="auto"/>
        <w:left w:val="none" w:sz="0" w:space="0" w:color="auto"/>
        <w:bottom w:val="none" w:sz="0" w:space="0" w:color="auto"/>
        <w:right w:val="none" w:sz="0" w:space="0" w:color="auto"/>
      </w:divBdr>
    </w:div>
    <w:div w:id="1830710239">
      <w:bodyDiv w:val="1"/>
      <w:marLeft w:val="0"/>
      <w:marRight w:val="0"/>
      <w:marTop w:val="0"/>
      <w:marBottom w:val="0"/>
      <w:divBdr>
        <w:top w:val="none" w:sz="0" w:space="0" w:color="auto"/>
        <w:left w:val="none" w:sz="0" w:space="0" w:color="auto"/>
        <w:bottom w:val="none" w:sz="0" w:space="0" w:color="auto"/>
        <w:right w:val="none" w:sz="0" w:space="0" w:color="auto"/>
      </w:divBdr>
    </w:div>
    <w:div w:id="1831169846">
      <w:bodyDiv w:val="1"/>
      <w:marLeft w:val="0"/>
      <w:marRight w:val="0"/>
      <w:marTop w:val="0"/>
      <w:marBottom w:val="0"/>
      <w:divBdr>
        <w:top w:val="none" w:sz="0" w:space="0" w:color="auto"/>
        <w:left w:val="none" w:sz="0" w:space="0" w:color="auto"/>
        <w:bottom w:val="none" w:sz="0" w:space="0" w:color="auto"/>
        <w:right w:val="none" w:sz="0" w:space="0" w:color="auto"/>
      </w:divBdr>
    </w:div>
    <w:div w:id="1835343153">
      <w:bodyDiv w:val="1"/>
      <w:marLeft w:val="0"/>
      <w:marRight w:val="0"/>
      <w:marTop w:val="0"/>
      <w:marBottom w:val="0"/>
      <w:divBdr>
        <w:top w:val="none" w:sz="0" w:space="0" w:color="auto"/>
        <w:left w:val="none" w:sz="0" w:space="0" w:color="auto"/>
        <w:bottom w:val="none" w:sz="0" w:space="0" w:color="auto"/>
        <w:right w:val="none" w:sz="0" w:space="0" w:color="auto"/>
      </w:divBdr>
    </w:div>
    <w:div w:id="1849103901">
      <w:bodyDiv w:val="1"/>
      <w:marLeft w:val="0"/>
      <w:marRight w:val="0"/>
      <w:marTop w:val="0"/>
      <w:marBottom w:val="0"/>
      <w:divBdr>
        <w:top w:val="none" w:sz="0" w:space="0" w:color="auto"/>
        <w:left w:val="none" w:sz="0" w:space="0" w:color="auto"/>
        <w:bottom w:val="none" w:sz="0" w:space="0" w:color="auto"/>
        <w:right w:val="none" w:sz="0" w:space="0" w:color="auto"/>
      </w:divBdr>
    </w:div>
    <w:div w:id="1849976481">
      <w:bodyDiv w:val="1"/>
      <w:marLeft w:val="0"/>
      <w:marRight w:val="0"/>
      <w:marTop w:val="0"/>
      <w:marBottom w:val="0"/>
      <w:divBdr>
        <w:top w:val="none" w:sz="0" w:space="0" w:color="auto"/>
        <w:left w:val="none" w:sz="0" w:space="0" w:color="auto"/>
        <w:bottom w:val="none" w:sz="0" w:space="0" w:color="auto"/>
        <w:right w:val="none" w:sz="0" w:space="0" w:color="auto"/>
      </w:divBdr>
    </w:div>
    <w:div w:id="1850173153">
      <w:bodyDiv w:val="1"/>
      <w:marLeft w:val="0"/>
      <w:marRight w:val="0"/>
      <w:marTop w:val="0"/>
      <w:marBottom w:val="0"/>
      <w:divBdr>
        <w:top w:val="none" w:sz="0" w:space="0" w:color="auto"/>
        <w:left w:val="none" w:sz="0" w:space="0" w:color="auto"/>
        <w:bottom w:val="none" w:sz="0" w:space="0" w:color="auto"/>
        <w:right w:val="none" w:sz="0" w:space="0" w:color="auto"/>
      </w:divBdr>
    </w:div>
    <w:div w:id="1863786949">
      <w:bodyDiv w:val="1"/>
      <w:marLeft w:val="0"/>
      <w:marRight w:val="0"/>
      <w:marTop w:val="0"/>
      <w:marBottom w:val="0"/>
      <w:divBdr>
        <w:top w:val="none" w:sz="0" w:space="0" w:color="auto"/>
        <w:left w:val="none" w:sz="0" w:space="0" w:color="auto"/>
        <w:bottom w:val="none" w:sz="0" w:space="0" w:color="auto"/>
        <w:right w:val="none" w:sz="0" w:space="0" w:color="auto"/>
      </w:divBdr>
    </w:div>
    <w:div w:id="1863859837">
      <w:bodyDiv w:val="1"/>
      <w:marLeft w:val="0"/>
      <w:marRight w:val="0"/>
      <w:marTop w:val="0"/>
      <w:marBottom w:val="0"/>
      <w:divBdr>
        <w:top w:val="none" w:sz="0" w:space="0" w:color="auto"/>
        <w:left w:val="none" w:sz="0" w:space="0" w:color="auto"/>
        <w:bottom w:val="none" w:sz="0" w:space="0" w:color="auto"/>
        <w:right w:val="none" w:sz="0" w:space="0" w:color="auto"/>
      </w:divBdr>
    </w:div>
    <w:div w:id="1866550600">
      <w:bodyDiv w:val="1"/>
      <w:marLeft w:val="0"/>
      <w:marRight w:val="0"/>
      <w:marTop w:val="0"/>
      <w:marBottom w:val="0"/>
      <w:divBdr>
        <w:top w:val="none" w:sz="0" w:space="0" w:color="auto"/>
        <w:left w:val="none" w:sz="0" w:space="0" w:color="auto"/>
        <w:bottom w:val="none" w:sz="0" w:space="0" w:color="auto"/>
        <w:right w:val="none" w:sz="0" w:space="0" w:color="auto"/>
      </w:divBdr>
    </w:div>
    <w:div w:id="1866938248">
      <w:bodyDiv w:val="1"/>
      <w:marLeft w:val="0"/>
      <w:marRight w:val="0"/>
      <w:marTop w:val="0"/>
      <w:marBottom w:val="0"/>
      <w:divBdr>
        <w:top w:val="none" w:sz="0" w:space="0" w:color="auto"/>
        <w:left w:val="none" w:sz="0" w:space="0" w:color="auto"/>
        <w:bottom w:val="none" w:sz="0" w:space="0" w:color="auto"/>
        <w:right w:val="none" w:sz="0" w:space="0" w:color="auto"/>
      </w:divBdr>
    </w:div>
    <w:div w:id="1874922985">
      <w:bodyDiv w:val="1"/>
      <w:marLeft w:val="0"/>
      <w:marRight w:val="0"/>
      <w:marTop w:val="0"/>
      <w:marBottom w:val="0"/>
      <w:divBdr>
        <w:top w:val="none" w:sz="0" w:space="0" w:color="auto"/>
        <w:left w:val="none" w:sz="0" w:space="0" w:color="auto"/>
        <w:bottom w:val="none" w:sz="0" w:space="0" w:color="auto"/>
        <w:right w:val="none" w:sz="0" w:space="0" w:color="auto"/>
      </w:divBdr>
    </w:div>
    <w:div w:id="1878616166">
      <w:bodyDiv w:val="1"/>
      <w:marLeft w:val="0"/>
      <w:marRight w:val="0"/>
      <w:marTop w:val="0"/>
      <w:marBottom w:val="0"/>
      <w:divBdr>
        <w:top w:val="none" w:sz="0" w:space="0" w:color="auto"/>
        <w:left w:val="none" w:sz="0" w:space="0" w:color="auto"/>
        <w:bottom w:val="none" w:sz="0" w:space="0" w:color="auto"/>
        <w:right w:val="none" w:sz="0" w:space="0" w:color="auto"/>
      </w:divBdr>
    </w:div>
    <w:div w:id="1891571795">
      <w:bodyDiv w:val="1"/>
      <w:marLeft w:val="0"/>
      <w:marRight w:val="0"/>
      <w:marTop w:val="0"/>
      <w:marBottom w:val="0"/>
      <w:divBdr>
        <w:top w:val="none" w:sz="0" w:space="0" w:color="auto"/>
        <w:left w:val="none" w:sz="0" w:space="0" w:color="auto"/>
        <w:bottom w:val="none" w:sz="0" w:space="0" w:color="auto"/>
        <w:right w:val="none" w:sz="0" w:space="0" w:color="auto"/>
      </w:divBdr>
    </w:div>
    <w:div w:id="1906990015">
      <w:bodyDiv w:val="1"/>
      <w:marLeft w:val="0"/>
      <w:marRight w:val="0"/>
      <w:marTop w:val="0"/>
      <w:marBottom w:val="0"/>
      <w:divBdr>
        <w:top w:val="none" w:sz="0" w:space="0" w:color="auto"/>
        <w:left w:val="none" w:sz="0" w:space="0" w:color="auto"/>
        <w:bottom w:val="none" w:sz="0" w:space="0" w:color="auto"/>
        <w:right w:val="none" w:sz="0" w:space="0" w:color="auto"/>
      </w:divBdr>
    </w:div>
    <w:div w:id="1913000470">
      <w:bodyDiv w:val="1"/>
      <w:marLeft w:val="0"/>
      <w:marRight w:val="0"/>
      <w:marTop w:val="0"/>
      <w:marBottom w:val="0"/>
      <w:divBdr>
        <w:top w:val="none" w:sz="0" w:space="0" w:color="auto"/>
        <w:left w:val="none" w:sz="0" w:space="0" w:color="auto"/>
        <w:bottom w:val="none" w:sz="0" w:space="0" w:color="auto"/>
        <w:right w:val="none" w:sz="0" w:space="0" w:color="auto"/>
      </w:divBdr>
    </w:div>
    <w:div w:id="1929078046">
      <w:bodyDiv w:val="1"/>
      <w:marLeft w:val="0"/>
      <w:marRight w:val="0"/>
      <w:marTop w:val="0"/>
      <w:marBottom w:val="0"/>
      <w:divBdr>
        <w:top w:val="none" w:sz="0" w:space="0" w:color="auto"/>
        <w:left w:val="none" w:sz="0" w:space="0" w:color="auto"/>
        <w:bottom w:val="none" w:sz="0" w:space="0" w:color="auto"/>
        <w:right w:val="none" w:sz="0" w:space="0" w:color="auto"/>
      </w:divBdr>
    </w:div>
    <w:div w:id="1931429038">
      <w:bodyDiv w:val="1"/>
      <w:marLeft w:val="0"/>
      <w:marRight w:val="0"/>
      <w:marTop w:val="0"/>
      <w:marBottom w:val="0"/>
      <w:divBdr>
        <w:top w:val="none" w:sz="0" w:space="0" w:color="auto"/>
        <w:left w:val="none" w:sz="0" w:space="0" w:color="auto"/>
        <w:bottom w:val="none" w:sz="0" w:space="0" w:color="auto"/>
        <w:right w:val="none" w:sz="0" w:space="0" w:color="auto"/>
      </w:divBdr>
    </w:div>
    <w:div w:id="1940484731">
      <w:bodyDiv w:val="1"/>
      <w:marLeft w:val="0"/>
      <w:marRight w:val="0"/>
      <w:marTop w:val="0"/>
      <w:marBottom w:val="0"/>
      <w:divBdr>
        <w:top w:val="none" w:sz="0" w:space="0" w:color="auto"/>
        <w:left w:val="none" w:sz="0" w:space="0" w:color="auto"/>
        <w:bottom w:val="none" w:sz="0" w:space="0" w:color="auto"/>
        <w:right w:val="none" w:sz="0" w:space="0" w:color="auto"/>
      </w:divBdr>
    </w:div>
    <w:div w:id="1946039866">
      <w:bodyDiv w:val="1"/>
      <w:marLeft w:val="0"/>
      <w:marRight w:val="0"/>
      <w:marTop w:val="0"/>
      <w:marBottom w:val="0"/>
      <w:divBdr>
        <w:top w:val="none" w:sz="0" w:space="0" w:color="auto"/>
        <w:left w:val="none" w:sz="0" w:space="0" w:color="auto"/>
        <w:bottom w:val="none" w:sz="0" w:space="0" w:color="auto"/>
        <w:right w:val="none" w:sz="0" w:space="0" w:color="auto"/>
      </w:divBdr>
    </w:div>
    <w:div w:id="1949963799">
      <w:bodyDiv w:val="1"/>
      <w:marLeft w:val="0"/>
      <w:marRight w:val="0"/>
      <w:marTop w:val="0"/>
      <w:marBottom w:val="0"/>
      <w:divBdr>
        <w:top w:val="none" w:sz="0" w:space="0" w:color="auto"/>
        <w:left w:val="none" w:sz="0" w:space="0" w:color="auto"/>
        <w:bottom w:val="none" w:sz="0" w:space="0" w:color="auto"/>
        <w:right w:val="none" w:sz="0" w:space="0" w:color="auto"/>
      </w:divBdr>
    </w:div>
    <w:div w:id="1953323534">
      <w:bodyDiv w:val="1"/>
      <w:marLeft w:val="0"/>
      <w:marRight w:val="0"/>
      <w:marTop w:val="0"/>
      <w:marBottom w:val="0"/>
      <w:divBdr>
        <w:top w:val="none" w:sz="0" w:space="0" w:color="auto"/>
        <w:left w:val="none" w:sz="0" w:space="0" w:color="auto"/>
        <w:bottom w:val="none" w:sz="0" w:space="0" w:color="auto"/>
        <w:right w:val="none" w:sz="0" w:space="0" w:color="auto"/>
      </w:divBdr>
      <w:divsChild>
        <w:div w:id="1791975827">
          <w:marLeft w:val="0"/>
          <w:marRight w:val="0"/>
          <w:marTop w:val="0"/>
          <w:marBottom w:val="0"/>
          <w:divBdr>
            <w:top w:val="none" w:sz="0" w:space="0" w:color="auto"/>
            <w:left w:val="none" w:sz="0" w:space="0" w:color="auto"/>
            <w:bottom w:val="none" w:sz="0" w:space="0" w:color="auto"/>
            <w:right w:val="none" w:sz="0" w:space="0" w:color="auto"/>
          </w:divBdr>
          <w:divsChild>
            <w:div w:id="1237010700">
              <w:marLeft w:val="0"/>
              <w:marRight w:val="0"/>
              <w:marTop w:val="100"/>
              <w:marBottom w:val="100"/>
              <w:divBdr>
                <w:top w:val="none" w:sz="0" w:space="0" w:color="auto"/>
                <w:left w:val="none" w:sz="0" w:space="0" w:color="auto"/>
                <w:bottom w:val="none" w:sz="0" w:space="0" w:color="auto"/>
                <w:right w:val="none" w:sz="0" w:space="0" w:color="auto"/>
              </w:divBdr>
              <w:divsChild>
                <w:div w:id="179008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976883">
      <w:bodyDiv w:val="1"/>
      <w:marLeft w:val="0"/>
      <w:marRight w:val="0"/>
      <w:marTop w:val="0"/>
      <w:marBottom w:val="0"/>
      <w:divBdr>
        <w:top w:val="none" w:sz="0" w:space="0" w:color="auto"/>
        <w:left w:val="none" w:sz="0" w:space="0" w:color="auto"/>
        <w:bottom w:val="none" w:sz="0" w:space="0" w:color="auto"/>
        <w:right w:val="none" w:sz="0" w:space="0" w:color="auto"/>
      </w:divBdr>
    </w:div>
    <w:div w:id="1959024985">
      <w:bodyDiv w:val="1"/>
      <w:marLeft w:val="0"/>
      <w:marRight w:val="0"/>
      <w:marTop w:val="0"/>
      <w:marBottom w:val="0"/>
      <w:divBdr>
        <w:top w:val="none" w:sz="0" w:space="0" w:color="auto"/>
        <w:left w:val="none" w:sz="0" w:space="0" w:color="auto"/>
        <w:bottom w:val="none" w:sz="0" w:space="0" w:color="auto"/>
        <w:right w:val="none" w:sz="0" w:space="0" w:color="auto"/>
      </w:divBdr>
    </w:div>
    <w:div w:id="1960842577">
      <w:bodyDiv w:val="1"/>
      <w:marLeft w:val="0"/>
      <w:marRight w:val="0"/>
      <w:marTop w:val="0"/>
      <w:marBottom w:val="0"/>
      <w:divBdr>
        <w:top w:val="none" w:sz="0" w:space="0" w:color="auto"/>
        <w:left w:val="none" w:sz="0" w:space="0" w:color="auto"/>
        <w:bottom w:val="none" w:sz="0" w:space="0" w:color="auto"/>
        <w:right w:val="none" w:sz="0" w:space="0" w:color="auto"/>
      </w:divBdr>
    </w:div>
    <w:div w:id="1960914462">
      <w:bodyDiv w:val="1"/>
      <w:marLeft w:val="0"/>
      <w:marRight w:val="0"/>
      <w:marTop w:val="0"/>
      <w:marBottom w:val="0"/>
      <w:divBdr>
        <w:top w:val="none" w:sz="0" w:space="0" w:color="auto"/>
        <w:left w:val="none" w:sz="0" w:space="0" w:color="auto"/>
        <w:bottom w:val="none" w:sz="0" w:space="0" w:color="auto"/>
        <w:right w:val="none" w:sz="0" w:space="0" w:color="auto"/>
      </w:divBdr>
    </w:div>
    <w:div w:id="1962224435">
      <w:bodyDiv w:val="1"/>
      <w:marLeft w:val="0"/>
      <w:marRight w:val="0"/>
      <w:marTop w:val="0"/>
      <w:marBottom w:val="0"/>
      <w:divBdr>
        <w:top w:val="none" w:sz="0" w:space="0" w:color="auto"/>
        <w:left w:val="none" w:sz="0" w:space="0" w:color="auto"/>
        <w:bottom w:val="none" w:sz="0" w:space="0" w:color="auto"/>
        <w:right w:val="none" w:sz="0" w:space="0" w:color="auto"/>
      </w:divBdr>
    </w:div>
    <w:div w:id="1964115618">
      <w:bodyDiv w:val="1"/>
      <w:marLeft w:val="0"/>
      <w:marRight w:val="0"/>
      <w:marTop w:val="0"/>
      <w:marBottom w:val="0"/>
      <w:divBdr>
        <w:top w:val="none" w:sz="0" w:space="0" w:color="auto"/>
        <w:left w:val="none" w:sz="0" w:space="0" w:color="auto"/>
        <w:bottom w:val="none" w:sz="0" w:space="0" w:color="auto"/>
        <w:right w:val="none" w:sz="0" w:space="0" w:color="auto"/>
      </w:divBdr>
    </w:div>
    <w:div w:id="1966764698">
      <w:bodyDiv w:val="1"/>
      <w:marLeft w:val="0"/>
      <w:marRight w:val="0"/>
      <w:marTop w:val="0"/>
      <w:marBottom w:val="0"/>
      <w:divBdr>
        <w:top w:val="none" w:sz="0" w:space="0" w:color="auto"/>
        <w:left w:val="none" w:sz="0" w:space="0" w:color="auto"/>
        <w:bottom w:val="none" w:sz="0" w:space="0" w:color="auto"/>
        <w:right w:val="none" w:sz="0" w:space="0" w:color="auto"/>
      </w:divBdr>
    </w:div>
    <w:div w:id="1981418406">
      <w:bodyDiv w:val="1"/>
      <w:marLeft w:val="0"/>
      <w:marRight w:val="0"/>
      <w:marTop w:val="0"/>
      <w:marBottom w:val="0"/>
      <w:divBdr>
        <w:top w:val="none" w:sz="0" w:space="0" w:color="auto"/>
        <w:left w:val="none" w:sz="0" w:space="0" w:color="auto"/>
        <w:bottom w:val="none" w:sz="0" w:space="0" w:color="auto"/>
        <w:right w:val="none" w:sz="0" w:space="0" w:color="auto"/>
      </w:divBdr>
    </w:div>
    <w:div w:id="1983727197">
      <w:bodyDiv w:val="1"/>
      <w:marLeft w:val="0"/>
      <w:marRight w:val="0"/>
      <w:marTop w:val="0"/>
      <w:marBottom w:val="0"/>
      <w:divBdr>
        <w:top w:val="none" w:sz="0" w:space="0" w:color="auto"/>
        <w:left w:val="none" w:sz="0" w:space="0" w:color="auto"/>
        <w:bottom w:val="none" w:sz="0" w:space="0" w:color="auto"/>
        <w:right w:val="none" w:sz="0" w:space="0" w:color="auto"/>
      </w:divBdr>
    </w:div>
    <w:div w:id="1992711146">
      <w:bodyDiv w:val="1"/>
      <w:marLeft w:val="0"/>
      <w:marRight w:val="0"/>
      <w:marTop w:val="0"/>
      <w:marBottom w:val="0"/>
      <w:divBdr>
        <w:top w:val="none" w:sz="0" w:space="0" w:color="auto"/>
        <w:left w:val="none" w:sz="0" w:space="0" w:color="auto"/>
        <w:bottom w:val="none" w:sz="0" w:space="0" w:color="auto"/>
        <w:right w:val="none" w:sz="0" w:space="0" w:color="auto"/>
      </w:divBdr>
    </w:div>
    <w:div w:id="1993211989">
      <w:bodyDiv w:val="1"/>
      <w:marLeft w:val="0"/>
      <w:marRight w:val="0"/>
      <w:marTop w:val="0"/>
      <w:marBottom w:val="0"/>
      <w:divBdr>
        <w:top w:val="none" w:sz="0" w:space="0" w:color="auto"/>
        <w:left w:val="none" w:sz="0" w:space="0" w:color="auto"/>
        <w:bottom w:val="none" w:sz="0" w:space="0" w:color="auto"/>
        <w:right w:val="none" w:sz="0" w:space="0" w:color="auto"/>
      </w:divBdr>
    </w:div>
    <w:div w:id="1995596441">
      <w:bodyDiv w:val="1"/>
      <w:marLeft w:val="0"/>
      <w:marRight w:val="0"/>
      <w:marTop w:val="0"/>
      <w:marBottom w:val="0"/>
      <w:divBdr>
        <w:top w:val="none" w:sz="0" w:space="0" w:color="auto"/>
        <w:left w:val="none" w:sz="0" w:space="0" w:color="auto"/>
        <w:bottom w:val="none" w:sz="0" w:space="0" w:color="auto"/>
        <w:right w:val="none" w:sz="0" w:space="0" w:color="auto"/>
      </w:divBdr>
    </w:div>
    <w:div w:id="2014649683">
      <w:bodyDiv w:val="1"/>
      <w:marLeft w:val="0"/>
      <w:marRight w:val="0"/>
      <w:marTop w:val="0"/>
      <w:marBottom w:val="0"/>
      <w:divBdr>
        <w:top w:val="none" w:sz="0" w:space="0" w:color="auto"/>
        <w:left w:val="none" w:sz="0" w:space="0" w:color="auto"/>
        <w:bottom w:val="none" w:sz="0" w:space="0" w:color="auto"/>
        <w:right w:val="none" w:sz="0" w:space="0" w:color="auto"/>
      </w:divBdr>
    </w:div>
    <w:div w:id="2015259517">
      <w:bodyDiv w:val="1"/>
      <w:marLeft w:val="0"/>
      <w:marRight w:val="0"/>
      <w:marTop w:val="0"/>
      <w:marBottom w:val="0"/>
      <w:divBdr>
        <w:top w:val="none" w:sz="0" w:space="0" w:color="auto"/>
        <w:left w:val="none" w:sz="0" w:space="0" w:color="auto"/>
        <w:bottom w:val="none" w:sz="0" w:space="0" w:color="auto"/>
        <w:right w:val="none" w:sz="0" w:space="0" w:color="auto"/>
      </w:divBdr>
    </w:div>
    <w:div w:id="2017612942">
      <w:bodyDiv w:val="1"/>
      <w:marLeft w:val="0"/>
      <w:marRight w:val="0"/>
      <w:marTop w:val="0"/>
      <w:marBottom w:val="0"/>
      <w:divBdr>
        <w:top w:val="none" w:sz="0" w:space="0" w:color="auto"/>
        <w:left w:val="none" w:sz="0" w:space="0" w:color="auto"/>
        <w:bottom w:val="none" w:sz="0" w:space="0" w:color="auto"/>
        <w:right w:val="none" w:sz="0" w:space="0" w:color="auto"/>
      </w:divBdr>
    </w:div>
    <w:div w:id="2023119418">
      <w:bodyDiv w:val="1"/>
      <w:marLeft w:val="0"/>
      <w:marRight w:val="0"/>
      <w:marTop w:val="0"/>
      <w:marBottom w:val="0"/>
      <w:divBdr>
        <w:top w:val="none" w:sz="0" w:space="0" w:color="auto"/>
        <w:left w:val="none" w:sz="0" w:space="0" w:color="auto"/>
        <w:bottom w:val="none" w:sz="0" w:space="0" w:color="auto"/>
        <w:right w:val="none" w:sz="0" w:space="0" w:color="auto"/>
      </w:divBdr>
    </w:div>
    <w:div w:id="2029479515">
      <w:bodyDiv w:val="1"/>
      <w:marLeft w:val="0"/>
      <w:marRight w:val="0"/>
      <w:marTop w:val="0"/>
      <w:marBottom w:val="0"/>
      <w:divBdr>
        <w:top w:val="none" w:sz="0" w:space="0" w:color="auto"/>
        <w:left w:val="none" w:sz="0" w:space="0" w:color="auto"/>
        <w:bottom w:val="none" w:sz="0" w:space="0" w:color="auto"/>
        <w:right w:val="none" w:sz="0" w:space="0" w:color="auto"/>
      </w:divBdr>
    </w:div>
    <w:div w:id="2032607078">
      <w:bodyDiv w:val="1"/>
      <w:marLeft w:val="0"/>
      <w:marRight w:val="0"/>
      <w:marTop w:val="0"/>
      <w:marBottom w:val="0"/>
      <w:divBdr>
        <w:top w:val="none" w:sz="0" w:space="0" w:color="auto"/>
        <w:left w:val="none" w:sz="0" w:space="0" w:color="auto"/>
        <w:bottom w:val="none" w:sz="0" w:space="0" w:color="auto"/>
        <w:right w:val="none" w:sz="0" w:space="0" w:color="auto"/>
      </w:divBdr>
    </w:div>
    <w:div w:id="2043819131">
      <w:bodyDiv w:val="1"/>
      <w:marLeft w:val="0"/>
      <w:marRight w:val="0"/>
      <w:marTop w:val="0"/>
      <w:marBottom w:val="0"/>
      <w:divBdr>
        <w:top w:val="none" w:sz="0" w:space="0" w:color="auto"/>
        <w:left w:val="none" w:sz="0" w:space="0" w:color="auto"/>
        <w:bottom w:val="none" w:sz="0" w:space="0" w:color="auto"/>
        <w:right w:val="none" w:sz="0" w:space="0" w:color="auto"/>
      </w:divBdr>
    </w:div>
    <w:div w:id="2048993750">
      <w:bodyDiv w:val="1"/>
      <w:marLeft w:val="0"/>
      <w:marRight w:val="0"/>
      <w:marTop w:val="0"/>
      <w:marBottom w:val="0"/>
      <w:divBdr>
        <w:top w:val="none" w:sz="0" w:space="0" w:color="auto"/>
        <w:left w:val="none" w:sz="0" w:space="0" w:color="auto"/>
        <w:bottom w:val="none" w:sz="0" w:space="0" w:color="auto"/>
        <w:right w:val="none" w:sz="0" w:space="0" w:color="auto"/>
      </w:divBdr>
    </w:div>
    <w:div w:id="2056735235">
      <w:bodyDiv w:val="1"/>
      <w:marLeft w:val="0"/>
      <w:marRight w:val="0"/>
      <w:marTop w:val="0"/>
      <w:marBottom w:val="0"/>
      <w:divBdr>
        <w:top w:val="none" w:sz="0" w:space="0" w:color="auto"/>
        <w:left w:val="none" w:sz="0" w:space="0" w:color="auto"/>
        <w:bottom w:val="none" w:sz="0" w:space="0" w:color="auto"/>
        <w:right w:val="none" w:sz="0" w:space="0" w:color="auto"/>
      </w:divBdr>
    </w:div>
    <w:div w:id="2060280758">
      <w:bodyDiv w:val="1"/>
      <w:marLeft w:val="0"/>
      <w:marRight w:val="0"/>
      <w:marTop w:val="0"/>
      <w:marBottom w:val="0"/>
      <w:divBdr>
        <w:top w:val="none" w:sz="0" w:space="0" w:color="auto"/>
        <w:left w:val="none" w:sz="0" w:space="0" w:color="auto"/>
        <w:bottom w:val="none" w:sz="0" w:space="0" w:color="auto"/>
        <w:right w:val="none" w:sz="0" w:space="0" w:color="auto"/>
      </w:divBdr>
    </w:div>
    <w:div w:id="2065568709">
      <w:bodyDiv w:val="1"/>
      <w:marLeft w:val="0"/>
      <w:marRight w:val="0"/>
      <w:marTop w:val="0"/>
      <w:marBottom w:val="0"/>
      <w:divBdr>
        <w:top w:val="none" w:sz="0" w:space="0" w:color="auto"/>
        <w:left w:val="none" w:sz="0" w:space="0" w:color="auto"/>
        <w:bottom w:val="none" w:sz="0" w:space="0" w:color="auto"/>
        <w:right w:val="none" w:sz="0" w:space="0" w:color="auto"/>
      </w:divBdr>
    </w:div>
    <w:div w:id="2068840478">
      <w:bodyDiv w:val="1"/>
      <w:marLeft w:val="0"/>
      <w:marRight w:val="0"/>
      <w:marTop w:val="0"/>
      <w:marBottom w:val="0"/>
      <w:divBdr>
        <w:top w:val="none" w:sz="0" w:space="0" w:color="auto"/>
        <w:left w:val="none" w:sz="0" w:space="0" w:color="auto"/>
        <w:bottom w:val="none" w:sz="0" w:space="0" w:color="auto"/>
        <w:right w:val="none" w:sz="0" w:space="0" w:color="auto"/>
      </w:divBdr>
    </w:div>
    <w:div w:id="2083914306">
      <w:bodyDiv w:val="1"/>
      <w:marLeft w:val="0"/>
      <w:marRight w:val="0"/>
      <w:marTop w:val="0"/>
      <w:marBottom w:val="0"/>
      <w:divBdr>
        <w:top w:val="none" w:sz="0" w:space="0" w:color="auto"/>
        <w:left w:val="none" w:sz="0" w:space="0" w:color="auto"/>
        <w:bottom w:val="none" w:sz="0" w:space="0" w:color="auto"/>
        <w:right w:val="none" w:sz="0" w:space="0" w:color="auto"/>
      </w:divBdr>
    </w:div>
    <w:div w:id="2086493340">
      <w:bodyDiv w:val="1"/>
      <w:marLeft w:val="0"/>
      <w:marRight w:val="0"/>
      <w:marTop w:val="0"/>
      <w:marBottom w:val="0"/>
      <w:divBdr>
        <w:top w:val="none" w:sz="0" w:space="0" w:color="auto"/>
        <w:left w:val="none" w:sz="0" w:space="0" w:color="auto"/>
        <w:bottom w:val="none" w:sz="0" w:space="0" w:color="auto"/>
        <w:right w:val="none" w:sz="0" w:space="0" w:color="auto"/>
      </w:divBdr>
    </w:div>
    <w:div w:id="2094545713">
      <w:bodyDiv w:val="1"/>
      <w:marLeft w:val="0"/>
      <w:marRight w:val="0"/>
      <w:marTop w:val="0"/>
      <w:marBottom w:val="0"/>
      <w:divBdr>
        <w:top w:val="none" w:sz="0" w:space="0" w:color="auto"/>
        <w:left w:val="none" w:sz="0" w:space="0" w:color="auto"/>
        <w:bottom w:val="none" w:sz="0" w:space="0" w:color="auto"/>
        <w:right w:val="none" w:sz="0" w:space="0" w:color="auto"/>
      </w:divBdr>
    </w:div>
    <w:div w:id="2095591935">
      <w:bodyDiv w:val="1"/>
      <w:marLeft w:val="0"/>
      <w:marRight w:val="0"/>
      <w:marTop w:val="0"/>
      <w:marBottom w:val="0"/>
      <w:divBdr>
        <w:top w:val="none" w:sz="0" w:space="0" w:color="auto"/>
        <w:left w:val="none" w:sz="0" w:space="0" w:color="auto"/>
        <w:bottom w:val="none" w:sz="0" w:space="0" w:color="auto"/>
        <w:right w:val="none" w:sz="0" w:space="0" w:color="auto"/>
      </w:divBdr>
    </w:div>
    <w:div w:id="2100714331">
      <w:bodyDiv w:val="1"/>
      <w:marLeft w:val="0"/>
      <w:marRight w:val="0"/>
      <w:marTop w:val="0"/>
      <w:marBottom w:val="0"/>
      <w:divBdr>
        <w:top w:val="none" w:sz="0" w:space="0" w:color="auto"/>
        <w:left w:val="none" w:sz="0" w:space="0" w:color="auto"/>
        <w:bottom w:val="none" w:sz="0" w:space="0" w:color="auto"/>
        <w:right w:val="none" w:sz="0" w:space="0" w:color="auto"/>
      </w:divBdr>
    </w:div>
    <w:div w:id="2116123242">
      <w:bodyDiv w:val="1"/>
      <w:marLeft w:val="0"/>
      <w:marRight w:val="0"/>
      <w:marTop w:val="0"/>
      <w:marBottom w:val="0"/>
      <w:divBdr>
        <w:top w:val="none" w:sz="0" w:space="0" w:color="auto"/>
        <w:left w:val="none" w:sz="0" w:space="0" w:color="auto"/>
        <w:bottom w:val="none" w:sz="0" w:space="0" w:color="auto"/>
        <w:right w:val="none" w:sz="0" w:space="0" w:color="auto"/>
      </w:divBdr>
    </w:div>
    <w:div w:id="2118209438">
      <w:bodyDiv w:val="1"/>
      <w:marLeft w:val="0"/>
      <w:marRight w:val="0"/>
      <w:marTop w:val="0"/>
      <w:marBottom w:val="0"/>
      <w:divBdr>
        <w:top w:val="none" w:sz="0" w:space="0" w:color="auto"/>
        <w:left w:val="none" w:sz="0" w:space="0" w:color="auto"/>
        <w:bottom w:val="none" w:sz="0" w:space="0" w:color="auto"/>
        <w:right w:val="none" w:sz="0" w:space="0" w:color="auto"/>
      </w:divBdr>
    </w:div>
    <w:div w:id="2123765612">
      <w:bodyDiv w:val="1"/>
      <w:marLeft w:val="0"/>
      <w:marRight w:val="0"/>
      <w:marTop w:val="0"/>
      <w:marBottom w:val="0"/>
      <w:divBdr>
        <w:top w:val="none" w:sz="0" w:space="0" w:color="auto"/>
        <w:left w:val="none" w:sz="0" w:space="0" w:color="auto"/>
        <w:bottom w:val="none" w:sz="0" w:space="0" w:color="auto"/>
        <w:right w:val="none" w:sz="0" w:space="0" w:color="auto"/>
      </w:divBdr>
    </w:div>
    <w:div w:id="2125610104">
      <w:bodyDiv w:val="1"/>
      <w:marLeft w:val="0"/>
      <w:marRight w:val="0"/>
      <w:marTop w:val="0"/>
      <w:marBottom w:val="0"/>
      <w:divBdr>
        <w:top w:val="none" w:sz="0" w:space="0" w:color="auto"/>
        <w:left w:val="none" w:sz="0" w:space="0" w:color="auto"/>
        <w:bottom w:val="none" w:sz="0" w:space="0" w:color="auto"/>
        <w:right w:val="none" w:sz="0" w:space="0" w:color="auto"/>
      </w:divBdr>
    </w:div>
    <w:div w:id="2130275918">
      <w:bodyDiv w:val="1"/>
      <w:marLeft w:val="0"/>
      <w:marRight w:val="0"/>
      <w:marTop w:val="0"/>
      <w:marBottom w:val="0"/>
      <w:divBdr>
        <w:top w:val="none" w:sz="0" w:space="0" w:color="auto"/>
        <w:left w:val="none" w:sz="0" w:space="0" w:color="auto"/>
        <w:bottom w:val="none" w:sz="0" w:space="0" w:color="auto"/>
        <w:right w:val="none" w:sz="0" w:space="0" w:color="auto"/>
      </w:divBdr>
    </w:div>
    <w:div w:id="2130736187">
      <w:bodyDiv w:val="1"/>
      <w:marLeft w:val="0"/>
      <w:marRight w:val="0"/>
      <w:marTop w:val="0"/>
      <w:marBottom w:val="0"/>
      <w:divBdr>
        <w:top w:val="none" w:sz="0" w:space="0" w:color="auto"/>
        <w:left w:val="none" w:sz="0" w:space="0" w:color="auto"/>
        <w:bottom w:val="none" w:sz="0" w:space="0" w:color="auto"/>
        <w:right w:val="none" w:sz="0" w:space="0" w:color="auto"/>
      </w:divBdr>
    </w:div>
    <w:div w:id="2137990678">
      <w:bodyDiv w:val="1"/>
      <w:marLeft w:val="0"/>
      <w:marRight w:val="0"/>
      <w:marTop w:val="0"/>
      <w:marBottom w:val="0"/>
      <w:divBdr>
        <w:top w:val="none" w:sz="0" w:space="0" w:color="auto"/>
        <w:left w:val="none" w:sz="0" w:space="0" w:color="auto"/>
        <w:bottom w:val="none" w:sz="0" w:space="0" w:color="auto"/>
        <w:right w:val="none" w:sz="0" w:space="0" w:color="auto"/>
      </w:divBdr>
    </w:div>
    <w:div w:id="2138330235">
      <w:bodyDiv w:val="1"/>
      <w:marLeft w:val="0"/>
      <w:marRight w:val="0"/>
      <w:marTop w:val="0"/>
      <w:marBottom w:val="0"/>
      <w:divBdr>
        <w:top w:val="none" w:sz="0" w:space="0" w:color="auto"/>
        <w:left w:val="none" w:sz="0" w:space="0" w:color="auto"/>
        <w:bottom w:val="none" w:sz="0" w:space="0" w:color="auto"/>
        <w:right w:val="none" w:sz="0" w:space="0" w:color="auto"/>
      </w:divBdr>
    </w:div>
    <w:div w:id="2140799088">
      <w:bodyDiv w:val="1"/>
      <w:marLeft w:val="0"/>
      <w:marRight w:val="0"/>
      <w:marTop w:val="0"/>
      <w:marBottom w:val="0"/>
      <w:divBdr>
        <w:top w:val="none" w:sz="0" w:space="0" w:color="auto"/>
        <w:left w:val="none" w:sz="0" w:space="0" w:color="auto"/>
        <w:bottom w:val="none" w:sz="0" w:space="0" w:color="auto"/>
        <w:right w:val="none" w:sz="0" w:space="0" w:color="auto"/>
      </w:divBdr>
    </w:div>
    <w:div w:id="21422624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2.jpeg"/><Relationship Id="rId18"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bistrovka.nso.ru/"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2A9F90-7A7B-44D5-9CA7-B666D3426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9455</TotalTime>
  <Pages>61</Pages>
  <Words>14071</Words>
  <Characters>80208</Characters>
  <Application>Microsoft Office Word</Application>
  <DocSecurity>0</DocSecurity>
  <Lines>668</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94091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56</cp:revision>
  <cp:lastPrinted>2022-12-01T04:42:00Z</cp:lastPrinted>
  <dcterms:created xsi:type="dcterms:W3CDTF">2024-08-30T08:15:00Z</dcterms:created>
  <dcterms:modified xsi:type="dcterms:W3CDTF">2025-02-28T04:12:00Z</dcterms:modified>
</cp:coreProperties>
</file>